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7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五原县</w:t>
      </w: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市场监督管理局关于不合格食品核查处置情况的通告</w:t>
      </w:r>
    </w:p>
    <w:p w14:paraId="13E53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C4D9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内蒙古自治区市场监督管理局发布的不合格食品抽检信息，涉及五原县1家食品生产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小作坊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现将不合格食品的核查处置情况通告如下：</w:t>
      </w:r>
    </w:p>
    <w:p w14:paraId="3CE0F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五原县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蒙原郡奶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厂</w:t>
      </w:r>
    </w:p>
    <w:p w14:paraId="43C61C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（一）抽检基本情况</w:t>
      </w:r>
    </w:p>
    <w:p w14:paraId="1DA66C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样品名称：蒙古奶皮子；生产日期：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2024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-0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-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；抽样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数量：17盒；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检验不合格项目：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脂肪项目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；检验机构：内蒙古中普检验检测有限公司。</w:t>
      </w:r>
    </w:p>
    <w:p w14:paraId="72B97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（二）不合格食品处置情况</w:t>
      </w:r>
    </w:p>
    <w:p w14:paraId="41EC24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原县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蒙原郡奶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生产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的蒙古奶皮子，经抽样检验，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脂肪项目不符合DBS15/001.2-2016《食品安全地方标准蒙古族传统乳制品第2部分：奶皮子》要求，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检验结论为不合格。违反了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《内蒙古自治区食品小作坊小餐饮店小食杂店和食品摊贩管理条例》第三十三条第（十三）项的规定;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依据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《内蒙古自治区食品小作坊小餐饮店小食杂店和食品摊贩管理条例》第五十一条第一款的规定，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对当事人处罚如下：</w:t>
      </w:r>
    </w:p>
    <w:p w14:paraId="7B06BB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1、没收违法所得600元；</w:t>
      </w:r>
    </w:p>
    <w:p w14:paraId="2AAE46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2、罚款人民币4400元；</w:t>
      </w:r>
    </w:p>
    <w:p w14:paraId="3FD4C5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两项合并处罚5000元。</w:t>
      </w:r>
    </w:p>
    <w:p w14:paraId="1E9AE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（三）整改措施及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执行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情况</w:t>
      </w:r>
    </w:p>
    <w:p w14:paraId="3473E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原县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蒙原郡奶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已经向市场监管部门提交了整改报告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并及时交清罚款。</w:t>
      </w:r>
    </w:p>
    <w:p w14:paraId="17AC4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特此通告</w:t>
      </w:r>
    </w:p>
    <w:p w14:paraId="7B8FC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五原县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市场监督管理局</w:t>
      </w:r>
    </w:p>
    <w:p w14:paraId="04D86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527ABB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ODljOGFkYjVjNTBlMTk0ZTEzN2U3MzA3Yjg1MDAifQ=="/>
  </w:docVars>
  <w:rsids>
    <w:rsidRoot w:val="6AA064AB"/>
    <w:rsid w:val="011E7AEB"/>
    <w:rsid w:val="048B5CA1"/>
    <w:rsid w:val="0D1424ED"/>
    <w:rsid w:val="0D477FC4"/>
    <w:rsid w:val="11F1188A"/>
    <w:rsid w:val="248A75D2"/>
    <w:rsid w:val="261C4094"/>
    <w:rsid w:val="2CF96E79"/>
    <w:rsid w:val="2D6906FB"/>
    <w:rsid w:val="2D7B2AB8"/>
    <w:rsid w:val="32384404"/>
    <w:rsid w:val="333F17C2"/>
    <w:rsid w:val="33DA5503"/>
    <w:rsid w:val="34D52128"/>
    <w:rsid w:val="48025F68"/>
    <w:rsid w:val="4CC866D2"/>
    <w:rsid w:val="4F746DBC"/>
    <w:rsid w:val="5C9F32F6"/>
    <w:rsid w:val="64972E73"/>
    <w:rsid w:val="6AA064AB"/>
    <w:rsid w:val="795A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476</Characters>
  <Lines>0</Lines>
  <Paragraphs>0</Paragraphs>
  <TotalTime>4</TotalTime>
  <ScaleCrop>false</ScaleCrop>
  <LinksUpToDate>false</LinksUpToDate>
  <CharactersWithSpaces>513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2022-10-20T08:03:00Z</dcterms:created>
  <dc:creator>Administrator</dc:creator>
  <cp:lastModifiedBy>仓颉</cp:lastModifiedBy>
  <dcterms:modified xsi:type="dcterms:W3CDTF">2024-09-26T01:49:30Z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04FE1B501D364C0CB2B86DDAD575BC42_13</vt:lpwstr>
  </property>
</Properties>
</file>