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F9A" w:rsidRPr="006C62D9" w:rsidRDefault="00F202EA" w:rsidP="006C62D9">
      <w:pPr>
        <w:pStyle w:val="a7"/>
        <w:spacing w:before="312" w:after="312"/>
        <w:rPr>
          <w:rFonts w:asciiTheme="majorEastAsia" w:eastAsiaTheme="majorEastAsia" w:hAnsiTheme="majorEastAsia"/>
          <w:b/>
          <w:sz w:val="36"/>
          <w:szCs w:val="36"/>
        </w:rPr>
      </w:pPr>
      <w:bookmarkStart w:id="0" w:name="_Toc451780697"/>
      <w:bookmarkStart w:id="1" w:name="_Toc448911507"/>
      <w:r w:rsidRPr="008D18EE">
        <w:rPr>
          <w:rFonts w:asciiTheme="majorEastAsia" w:eastAsiaTheme="majorEastAsia" w:hAnsiTheme="majorEastAsia"/>
          <w:b/>
          <w:sz w:val="36"/>
          <w:szCs w:val="36"/>
        </w:rPr>
        <w:t>宅基地使用权及房屋所有权</w:t>
      </w:r>
      <w:bookmarkStart w:id="2" w:name="_Toc451780701"/>
      <w:bookmarkStart w:id="3" w:name="_Toc448911511"/>
      <w:bookmarkEnd w:id="0"/>
      <w:bookmarkEnd w:id="1"/>
      <w:r w:rsidRPr="00434A40">
        <w:rPr>
          <w:rFonts w:asciiTheme="majorEastAsia" w:eastAsiaTheme="majorEastAsia" w:hAnsiTheme="majorEastAsia"/>
          <w:b/>
          <w:sz w:val="36"/>
          <w:szCs w:val="36"/>
        </w:rPr>
        <w:t>注</w:t>
      </w:r>
      <w:r w:rsidRPr="006C62D9">
        <w:rPr>
          <w:rFonts w:asciiTheme="majorEastAsia" w:eastAsiaTheme="majorEastAsia" w:hAnsiTheme="majorEastAsia"/>
          <w:b/>
          <w:sz w:val="36"/>
          <w:szCs w:val="36"/>
        </w:rPr>
        <w:t>销登记</w:t>
      </w:r>
      <w:bookmarkEnd w:id="2"/>
      <w:bookmarkEnd w:id="3"/>
      <w:r w:rsidRPr="006C62D9">
        <w:rPr>
          <w:rFonts w:asciiTheme="majorEastAsia" w:eastAsiaTheme="majorEastAsia" w:hAnsiTheme="majorEastAsia"/>
          <w:b/>
          <w:sz w:val="36"/>
          <w:szCs w:val="36"/>
        </w:rPr>
        <w:t>申请材料</w:t>
      </w:r>
    </w:p>
    <w:p w:rsidR="00BA7F9A" w:rsidRPr="00CA19A7" w:rsidRDefault="00F202EA" w:rsidP="00CA19A7">
      <w:pPr>
        <w:pStyle w:val="a6"/>
        <w:ind w:firstLine="600"/>
        <w:rPr>
          <w:rFonts w:asciiTheme="minorEastAsia" w:eastAsiaTheme="minorEastAsia" w:hAnsiTheme="minorEastAsia"/>
          <w:sz w:val="30"/>
          <w:szCs w:val="30"/>
        </w:rPr>
      </w:pPr>
      <w:r w:rsidRPr="00CA19A7">
        <w:rPr>
          <w:rFonts w:asciiTheme="minorEastAsia" w:eastAsiaTheme="minorEastAsia" w:hAnsiTheme="minorEastAsia"/>
          <w:sz w:val="30"/>
          <w:szCs w:val="30"/>
        </w:rPr>
        <w:t>申请宅基地使用权及房屋所有权注销登记，提交的材料包括：</w:t>
      </w:r>
    </w:p>
    <w:p w:rsidR="00BA7F9A" w:rsidRPr="00CA19A7" w:rsidRDefault="00F202EA" w:rsidP="00CA19A7">
      <w:pPr>
        <w:pStyle w:val="a6"/>
        <w:ind w:firstLine="600"/>
        <w:rPr>
          <w:rFonts w:asciiTheme="minorEastAsia" w:eastAsiaTheme="minorEastAsia" w:hAnsiTheme="minorEastAsia"/>
          <w:sz w:val="30"/>
          <w:szCs w:val="30"/>
        </w:rPr>
      </w:pPr>
      <w:r w:rsidRPr="00CA19A7">
        <w:rPr>
          <w:rFonts w:asciiTheme="minorEastAsia" w:eastAsiaTheme="minorEastAsia" w:hAnsiTheme="minorEastAsia"/>
          <w:sz w:val="30"/>
          <w:szCs w:val="30"/>
        </w:rPr>
        <w:t>1  不动产登记申请书；</w:t>
      </w:r>
    </w:p>
    <w:p w:rsidR="00BA7F9A" w:rsidRPr="00CA19A7" w:rsidRDefault="00F202EA" w:rsidP="00CA19A7">
      <w:pPr>
        <w:pStyle w:val="a6"/>
        <w:ind w:firstLine="600"/>
        <w:rPr>
          <w:rFonts w:asciiTheme="minorEastAsia" w:eastAsiaTheme="minorEastAsia" w:hAnsiTheme="minorEastAsia"/>
          <w:sz w:val="30"/>
          <w:szCs w:val="30"/>
        </w:rPr>
      </w:pPr>
      <w:r w:rsidRPr="00CA19A7">
        <w:rPr>
          <w:rFonts w:asciiTheme="minorEastAsia" w:eastAsiaTheme="minorEastAsia" w:hAnsiTheme="minorEastAsia"/>
          <w:sz w:val="30"/>
          <w:szCs w:val="30"/>
        </w:rPr>
        <w:t>2  申请人身份证明；</w:t>
      </w:r>
    </w:p>
    <w:p w:rsidR="00BA7F9A" w:rsidRPr="00CA19A7" w:rsidRDefault="00F202EA" w:rsidP="00CA19A7">
      <w:pPr>
        <w:pStyle w:val="a6"/>
        <w:ind w:firstLine="600"/>
        <w:rPr>
          <w:rFonts w:asciiTheme="minorEastAsia" w:eastAsiaTheme="minorEastAsia" w:hAnsiTheme="minorEastAsia"/>
          <w:sz w:val="30"/>
          <w:szCs w:val="30"/>
        </w:rPr>
      </w:pPr>
      <w:r w:rsidRPr="00CA19A7">
        <w:rPr>
          <w:rFonts w:asciiTheme="minorEastAsia" w:eastAsiaTheme="minorEastAsia" w:hAnsiTheme="minorEastAsia"/>
          <w:sz w:val="30"/>
          <w:szCs w:val="30"/>
        </w:rPr>
        <w:t>3  不动产权属证书；</w:t>
      </w:r>
    </w:p>
    <w:p w:rsidR="00BA7F9A" w:rsidRPr="00CA19A7" w:rsidRDefault="00F202EA" w:rsidP="00CA19A7">
      <w:pPr>
        <w:pStyle w:val="a6"/>
        <w:ind w:firstLine="600"/>
        <w:rPr>
          <w:rFonts w:asciiTheme="minorEastAsia" w:eastAsiaTheme="minorEastAsia" w:hAnsiTheme="minorEastAsia"/>
          <w:sz w:val="30"/>
          <w:szCs w:val="30"/>
        </w:rPr>
      </w:pPr>
      <w:r w:rsidRPr="00CA19A7">
        <w:rPr>
          <w:rFonts w:asciiTheme="minorEastAsia" w:eastAsiaTheme="minorEastAsia" w:hAnsiTheme="minorEastAsia"/>
          <w:sz w:val="30"/>
          <w:szCs w:val="30"/>
        </w:rPr>
        <w:t>4  宅基地使用权及房屋所有权消灭的材料，包括：</w:t>
      </w:r>
    </w:p>
    <w:p w:rsidR="00BA7F9A" w:rsidRPr="00CA19A7" w:rsidRDefault="00F202EA" w:rsidP="00CA19A7">
      <w:pPr>
        <w:pStyle w:val="a6"/>
        <w:ind w:firstLine="600"/>
        <w:rPr>
          <w:rFonts w:asciiTheme="minorEastAsia" w:eastAsiaTheme="minorEastAsia" w:hAnsiTheme="minorEastAsia"/>
          <w:sz w:val="30"/>
          <w:szCs w:val="30"/>
        </w:rPr>
      </w:pPr>
      <w:r w:rsidRPr="00CA19A7">
        <w:rPr>
          <w:rFonts w:asciiTheme="minorEastAsia" w:eastAsiaTheme="minorEastAsia" w:hAnsiTheme="minorEastAsia"/>
          <w:sz w:val="30"/>
          <w:szCs w:val="30"/>
        </w:rPr>
        <w:t>（1）宅基地、房屋灭失的，提交其灭失的材料；</w:t>
      </w:r>
    </w:p>
    <w:p w:rsidR="00BA7F9A" w:rsidRPr="00CA19A7" w:rsidRDefault="00F202EA" w:rsidP="00CA19A7">
      <w:pPr>
        <w:pStyle w:val="a6"/>
        <w:ind w:firstLine="600"/>
        <w:rPr>
          <w:rFonts w:asciiTheme="minorEastAsia" w:eastAsiaTheme="minorEastAsia" w:hAnsiTheme="minorEastAsia"/>
          <w:sz w:val="30"/>
          <w:szCs w:val="30"/>
        </w:rPr>
      </w:pPr>
      <w:r w:rsidRPr="00CA19A7">
        <w:rPr>
          <w:rFonts w:asciiTheme="minorEastAsia" w:eastAsiaTheme="minorEastAsia" w:hAnsiTheme="minorEastAsia"/>
          <w:sz w:val="30"/>
          <w:szCs w:val="30"/>
        </w:rPr>
        <w:t>（2）权利人放弃宅基地使用权及房屋所有权的，提交权利人放弃权利的书面文件。被放弃的宅基地、房屋设有地役权</w:t>
      </w:r>
      <w:r w:rsidRPr="00CA19A7">
        <w:rPr>
          <w:rFonts w:asciiTheme="minorEastAsia" w:eastAsiaTheme="minorEastAsia" w:hAnsiTheme="minorEastAsia" w:hint="eastAsia"/>
          <w:sz w:val="30"/>
          <w:szCs w:val="30"/>
        </w:rPr>
        <w:t>的</w:t>
      </w:r>
      <w:r w:rsidRPr="00CA19A7">
        <w:rPr>
          <w:rFonts w:asciiTheme="minorEastAsia" w:eastAsiaTheme="minorEastAsia" w:hAnsiTheme="minorEastAsia"/>
          <w:sz w:val="30"/>
          <w:szCs w:val="30"/>
        </w:rPr>
        <w:t>，需提交地役权人同意注销的书面材料；</w:t>
      </w:r>
    </w:p>
    <w:p w:rsidR="00BA7F9A" w:rsidRPr="00CA19A7" w:rsidRDefault="00F202EA" w:rsidP="00CA19A7">
      <w:pPr>
        <w:pStyle w:val="a6"/>
        <w:ind w:firstLine="600"/>
        <w:rPr>
          <w:rFonts w:asciiTheme="minorEastAsia" w:eastAsiaTheme="minorEastAsia" w:hAnsiTheme="minorEastAsia"/>
          <w:sz w:val="30"/>
          <w:szCs w:val="30"/>
        </w:rPr>
      </w:pPr>
      <w:r w:rsidRPr="00CA19A7">
        <w:rPr>
          <w:rFonts w:asciiTheme="minorEastAsia" w:eastAsiaTheme="minorEastAsia" w:hAnsiTheme="minorEastAsia"/>
          <w:sz w:val="30"/>
          <w:szCs w:val="30"/>
        </w:rPr>
        <w:t>（3）依法没收、征收、收回宅基地使用权或者房屋所有权的，提交人民政府做出的生效决定书；</w:t>
      </w:r>
    </w:p>
    <w:p w:rsidR="00BA7F9A" w:rsidRPr="00CA19A7" w:rsidRDefault="00F202EA" w:rsidP="00CA19A7">
      <w:pPr>
        <w:pStyle w:val="a6"/>
        <w:ind w:firstLine="600"/>
        <w:rPr>
          <w:rFonts w:asciiTheme="minorEastAsia" w:eastAsiaTheme="minorEastAsia" w:hAnsiTheme="minorEastAsia"/>
          <w:sz w:val="30"/>
          <w:szCs w:val="30"/>
        </w:rPr>
      </w:pPr>
      <w:r w:rsidRPr="00CA19A7">
        <w:rPr>
          <w:rFonts w:asciiTheme="minorEastAsia" w:eastAsiaTheme="minorEastAsia" w:hAnsiTheme="minorEastAsia"/>
          <w:sz w:val="30"/>
          <w:szCs w:val="30"/>
        </w:rPr>
        <w:t>（4）因人民法院或者仲裁委员会生效法律文书导致权利消灭的，提交人民法院或者仲裁委员会生效法律文书。</w:t>
      </w:r>
    </w:p>
    <w:p w:rsidR="00BA7F9A" w:rsidRPr="00CA19A7" w:rsidRDefault="00F202EA" w:rsidP="00CA19A7">
      <w:pPr>
        <w:pStyle w:val="a6"/>
        <w:ind w:firstLine="600"/>
        <w:rPr>
          <w:rFonts w:asciiTheme="minorEastAsia" w:eastAsiaTheme="minorEastAsia" w:hAnsiTheme="minorEastAsia"/>
          <w:sz w:val="30"/>
          <w:szCs w:val="30"/>
        </w:rPr>
      </w:pPr>
      <w:r w:rsidRPr="00CA19A7">
        <w:rPr>
          <w:rFonts w:asciiTheme="minorEastAsia" w:eastAsiaTheme="minorEastAsia" w:hAnsiTheme="minorEastAsia"/>
          <w:sz w:val="30"/>
          <w:szCs w:val="30"/>
        </w:rPr>
        <w:t>5  法律、行政法规以及《实施细则》规定的其他材料。</w:t>
      </w:r>
    </w:p>
    <w:p w:rsidR="00BA7F9A" w:rsidRPr="00CA19A7" w:rsidRDefault="00F202EA" w:rsidP="00F202EA">
      <w:pPr>
        <w:pStyle w:val="a6"/>
        <w:ind w:firstLineChars="0" w:firstLine="0"/>
        <w:rPr>
          <w:rFonts w:asciiTheme="majorEastAsia" w:eastAsiaTheme="majorEastAsia" w:hAnsiTheme="majorEastAsia"/>
          <w:b/>
          <w:sz w:val="36"/>
          <w:szCs w:val="36"/>
        </w:rPr>
      </w:pPr>
      <w:r w:rsidRPr="00F202EA">
        <w:rPr>
          <w:rFonts w:hint="eastAsia"/>
          <w:b/>
          <w:sz w:val="28"/>
          <w:szCs w:val="28"/>
        </w:rPr>
        <w:t xml:space="preserve"> </w:t>
      </w:r>
      <w:r w:rsidRPr="00CA19A7">
        <w:rPr>
          <w:rFonts w:asciiTheme="majorEastAsia" w:eastAsiaTheme="majorEastAsia" w:hAnsiTheme="majorEastAsia" w:hint="eastAsia"/>
          <w:b/>
          <w:sz w:val="36"/>
          <w:szCs w:val="36"/>
        </w:rPr>
        <w:t>办理流程</w:t>
      </w:r>
    </w:p>
    <w:p w:rsidR="00BA7F9A" w:rsidRPr="00CA19A7" w:rsidRDefault="00F202EA" w:rsidP="00CA19A7">
      <w:pPr>
        <w:pStyle w:val="a6"/>
        <w:ind w:firstLine="600"/>
        <w:rPr>
          <w:rFonts w:asciiTheme="minorEastAsia" w:eastAsiaTheme="minorEastAsia" w:hAnsiTheme="minorEastAsia"/>
          <w:sz w:val="30"/>
          <w:szCs w:val="30"/>
        </w:rPr>
      </w:pPr>
      <w:r w:rsidRPr="00CA19A7">
        <w:rPr>
          <w:rFonts w:asciiTheme="minorEastAsia" w:eastAsiaTheme="minorEastAsia" w:hAnsiTheme="minorEastAsia" w:hint="eastAsia"/>
          <w:sz w:val="30"/>
          <w:szCs w:val="30"/>
        </w:rPr>
        <w:t>申请——受理——审核——核定、登簿</w:t>
      </w:r>
      <w:r w:rsidR="0016744E">
        <w:rPr>
          <w:rFonts w:asciiTheme="minorEastAsia" w:eastAsiaTheme="minorEastAsia" w:hAnsiTheme="minorEastAsia" w:hint="eastAsia"/>
          <w:sz w:val="30"/>
          <w:szCs w:val="30"/>
        </w:rPr>
        <w:t>--</w:t>
      </w:r>
      <w:r w:rsidRPr="00CA19A7">
        <w:rPr>
          <w:rFonts w:asciiTheme="minorEastAsia" w:eastAsiaTheme="minorEastAsia" w:hAnsiTheme="minorEastAsia" w:hint="eastAsia"/>
          <w:sz w:val="30"/>
          <w:szCs w:val="30"/>
        </w:rPr>
        <w:t>归档</w:t>
      </w:r>
    </w:p>
    <w:p w:rsidR="00BA7F9A" w:rsidRPr="00CA19A7" w:rsidRDefault="00F202EA" w:rsidP="00F202EA">
      <w:pPr>
        <w:pStyle w:val="a6"/>
        <w:ind w:firstLineChars="0" w:firstLine="0"/>
        <w:rPr>
          <w:rFonts w:asciiTheme="majorEastAsia" w:eastAsiaTheme="majorEastAsia" w:hAnsiTheme="majorEastAsia"/>
          <w:b/>
          <w:sz w:val="36"/>
          <w:szCs w:val="36"/>
        </w:rPr>
      </w:pPr>
      <w:r w:rsidRPr="00CA19A7">
        <w:rPr>
          <w:rFonts w:asciiTheme="majorEastAsia" w:eastAsiaTheme="majorEastAsia" w:hAnsiTheme="majorEastAsia" w:hint="eastAsia"/>
          <w:b/>
          <w:sz w:val="36"/>
          <w:szCs w:val="36"/>
        </w:rPr>
        <w:t>办理时限</w:t>
      </w:r>
    </w:p>
    <w:p w:rsidR="00BA7F9A" w:rsidRPr="00CA19A7" w:rsidRDefault="006C62D9">
      <w:pPr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即使办理</w:t>
      </w:r>
      <w:r w:rsidR="00F202EA" w:rsidRPr="00CA19A7">
        <w:rPr>
          <w:rFonts w:asciiTheme="minorEastAsia" w:hAnsiTheme="minorEastAsia" w:hint="eastAsia"/>
          <w:sz w:val="30"/>
          <w:szCs w:val="30"/>
        </w:rPr>
        <w:t>。</w:t>
      </w:r>
      <w:bookmarkStart w:id="4" w:name="_GoBack"/>
      <w:bookmarkEnd w:id="4"/>
    </w:p>
    <w:sectPr w:rsidR="00BA7F9A" w:rsidRPr="00CA19A7" w:rsidSect="00BA7F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60E7"/>
    <w:multiLevelType w:val="hybridMultilevel"/>
    <w:tmpl w:val="C7D8652E"/>
    <w:lvl w:ilvl="0" w:tplc="9F18CD70">
      <w:start w:val="6"/>
      <w:numFmt w:val="decimal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0AA92CBA"/>
    <w:multiLevelType w:val="hybridMultilevel"/>
    <w:tmpl w:val="C33EB95A"/>
    <w:lvl w:ilvl="0" w:tplc="A580B90E">
      <w:start w:val="5"/>
      <w:numFmt w:val="decimal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0ED35898"/>
    <w:multiLevelType w:val="hybridMultilevel"/>
    <w:tmpl w:val="01AA2034"/>
    <w:lvl w:ilvl="0" w:tplc="A394D482">
      <w:start w:val="5"/>
      <w:numFmt w:val="decimal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1FC91163"/>
    <w:multiLevelType w:val="multilevel"/>
    <w:tmpl w:val="1FC91163"/>
    <w:lvl w:ilvl="0">
      <w:start w:val="1"/>
      <w:numFmt w:val="decimal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pStyle w:val="a"/>
      <w:suff w:val="nothing"/>
      <w:lvlText w:val="%1.%2.%3　"/>
      <w:lvlJc w:val="left"/>
      <w:pPr>
        <w:ind w:left="851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2"/>
      <w:suff w:val="nothing"/>
      <w:lvlText w:val="%1.%2.%3.%4　"/>
      <w:lvlJc w:val="left"/>
      <w:pPr>
        <w:ind w:left="945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0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1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46D7"/>
    <w:rsid w:val="0016744E"/>
    <w:rsid w:val="001A48B1"/>
    <w:rsid w:val="002C3D22"/>
    <w:rsid w:val="00434A40"/>
    <w:rsid w:val="006C62D9"/>
    <w:rsid w:val="006E5CD5"/>
    <w:rsid w:val="007146D7"/>
    <w:rsid w:val="008D18EE"/>
    <w:rsid w:val="00B25590"/>
    <w:rsid w:val="00BA7F9A"/>
    <w:rsid w:val="00CA19A7"/>
    <w:rsid w:val="00CF7982"/>
    <w:rsid w:val="00E700DA"/>
    <w:rsid w:val="00F202EA"/>
    <w:rsid w:val="00FA4606"/>
    <w:rsid w:val="00FA54AB"/>
    <w:rsid w:val="35794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A7F9A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2"/>
    <w:next w:val="a2"/>
    <w:link w:val="1Char"/>
    <w:qFormat/>
    <w:rsid w:val="00BA7F9A"/>
    <w:pPr>
      <w:keepNext/>
      <w:keepLines/>
      <w:spacing w:before="340" w:after="330" w:line="576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3">
    <w:name w:val="heading 3"/>
    <w:basedOn w:val="a2"/>
    <w:next w:val="a2"/>
    <w:link w:val="3Char1"/>
    <w:unhideWhenUsed/>
    <w:qFormat/>
    <w:rsid w:val="00BA7F9A"/>
    <w:pPr>
      <w:keepNext/>
      <w:keepLines/>
      <w:spacing w:before="260" w:after="260" w:line="416" w:lineRule="auto"/>
      <w:outlineLvl w:val="2"/>
    </w:pPr>
    <w:rPr>
      <w:rFonts w:eastAsia="宋体"/>
      <w:b/>
      <w:bCs/>
      <w:sz w:val="32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Char">
    <w:name w:val="标题 1 Char"/>
    <w:basedOn w:val="a3"/>
    <w:link w:val="1"/>
    <w:rsid w:val="00BA7F9A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3Char">
    <w:name w:val="标题 3 Char"/>
    <w:link w:val="3"/>
    <w:rsid w:val="00BA7F9A"/>
    <w:rPr>
      <w:rFonts w:eastAsia="宋体"/>
      <w:b/>
      <w:bCs/>
      <w:kern w:val="2"/>
      <w:sz w:val="32"/>
      <w:szCs w:val="32"/>
      <w:lang w:val="en-US" w:eastAsia="zh-CN" w:bidi="ar-SA"/>
    </w:rPr>
  </w:style>
  <w:style w:type="paragraph" w:customStyle="1" w:styleId="a6">
    <w:name w:val="段"/>
    <w:link w:val="Char"/>
    <w:rsid w:val="00BA7F9A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sz w:val="21"/>
    </w:rPr>
  </w:style>
  <w:style w:type="character" w:customStyle="1" w:styleId="Char">
    <w:name w:val="段 Char"/>
    <w:basedOn w:val="a3"/>
    <w:link w:val="a6"/>
    <w:rsid w:val="00BA7F9A"/>
    <w:rPr>
      <w:rFonts w:ascii="宋体" w:eastAsia="宋体" w:hAnsi="Times New Roman" w:cs="Times New Roman"/>
      <w:kern w:val="0"/>
      <w:szCs w:val="20"/>
    </w:rPr>
  </w:style>
  <w:style w:type="paragraph" w:customStyle="1" w:styleId="a">
    <w:name w:val="一级条标题"/>
    <w:next w:val="a6"/>
    <w:rsid w:val="00BA7F9A"/>
    <w:pPr>
      <w:numPr>
        <w:ilvl w:val="2"/>
        <w:numId w:val="1"/>
      </w:numPr>
      <w:spacing w:beforeLines="50" w:afterLines="50"/>
      <w:ind w:left="0"/>
      <w:outlineLvl w:val="2"/>
    </w:pPr>
    <w:rPr>
      <w:rFonts w:ascii="黑体" w:eastAsia="黑体" w:hAnsi="Times New Roman" w:cs="Times New Roman"/>
      <w:sz w:val="21"/>
      <w:szCs w:val="21"/>
    </w:rPr>
  </w:style>
  <w:style w:type="paragraph" w:customStyle="1" w:styleId="a7">
    <w:name w:val="章标题"/>
    <w:next w:val="a6"/>
    <w:rsid w:val="00BA7F9A"/>
    <w:pPr>
      <w:spacing w:beforeLines="100" w:afterLines="100"/>
      <w:jc w:val="both"/>
      <w:outlineLvl w:val="1"/>
    </w:pPr>
    <w:rPr>
      <w:rFonts w:ascii="黑体" w:eastAsia="黑体" w:hAnsi="Times New Roman" w:cs="Times New Roman"/>
      <w:sz w:val="21"/>
    </w:rPr>
  </w:style>
  <w:style w:type="paragraph" w:customStyle="1" w:styleId="a8">
    <w:name w:val="二级条标题"/>
    <w:basedOn w:val="a"/>
    <w:next w:val="a6"/>
    <w:rsid w:val="00BA7F9A"/>
    <w:pPr>
      <w:spacing w:before="50" w:after="50"/>
      <w:ind w:left="315"/>
      <w:outlineLvl w:val="3"/>
    </w:pPr>
  </w:style>
  <w:style w:type="paragraph" w:customStyle="1" w:styleId="2">
    <w:name w:val="封面标准号2"/>
    <w:qFormat/>
    <w:rsid w:val="00BA7F9A"/>
    <w:pPr>
      <w:framePr w:w="9140" w:h="1242" w:hRule="exact" w:hSpace="284" w:wrap="around" w:vAnchor="page" w:hAnchor="page" w:x="1645" w:y="2910" w:anchorLock="1"/>
      <w:numPr>
        <w:ilvl w:val="3"/>
        <w:numId w:val="1"/>
      </w:numPr>
      <w:spacing w:before="357" w:line="280" w:lineRule="exact"/>
      <w:ind w:left="0"/>
      <w:jc w:val="right"/>
    </w:pPr>
    <w:rPr>
      <w:rFonts w:ascii="黑体" w:eastAsia="黑体" w:hAnsi="Times New Roman" w:cs="Times New Roman"/>
      <w:sz w:val="28"/>
      <w:szCs w:val="28"/>
    </w:rPr>
  </w:style>
  <w:style w:type="paragraph" w:customStyle="1" w:styleId="a0">
    <w:name w:val="目次、标准名称标题"/>
    <w:basedOn w:val="a2"/>
    <w:next w:val="a6"/>
    <w:qFormat/>
    <w:rsid w:val="00BA7F9A"/>
    <w:pPr>
      <w:keepNext/>
      <w:pageBreakBefore/>
      <w:widowControl/>
      <w:numPr>
        <w:ilvl w:val="4"/>
        <w:numId w:val="1"/>
      </w:numPr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 w:hAnsi="Times New Roman" w:cs="Times New Roman"/>
      <w:kern w:val="0"/>
      <w:sz w:val="32"/>
      <w:szCs w:val="20"/>
    </w:rPr>
  </w:style>
  <w:style w:type="paragraph" w:customStyle="1" w:styleId="a1">
    <w:name w:val="三级条标题"/>
    <w:basedOn w:val="a8"/>
    <w:next w:val="a6"/>
    <w:qFormat/>
    <w:rsid w:val="00BA7F9A"/>
    <w:pPr>
      <w:numPr>
        <w:ilvl w:val="5"/>
      </w:numPr>
      <w:ind w:left="315"/>
    </w:pPr>
  </w:style>
  <w:style w:type="character" w:customStyle="1" w:styleId="3Char1">
    <w:name w:val="标题 3 Char1"/>
    <w:basedOn w:val="a3"/>
    <w:link w:val="3"/>
    <w:uiPriority w:val="9"/>
    <w:semiHidden/>
    <w:qFormat/>
    <w:rsid w:val="00BA7F9A"/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312</Characters>
  <Application>Microsoft Office Word</Application>
  <DocSecurity>0</DocSecurity>
  <Lines>2</Lines>
  <Paragraphs>1</Paragraphs>
  <ScaleCrop>false</ScaleCrop>
  <Company>china</Company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bdc</cp:lastModifiedBy>
  <cp:revision>9</cp:revision>
  <dcterms:created xsi:type="dcterms:W3CDTF">2017-10-17T09:03:00Z</dcterms:created>
  <dcterms:modified xsi:type="dcterms:W3CDTF">2018-02-09T01:24:00Z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