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5136C" w14:textId="77777777" w:rsidR="005401AE" w:rsidRPr="00D0300B" w:rsidRDefault="005401AE">
      <w:pPr>
        <w:rPr>
          <w:rFonts w:ascii="仿宋_GB2312" w:eastAsia="仿宋_GB2312" w:hAnsi="仿宋_GB2312" w:cs="仿宋_GB2312"/>
          <w:color w:val="000000" w:themeColor="text1"/>
          <w:sz w:val="36"/>
          <w:szCs w:val="36"/>
        </w:rPr>
      </w:pPr>
    </w:p>
    <w:p w14:paraId="4666FC96" w14:textId="77777777" w:rsidR="005401AE" w:rsidRPr="00D0300B" w:rsidRDefault="005401AE">
      <w:pPr>
        <w:rPr>
          <w:rFonts w:ascii="仿宋_GB2312" w:eastAsia="仿宋_GB2312" w:hAnsi="仿宋_GB2312" w:cs="仿宋_GB2312"/>
          <w:color w:val="000000" w:themeColor="text1"/>
          <w:sz w:val="36"/>
          <w:szCs w:val="36"/>
        </w:rPr>
      </w:pPr>
    </w:p>
    <w:p w14:paraId="77F4E4F9" w14:textId="77777777" w:rsidR="005401AE" w:rsidRPr="00D0300B" w:rsidRDefault="005401AE">
      <w:pPr>
        <w:rPr>
          <w:rFonts w:ascii="仿宋_GB2312" w:eastAsia="仿宋_GB2312" w:hAnsi="仿宋_GB2312" w:cs="仿宋_GB2312"/>
          <w:color w:val="000000" w:themeColor="text1"/>
          <w:sz w:val="36"/>
          <w:szCs w:val="36"/>
        </w:rPr>
      </w:pPr>
    </w:p>
    <w:p w14:paraId="09012689" w14:textId="77777777" w:rsidR="005401AE" w:rsidRPr="00D0300B" w:rsidRDefault="005401AE">
      <w:pPr>
        <w:rPr>
          <w:rFonts w:ascii="仿宋_GB2312" w:eastAsia="仿宋_GB2312" w:hAnsi="仿宋_GB2312" w:cs="仿宋_GB2312"/>
          <w:color w:val="000000" w:themeColor="text1"/>
          <w:sz w:val="36"/>
          <w:szCs w:val="36"/>
        </w:rPr>
      </w:pPr>
    </w:p>
    <w:p w14:paraId="0C3015D6" w14:textId="77777777" w:rsidR="005401AE" w:rsidRPr="00D0300B" w:rsidRDefault="005401AE">
      <w:pPr>
        <w:adjustRightInd w:val="0"/>
        <w:snapToGrid w:val="0"/>
        <w:jc w:val="center"/>
        <w:outlineLvl w:val="0"/>
        <w:rPr>
          <w:rFonts w:ascii="方正小标宋_GBK" w:eastAsia="方正小标宋_GBK"/>
          <w:bCs/>
          <w:color w:val="000000" w:themeColor="text1"/>
          <w:sz w:val="72"/>
          <w:szCs w:val="72"/>
        </w:rPr>
      </w:pPr>
      <w:r w:rsidRPr="00D0300B">
        <w:rPr>
          <w:rFonts w:ascii="方正小标宋_GBK" w:eastAsia="方正小标宋_GBK" w:hint="eastAsia"/>
          <w:bCs/>
          <w:color w:val="000000" w:themeColor="text1"/>
          <w:sz w:val="72"/>
          <w:szCs w:val="72"/>
        </w:rPr>
        <w:t>建设项目环境影响报告表</w:t>
      </w:r>
    </w:p>
    <w:p w14:paraId="2BC271D5" w14:textId="77777777" w:rsidR="005401AE" w:rsidRPr="00D0300B" w:rsidRDefault="005401AE" w:rsidP="008F2D29">
      <w:pPr>
        <w:adjustRightInd w:val="0"/>
        <w:snapToGrid w:val="0"/>
        <w:spacing w:beforeLines="80" w:before="192"/>
        <w:jc w:val="center"/>
        <w:rPr>
          <w:rFonts w:ascii="楷体_GB2312" w:eastAsia="楷体_GB2312"/>
          <w:bCs/>
          <w:color w:val="000000" w:themeColor="text1"/>
          <w:sz w:val="48"/>
          <w:szCs w:val="48"/>
        </w:rPr>
      </w:pPr>
      <w:r w:rsidRPr="00D0300B">
        <w:rPr>
          <w:rFonts w:ascii="楷体_GB2312" w:eastAsia="楷体_GB2312" w:hint="eastAsia"/>
          <w:bCs/>
          <w:color w:val="000000" w:themeColor="text1"/>
          <w:sz w:val="48"/>
          <w:szCs w:val="48"/>
        </w:rPr>
        <w:t>（污染影响类）</w:t>
      </w:r>
    </w:p>
    <w:p w14:paraId="5D95CFF8" w14:textId="77777777" w:rsidR="005401AE" w:rsidRPr="00D0300B" w:rsidRDefault="005401AE" w:rsidP="00A4172B">
      <w:pPr>
        <w:ind w:firstLine="1040"/>
        <w:rPr>
          <w:rFonts w:eastAsia="仿宋"/>
          <w:color w:val="000000" w:themeColor="text1"/>
          <w:sz w:val="44"/>
          <w:szCs w:val="44"/>
        </w:rPr>
      </w:pPr>
    </w:p>
    <w:p w14:paraId="575843E5" w14:textId="77777777" w:rsidR="005401AE" w:rsidRPr="00D0300B" w:rsidRDefault="005401AE" w:rsidP="00A4172B">
      <w:pPr>
        <w:ind w:firstLine="1040"/>
        <w:jc w:val="both"/>
        <w:rPr>
          <w:rFonts w:eastAsia="仿宋"/>
          <w:color w:val="000000" w:themeColor="text1"/>
          <w:sz w:val="44"/>
          <w:szCs w:val="44"/>
        </w:rPr>
      </w:pPr>
    </w:p>
    <w:p w14:paraId="70318A1F" w14:textId="77777777" w:rsidR="005401AE" w:rsidRPr="00D0300B" w:rsidRDefault="005401AE">
      <w:pPr>
        <w:ind w:firstLine="1040"/>
        <w:rPr>
          <w:rFonts w:eastAsia="仿宋"/>
          <w:color w:val="000000" w:themeColor="text1"/>
          <w:sz w:val="44"/>
          <w:szCs w:val="44"/>
        </w:rPr>
      </w:pPr>
    </w:p>
    <w:p w14:paraId="378CB09D" w14:textId="77777777" w:rsidR="005401AE" w:rsidRPr="00D0300B" w:rsidRDefault="005401AE">
      <w:pPr>
        <w:ind w:firstLine="1040"/>
        <w:rPr>
          <w:rFonts w:eastAsia="仿宋"/>
          <w:color w:val="000000" w:themeColor="text1"/>
          <w:sz w:val="44"/>
          <w:szCs w:val="44"/>
        </w:rPr>
      </w:pPr>
    </w:p>
    <w:p w14:paraId="2B603980" w14:textId="77777777" w:rsidR="005401AE" w:rsidRPr="00D0300B" w:rsidRDefault="005401AE">
      <w:pPr>
        <w:ind w:firstLine="1040"/>
        <w:rPr>
          <w:rFonts w:eastAsia="仿宋"/>
          <w:color w:val="000000" w:themeColor="text1"/>
          <w:sz w:val="44"/>
          <w:szCs w:val="44"/>
        </w:rPr>
      </w:pPr>
    </w:p>
    <w:p w14:paraId="258A9B66" w14:textId="77777777" w:rsidR="005401AE" w:rsidRPr="00D0300B" w:rsidRDefault="005401AE" w:rsidP="00B62A5D">
      <w:pPr>
        <w:spacing w:line="360" w:lineRule="auto"/>
        <w:ind w:firstLine="1040"/>
        <w:rPr>
          <w:rFonts w:eastAsia="仿宋"/>
          <w:color w:val="000000" w:themeColor="text1"/>
          <w:sz w:val="44"/>
          <w:szCs w:val="44"/>
        </w:rPr>
      </w:pPr>
    </w:p>
    <w:p w14:paraId="51785EDC" w14:textId="78DACD70" w:rsidR="005401AE" w:rsidRPr="00D0300B" w:rsidRDefault="005401AE" w:rsidP="00B62A5D">
      <w:pPr>
        <w:adjustRightInd w:val="0"/>
        <w:snapToGrid w:val="0"/>
        <w:spacing w:line="360" w:lineRule="auto"/>
        <w:rPr>
          <w:rFonts w:ascii="仿宋_GB2312" w:eastAsia="仿宋_GB2312"/>
          <w:color w:val="000000" w:themeColor="text1"/>
          <w:sz w:val="36"/>
          <w:szCs w:val="36"/>
          <w:u w:val="single"/>
        </w:rPr>
      </w:pPr>
      <w:r w:rsidRPr="00D0300B">
        <w:rPr>
          <w:rFonts w:ascii="仿宋_GB2312" w:eastAsia="仿宋_GB2312" w:hint="eastAsia"/>
          <w:color w:val="000000" w:themeColor="text1"/>
          <w:sz w:val="36"/>
          <w:szCs w:val="36"/>
        </w:rPr>
        <w:t>项目名称：</w:t>
      </w:r>
      <w:r w:rsidR="00136A1C" w:rsidRPr="00D0300B">
        <w:rPr>
          <w:rFonts w:ascii="仿宋_GB2312" w:eastAsia="仿宋_GB2312" w:hint="eastAsia"/>
          <w:color w:val="000000" w:themeColor="text1"/>
          <w:spacing w:val="-40"/>
          <w:sz w:val="36"/>
          <w:szCs w:val="36"/>
          <w:u w:val="single"/>
        </w:rPr>
        <w:t>五原县润泽稀土有限责任公司</w:t>
      </w:r>
      <w:r w:rsidR="0061064D" w:rsidRPr="00D0300B">
        <w:rPr>
          <w:rFonts w:ascii="仿宋_GB2312" w:eastAsia="仿宋_GB2312" w:hint="eastAsia"/>
          <w:color w:val="000000" w:themeColor="text1"/>
          <w:spacing w:val="-40"/>
          <w:sz w:val="36"/>
          <w:szCs w:val="36"/>
          <w:u w:val="single"/>
        </w:rPr>
        <w:t>新建</w:t>
      </w:r>
      <w:r w:rsidR="003E781E" w:rsidRPr="00D0300B">
        <w:rPr>
          <w:rFonts w:ascii="仿宋_GB2312" w:eastAsia="仿宋_GB2312" w:hint="eastAsia"/>
          <w:color w:val="000000" w:themeColor="text1"/>
          <w:spacing w:val="-40"/>
          <w:sz w:val="36"/>
          <w:szCs w:val="36"/>
          <w:u w:val="single"/>
        </w:rPr>
        <w:t>燃气</w:t>
      </w:r>
      <w:r w:rsidR="00DB51C4" w:rsidRPr="00D0300B">
        <w:rPr>
          <w:rFonts w:ascii="仿宋_GB2312" w:eastAsia="仿宋_GB2312" w:hint="eastAsia"/>
          <w:color w:val="000000" w:themeColor="text1"/>
          <w:spacing w:val="-40"/>
          <w:sz w:val="36"/>
          <w:szCs w:val="36"/>
          <w:u w:val="single"/>
        </w:rPr>
        <w:t>备用</w:t>
      </w:r>
      <w:r w:rsidR="00136A1C" w:rsidRPr="00D0300B">
        <w:rPr>
          <w:rFonts w:ascii="仿宋_GB2312" w:eastAsia="仿宋_GB2312" w:hint="eastAsia"/>
          <w:color w:val="000000" w:themeColor="text1"/>
          <w:spacing w:val="-40"/>
          <w:sz w:val="36"/>
          <w:szCs w:val="36"/>
          <w:u w:val="single"/>
        </w:rPr>
        <w:t>锅炉</w:t>
      </w:r>
      <w:r w:rsidR="003E781E" w:rsidRPr="00D0300B">
        <w:rPr>
          <w:rFonts w:ascii="仿宋_GB2312" w:eastAsia="仿宋_GB2312" w:hint="eastAsia"/>
          <w:color w:val="000000" w:themeColor="text1"/>
          <w:spacing w:val="-40"/>
          <w:sz w:val="36"/>
          <w:szCs w:val="36"/>
          <w:u w:val="single"/>
        </w:rPr>
        <w:t>建设</w:t>
      </w:r>
      <w:r w:rsidR="007C5ED0" w:rsidRPr="00D0300B">
        <w:rPr>
          <w:rFonts w:ascii="仿宋_GB2312" w:eastAsia="仿宋_GB2312" w:hint="eastAsia"/>
          <w:color w:val="000000" w:themeColor="text1"/>
          <w:spacing w:val="-40"/>
          <w:sz w:val="36"/>
          <w:szCs w:val="36"/>
          <w:u w:val="single"/>
        </w:rPr>
        <w:t>项目</w:t>
      </w:r>
    </w:p>
    <w:p w14:paraId="11DC10B7" w14:textId="6F3A1996" w:rsidR="005401AE" w:rsidRPr="00D0300B" w:rsidRDefault="005401AE" w:rsidP="00B62A5D">
      <w:pPr>
        <w:adjustRightInd w:val="0"/>
        <w:snapToGrid w:val="0"/>
        <w:spacing w:line="360" w:lineRule="auto"/>
        <w:rPr>
          <w:rFonts w:ascii="仿宋_GB2312" w:eastAsia="仿宋_GB2312"/>
          <w:color w:val="000000" w:themeColor="text1"/>
          <w:sz w:val="36"/>
          <w:szCs w:val="36"/>
          <w:u w:val="single"/>
        </w:rPr>
      </w:pPr>
      <w:r w:rsidRPr="00D0300B">
        <w:rPr>
          <w:rFonts w:ascii="仿宋_GB2312" w:eastAsia="仿宋_GB2312" w:hint="eastAsia"/>
          <w:color w:val="000000" w:themeColor="text1"/>
          <w:sz w:val="36"/>
          <w:szCs w:val="36"/>
        </w:rPr>
        <w:t>建设单位（盖章）：</w:t>
      </w:r>
      <w:r w:rsidR="00136A1C" w:rsidRPr="00D0300B">
        <w:rPr>
          <w:rFonts w:ascii="仿宋_GB2312" w:eastAsia="仿宋_GB2312" w:hint="eastAsia"/>
          <w:color w:val="000000" w:themeColor="text1"/>
          <w:sz w:val="36"/>
          <w:szCs w:val="36"/>
          <w:u w:val="single"/>
        </w:rPr>
        <w:t xml:space="preserve"> </w:t>
      </w:r>
      <w:r w:rsidR="00382818" w:rsidRPr="00D0300B">
        <w:rPr>
          <w:rFonts w:ascii="仿宋_GB2312" w:eastAsia="仿宋_GB2312"/>
          <w:color w:val="000000" w:themeColor="text1"/>
          <w:sz w:val="36"/>
          <w:szCs w:val="36"/>
          <w:u w:val="single"/>
        </w:rPr>
        <w:t xml:space="preserve"> </w:t>
      </w:r>
      <w:r w:rsidR="00136A1C" w:rsidRPr="00D0300B">
        <w:rPr>
          <w:rFonts w:ascii="仿宋_GB2312" w:eastAsia="仿宋_GB2312" w:hint="eastAsia"/>
          <w:color w:val="000000" w:themeColor="text1"/>
          <w:sz w:val="36"/>
          <w:szCs w:val="36"/>
          <w:u w:val="single"/>
        </w:rPr>
        <w:t>五原县润泽稀土有限责任公司</w:t>
      </w:r>
      <w:r w:rsidR="00E46289" w:rsidRPr="00D0300B">
        <w:rPr>
          <w:rFonts w:ascii="仿宋_GB2312" w:eastAsia="仿宋_GB2312" w:hint="eastAsia"/>
          <w:color w:val="000000" w:themeColor="text1"/>
          <w:sz w:val="36"/>
          <w:szCs w:val="36"/>
          <w:u w:val="single"/>
        </w:rPr>
        <w:t xml:space="preserve"> </w:t>
      </w:r>
      <w:r w:rsidR="00382818" w:rsidRPr="00D0300B">
        <w:rPr>
          <w:rFonts w:ascii="仿宋_GB2312" w:eastAsia="仿宋_GB2312"/>
          <w:color w:val="000000" w:themeColor="text1"/>
          <w:sz w:val="36"/>
          <w:szCs w:val="36"/>
          <w:u w:val="single"/>
        </w:rPr>
        <w:t xml:space="preserve"> </w:t>
      </w:r>
      <w:r w:rsidR="0061064D" w:rsidRPr="00D0300B">
        <w:rPr>
          <w:rFonts w:ascii="仿宋_GB2312" w:eastAsia="仿宋_GB2312"/>
          <w:color w:val="000000" w:themeColor="text1"/>
          <w:sz w:val="36"/>
          <w:szCs w:val="36"/>
          <w:u w:val="single"/>
        </w:rPr>
        <w:t xml:space="preserve"> </w:t>
      </w:r>
    </w:p>
    <w:p w14:paraId="4279FA72" w14:textId="7D2125D9" w:rsidR="005401AE" w:rsidRPr="00D0300B" w:rsidRDefault="005401AE" w:rsidP="00B62A5D">
      <w:pPr>
        <w:adjustRightInd w:val="0"/>
        <w:snapToGrid w:val="0"/>
        <w:spacing w:line="360" w:lineRule="auto"/>
        <w:rPr>
          <w:rFonts w:ascii="仿宋_GB2312" w:eastAsia="仿宋_GB2312"/>
          <w:color w:val="000000" w:themeColor="text1"/>
          <w:sz w:val="36"/>
          <w:szCs w:val="36"/>
          <w:u w:val="single"/>
        </w:rPr>
      </w:pPr>
      <w:r w:rsidRPr="00D0300B">
        <w:rPr>
          <w:rFonts w:ascii="仿宋_GB2312" w:eastAsia="仿宋_GB2312" w:hint="eastAsia"/>
          <w:color w:val="000000" w:themeColor="text1"/>
          <w:sz w:val="36"/>
          <w:szCs w:val="36"/>
        </w:rPr>
        <w:t>编制日期：</w:t>
      </w:r>
      <w:r w:rsidRPr="00D0300B">
        <w:rPr>
          <w:rFonts w:ascii="仿宋_GB2312" w:eastAsia="仿宋_GB2312" w:hint="eastAsia"/>
          <w:color w:val="000000" w:themeColor="text1"/>
          <w:sz w:val="36"/>
          <w:szCs w:val="36"/>
          <w:u w:val="single"/>
        </w:rPr>
        <w:t xml:space="preserve"> </w:t>
      </w:r>
      <w:r w:rsidR="00B62A5D" w:rsidRPr="00D0300B">
        <w:rPr>
          <w:rFonts w:ascii="仿宋_GB2312" w:eastAsia="仿宋_GB2312"/>
          <w:color w:val="000000" w:themeColor="text1"/>
          <w:sz w:val="36"/>
          <w:szCs w:val="36"/>
          <w:u w:val="single"/>
        </w:rPr>
        <w:t xml:space="preserve">       </w:t>
      </w:r>
      <w:r w:rsidR="007C5ED0" w:rsidRPr="00D0300B">
        <w:rPr>
          <w:rFonts w:ascii="仿宋_GB2312" w:eastAsia="仿宋_GB2312"/>
          <w:color w:val="000000" w:themeColor="text1"/>
          <w:sz w:val="36"/>
          <w:szCs w:val="36"/>
          <w:u w:val="single"/>
        </w:rPr>
        <w:t xml:space="preserve"> </w:t>
      </w:r>
      <w:r w:rsidR="00B62A5D" w:rsidRPr="00D0300B">
        <w:rPr>
          <w:rFonts w:ascii="仿宋_GB2312" w:eastAsia="仿宋_GB2312"/>
          <w:color w:val="000000" w:themeColor="text1"/>
          <w:sz w:val="36"/>
          <w:szCs w:val="36"/>
          <w:u w:val="single"/>
        </w:rPr>
        <w:t xml:space="preserve">  二〇二</w:t>
      </w:r>
      <w:r w:rsidR="00BC48C8" w:rsidRPr="00D0300B">
        <w:rPr>
          <w:rFonts w:ascii="仿宋_GB2312" w:eastAsia="仿宋_GB2312" w:hint="eastAsia"/>
          <w:color w:val="000000" w:themeColor="text1"/>
          <w:sz w:val="36"/>
          <w:szCs w:val="36"/>
          <w:u w:val="single"/>
        </w:rPr>
        <w:t>五</w:t>
      </w:r>
      <w:r w:rsidR="00B62A5D" w:rsidRPr="00D0300B">
        <w:rPr>
          <w:rFonts w:ascii="仿宋_GB2312" w:eastAsia="仿宋_GB2312"/>
          <w:color w:val="000000" w:themeColor="text1"/>
          <w:sz w:val="36"/>
          <w:szCs w:val="36"/>
          <w:u w:val="single"/>
        </w:rPr>
        <w:t>年</w:t>
      </w:r>
      <w:r w:rsidR="00BC48C8" w:rsidRPr="00D0300B">
        <w:rPr>
          <w:rFonts w:ascii="仿宋_GB2312" w:eastAsia="仿宋_GB2312" w:hint="eastAsia"/>
          <w:color w:val="000000" w:themeColor="text1"/>
          <w:sz w:val="36"/>
          <w:szCs w:val="36"/>
          <w:u w:val="single"/>
        </w:rPr>
        <w:t>三</w:t>
      </w:r>
      <w:r w:rsidR="00B62A5D" w:rsidRPr="00D0300B">
        <w:rPr>
          <w:rFonts w:ascii="仿宋_GB2312" w:eastAsia="仿宋_GB2312"/>
          <w:color w:val="000000" w:themeColor="text1"/>
          <w:sz w:val="36"/>
          <w:szCs w:val="36"/>
          <w:u w:val="single"/>
        </w:rPr>
        <w:t>月</w:t>
      </w:r>
      <w:r w:rsidR="00B62A5D" w:rsidRPr="00D0300B">
        <w:rPr>
          <w:rFonts w:ascii="仿宋_GB2312" w:eastAsia="仿宋_GB2312" w:hint="eastAsia"/>
          <w:color w:val="000000" w:themeColor="text1"/>
          <w:sz w:val="36"/>
          <w:szCs w:val="36"/>
          <w:u w:val="single"/>
        </w:rPr>
        <w:t xml:space="preserve">   </w:t>
      </w:r>
      <w:r w:rsidR="00B62A5D" w:rsidRPr="00D0300B">
        <w:rPr>
          <w:rFonts w:ascii="仿宋_GB2312" w:eastAsia="仿宋_GB2312"/>
          <w:color w:val="000000" w:themeColor="text1"/>
          <w:sz w:val="36"/>
          <w:szCs w:val="36"/>
          <w:u w:val="single"/>
        </w:rPr>
        <w:t xml:space="preserve">   </w:t>
      </w:r>
      <w:r w:rsidR="007C5ED0" w:rsidRPr="00D0300B">
        <w:rPr>
          <w:rFonts w:ascii="仿宋_GB2312" w:eastAsia="仿宋_GB2312"/>
          <w:color w:val="000000" w:themeColor="text1"/>
          <w:sz w:val="36"/>
          <w:szCs w:val="36"/>
          <w:u w:val="single"/>
        </w:rPr>
        <w:t xml:space="preserve">  </w:t>
      </w:r>
      <w:r w:rsidR="00B62A5D" w:rsidRPr="00D0300B">
        <w:rPr>
          <w:rFonts w:ascii="仿宋_GB2312" w:eastAsia="仿宋_GB2312"/>
          <w:color w:val="000000" w:themeColor="text1"/>
          <w:sz w:val="36"/>
          <w:szCs w:val="36"/>
          <w:u w:val="single"/>
        </w:rPr>
        <w:t xml:space="preserve">  </w:t>
      </w:r>
      <w:r w:rsidR="0061064D" w:rsidRPr="00D0300B">
        <w:rPr>
          <w:rFonts w:ascii="仿宋_GB2312" w:eastAsia="仿宋_GB2312"/>
          <w:color w:val="000000" w:themeColor="text1"/>
          <w:sz w:val="36"/>
          <w:szCs w:val="36"/>
          <w:u w:val="single"/>
        </w:rPr>
        <w:t xml:space="preserve"> </w:t>
      </w:r>
      <w:r w:rsidR="00B62A5D" w:rsidRPr="00D0300B">
        <w:rPr>
          <w:rFonts w:ascii="仿宋_GB2312" w:eastAsia="仿宋_GB2312"/>
          <w:color w:val="000000" w:themeColor="text1"/>
          <w:sz w:val="36"/>
          <w:szCs w:val="36"/>
          <w:u w:val="single"/>
        </w:rPr>
        <w:t xml:space="preserve">  </w:t>
      </w:r>
    </w:p>
    <w:p w14:paraId="5C89C992" w14:textId="77777777" w:rsidR="005401AE" w:rsidRPr="00D0300B" w:rsidRDefault="005401AE">
      <w:pPr>
        <w:adjustRightInd w:val="0"/>
        <w:snapToGrid w:val="0"/>
        <w:spacing w:line="288" w:lineRule="auto"/>
        <w:ind w:firstLine="1040"/>
        <w:rPr>
          <w:rFonts w:ascii="仿宋_GB2312" w:eastAsia="仿宋_GB2312"/>
          <w:color w:val="000000" w:themeColor="text1"/>
          <w:sz w:val="36"/>
          <w:szCs w:val="36"/>
          <w:u w:val="single"/>
        </w:rPr>
      </w:pPr>
      <w:bookmarkStart w:id="0" w:name="_Hlk57884087"/>
    </w:p>
    <w:p w14:paraId="2D06BDEE" w14:textId="77777777" w:rsidR="005401AE" w:rsidRPr="00D0300B" w:rsidRDefault="005401AE">
      <w:pPr>
        <w:adjustRightInd w:val="0"/>
        <w:snapToGrid w:val="0"/>
        <w:spacing w:line="288" w:lineRule="auto"/>
        <w:ind w:firstLine="1040"/>
        <w:rPr>
          <w:rFonts w:ascii="仿宋_GB2312" w:eastAsia="仿宋_GB2312"/>
          <w:color w:val="000000" w:themeColor="text1"/>
          <w:sz w:val="36"/>
          <w:szCs w:val="36"/>
        </w:rPr>
      </w:pPr>
    </w:p>
    <w:p w14:paraId="76B12FC5" w14:textId="77777777" w:rsidR="0018781E" w:rsidRPr="00D0300B" w:rsidRDefault="0018781E">
      <w:pPr>
        <w:adjustRightInd w:val="0"/>
        <w:snapToGrid w:val="0"/>
        <w:spacing w:line="288" w:lineRule="auto"/>
        <w:ind w:firstLine="1040"/>
        <w:rPr>
          <w:rFonts w:ascii="仿宋_GB2312" w:eastAsia="仿宋_GB2312"/>
          <w:color w:val="000000" w:themeColor="text1"/>
          <w:sz w:val="36"/>
          <w:szCs w:val="36"/>
        </w:rPr>
      </w:pPr>
    </w:p>
    <w:bookmarkEnd w:id="0"/>
    <w:p w14:paraId="06829061" w14:textId="77777777" w:rsidR="005401AE" w:rsidRPr="00D0300B" w:rsidRDefault="005401AE">
      <w:pPr>
        <w:adjustRightInd w:val="0"/>
        <w:snapToGrid w:val="0"/>
        <w:spacing w:line="288" w:lineRule="auto"/>
        <w:jc w:val="center"/>
        <w:rPr>
          <w:rFonts w:ascii="楷体_GB2312" w:eastAsia="楷体_GB2312"/>
          <w:color w:val="000000" w:themeColor="text1"/>
          <w:sz w:val="36"/>
          <w:szCs w:val="36"/>
        </w:rPr>
      </w:pPr>
      <w:r w:rsidRPr="00D0300B">
        <w:rPr>
          <w:rFonts w:ascii="楷体_GB2312" w:eastAsia="楷体_GB2312" w:hint="eastAsia"/>
          <w:color w:val="000000" w:themeColor="text1"/>
          <w:sz w:val="36"/>
          <w:szCs w:val="36"/>
        </w:rPr>
        <w:t>中华人民共和国生态环境部制</w:t>
      </w:r>
    </w:p>
    <w:p w14:paraId="59E99DCC" w14:textId="77777777" w:rsidR="005401AE" w:rsidRPr="00D0300B" w:rsidRDefault="005401AE">
      <w:pPr>
        <w:adjustRightInd w:val="0"/>
        <w:snapToGrid w:val="0"/>
        <w:spacing w:line="288" w:lineRule="auto"/>
        <w:ind w:firstLine="1040"/>
        <w:rPr>
          <w:rFonts w:ascii="仿宋_GB2312" w:eastAsia="仿宋_GB2312"/>
          <w:color w:val="000000" w:themeColor="text1"/>
          <w:sz w:val="36"/>
          <w:szCs w:val="36"/>
        </w:rPr>
        <w:sectPr w:rsidR="005401AE" w:rsidRPr="00D0300B" w:rsidSect="00D67B37">
          <w:footerReference w:type="even" r:id="rId8"/>
          <w:footerReference w:type="default" r:id="rId9"/>
          <w:pgSz w:w="11906" w:h="16838" w:code="9"/>
          <w:pgMar w:top="1701" w:right="1531" w:bottom="1701" w:left="1531" w:header="851" w:footer="1077" w:gutter="0"/>
          <w:pgNumType w:start="3"/>
          <w:cols w:space="720"/>
          <w:docGrid w:linePitch="312"/>
        </w:sectPr>
      </w:pPr>
    </w:p>
    <w:p w14:paraId="72577CAA" w14:textId="77777777" w:rsidR="005401AE" w:rsidRPr="00D0300B" w:rsidRDefault="005401AE" w:rsidP="003131A9">
      <w:pPr>
        <w:pStyle w:val="ae"/>
        <w:snapToGrid w:val="0"/>
        <w:spacing w:line="260" w:lineRule="exact"/>
        <w:jc w:val="center"/>
        <w:outlineLvl w:val="0"/>
        <w:rPr>
          <w:rFonts w:ascii="黑体" w:eastAsia="黑体" w:hAnsi="黑体"/>
          <w:snapToGrid w:val="0"/>
          <w:color w:val="000000" w:themeColor="text1"/>
          <w:sz w:val="30"/>
          <w:szCs w:val="30"/>
        </w:rPr>
      </w:pPr>
      <w:r w:rsidRPr="00D0300B">
        <w:rPr>
          <w:rFonts w:ascii="黑体" w:eastAsia="黑体" w:hAnsi="黑体" w:hint="eastAsia"/>
          <w:snapToGrid w:val="0"/>
          <w:color w:val="000000" w:themeColor="text1"/>
          <w:sz w:val="30"/>
          <w:szCs w:val="30"/>
        </w:rPr>
        <w:lastRenderedPageBreak/>
        <w:t>一、建设项目基本情况</w:t>
      </w: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417"/>
        <w:gridCol w:w="1338"/>
        <w:gridCol w:w="1169"/>
        <w:gridCol w:w="951"/>
        <w:gridCol w:w="1803"/>
        <w:gridCol w:w="3486"/>
      </w:tblGrid>
      <w:tr w:rsidR="00D0300B" w:rsidRPr="00D0300B" w14:paraId="22A59EFC" w14:textId="77777777" w:rsidTr="00942AF2">
        <w:trPr>
          <w:trHeight w:val="497"/>
          <w:jc w:val="center"/>
        </w:trPr>
        <w:tc>
          <w:tcPr>
            <w:tcW w:w="957" w:type="pct"/>
            <w:gridSpan w:val="2"/>
            <w:tcMar>
              <w:top w:w="16" w:type="dxa"/>
              <w:left w:w="57" w:type="dxa"/>
              <w:right w:w="57" w:type="dxa"/>
            </w:tcMar>
            <w:vAlign w:val="center"/>
          </w:tcPr>
          <w:p w14:paraId="0C78617C" w14:textId="739AF990" w:rsidR="005401AE" w:rsidRPr="00D0300B" w:rsidRDefault="005401AE" w:rsidP="00BE7255">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建设项目名称</w:t>
            </w:r>
          </w:p>
        </w:tc>
        <w:tc>
          <w:tcPr>
            <w:tcW w:w="4043" w:type="pct"/>
            <w:gridSpan w:val="4"/>
            <w:tcMar>
              <w:left w:w="57" w:type="dxa"/>
              <w:right w:w="57" w:type="dxa"/>
            </w:tcMar>
            <w:vAlign w:val="center"/>
          </w:tcPr>
          <w:p w14:paraId="0140811B" w14:textId="4F798DF9" w:rsidR="005401AE" w:rsidRPr="00D0300B" w:rsidRDefault="0061064D">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五原县润泽稀土有限责任公司新建燃气</w:t>
            </w:r>
            <w:r w:rsidR="00DB51C4" w:rsidRPr="00D0300B">
              <w:rPr>
                <w:rFonts w:ascii="宋体" w:hAnsi="宋体" w:cs="宋体" w:hint="eastAsia"/>
                <w:color w:val="000000" w:themeColor="text1"/>
                <w:sz w:val="24"/>
              </w:rPr>
              <w:t>备用</w:t>
            </w:r>
            <w:r w:rsidRPr="00D0300B">
              <w:rPr>
                <w:rFonts w:ascii="宋体" w:hAnsi="宋体" w:cs="宋体" w:hint="eastAsia"/>
                <w:color w:val="000000" w:themeColor="text1"/>
                <w:sz w:val="24"/>
              </w:rPr>
              <w:t>锅炉建设项目</w:t>
            </w:r>
          </w:p>
        </w:tc>
      </w:tr>
      <w:tr w:rsidR="00D0300B" w:rsidRPr="00D0300B" w14:paraId="1A21D484" w14:textId="77777777" w:rsidTr="00942AF2">
        <w:trPr>
          <w:trHeight w:val="497"/>
          <w:jc w:val="center"/>
        </w:trPr>
        <w:tc>
          <w:tcPr>
            <w:tcW w:w="957" w:type="pct"/>
            <w:gridSpan w:val="2"/>
            <w:tcMar>
              <w:top w:w="16" w:type="dxa"/>
              <w:left w:w="57" w:type="dxa"/>
              <w:right w:w="57" w:type="dxa"/>
            </w:tcMar>
            <w:vAlign w:val="center"/>
          </w:tcPr>
          <w:p w14:paraId="46D0E989"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项目代码</w:t>
            </w:r>
          </w:p>
        </w:tc>
        <w:tc>
          <w:tcPr>
            <w:tcW w:w="4043" w:type="pct"/>
            <w:gridSpan w:val="4"/>
            <w:tcMar>
              <w:left w:w="57" w:type="dxa"/>
              <w:right w:w="57" w:type="dxa"/>
            </w:tcMar>
            <w:vAlign w:val="center"/>
          </w:tcPr>
          <w:p w14:paraId="579C16C1" w14:textId="77777777" w:rsidR="005401AE" w:rsidRPr="00D0300B" w:rsidRDefault="00E46289" w:rsidP="005B1F78">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r>
      <w:tr w:rsidR="00D0300B" w:rsidRPr="00D0300B" w14:paraId="1549B71A" w14:textId="77777777" w:rsidTr="00942AF2">
        <w:trPr>
          <w:trHeight w:val="497"/>
          <w:jc w:val="center"/>
        </w:trPr>
        <w:tc>
          <w:tcPr>
            <w:tcW w:w="957" w:type="pct"/>
            <w:gridSpan w:val="2"/>
            <w:tcMar>
              <w:top w:w="16" w:type="dxa"/>
              <w:left w:w="57" w:type="dxa"/>
              <w:right w:w="57" w:type="dxa"/>
            </w:tcMar>
            <w:vAlign w:val="center"/>
          </w:tcPr>
          <w:p w14:paraId="1EE27CBC" w14:textId="77777777" w:rsidR="00E6128B"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建设单位</w:t>
            </w:r>
          </w:p>
          <w:p w14:paraId="71D7F549"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联系人</w:t>
            </w:r>
          </w:p>
        </w:tc>
        <w:tc>
          <w:tcPr>
            <w:tcW w:w="1157" w:type="pct"/>
            <w:gridSpan w:val="2"/>
            <w:tcMar>
              <w:left w:w="57" w:type="dxa"/>
              <w:right w:w="57" w:type="dxa"/>
            </w:tcMar>
            <w:vAlign w:val="center"/>
          </w:tcPr>
          <w:p w14:paraId="04E9EC2E" w14:textId="77777777" w:rsidR="005401AE" w:rsidRPr="00D0300B" w:rsidRDefault="00BE5D7B" w:rsidP="00E46289">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王继茂</w:t>
            </w:r>
          </w:p>
        </w:tc>
        <w:tc>
          <w:tcPr>
            <w:tcW w:w="984" w:type="pct"/>
            <w:tcMar>
              <w:left w:w="57" w:type="dxa"/>
              <w:right w:w="57" w:type="dxa"/>
            </w:tcMar>
            <w:vAlign w:val="center"/>
          </w:tcPr>
          <w:p w14:paraId="1D166187"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联系方式</w:t>
            </w:r>
          </w:p>
        </w:tc>
        <w:tc>
          <w:tcPr>
            <w:tcW w:w="1902" w:type="pct"/>
            <w:tcMar>
              <w:left w:w="57" w:type="dxa"/>
              <w:right w:w="57" w:type="dxa"/>
            </w:tcMar>
            <w:vAlign w:val="center"/>
          </w:tcPr>
          <w:p w14:paraId="7EA83016" w14:textId="77777777" w:rsidR="005401AE" w:rsidRPr="00D0300B" w:rsidRDefault="00BE5D7B">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15047893869</w:t>
            </w:r>
          </w:p>
        </w:tc>
      </w:tr>
      <w:tr w:rsidR="00D0300B" w:rsidRPr="00D0300B" w14:paraId="5EDC14AD" w14:textId="77777777" w:rsidTr="00942AF2">
        <w:trPr>
          <w:trHeight w:val="497"/>
          <w:jc w:val="center"/>
        </w:trPr>
        <w:tc>
          <w:tcPr>
            <w:tcW w:w="957" w:type="pct"/>
            <w:gridSpan w:val="2"/>
            <w:tcMar>
              <w:top w:w="16" w:type="dxa"/>
              <w:left w:w="57" w:type="dxa"/>
              <w:right w:w="57" w:type="dxa"/>
            </w:tcMar>
            <w:vAlign w:val="center"/>
          </w:tcPr>
          <w:p w14:paraId="480224B4"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建设地点</w:t>
            </w:r>
          </w:p>
        </w:tc>
        <w:tc>
          <w:tcPr>
            <w:tcW w:w="4043" w:type="pct"/>
            <w:gridSpan w:val="4"/>
            <w:tcMar>
              <w:left w:w="57" w:type="dxa"/>
              <w:right w:w="57" w:type="dxa"/>
            </w:tcMar>
            <w:vAlign w:val="center"/>
          </w:tcPr>
          <w:p w14:paraId="1546F971" w14:textId="66D799D1" w:rsidR="005401AE" w:rsidRPr="00D0300B" w:rsidRDefault="00B406F5" w:rsidP="00910441">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u w:val="single"/>
              </w:rPr>
              <w:t>内蒙古</w:t>
            </w:r>
            <w:r w:rsidRPr="00D0300B">
              <w:rPr>
                <w:rFonts w:ascii="宋体" w:hAnsi="宋体" w:cs="宋体" w:hint="eastAsia"/>
                <w:color w:val="000000" w:themeColor="text1"/>
                <w:sz w:val="24"/>
              </w:rPr>
              <w:t>自治区</w:t>
            </w:r>
            <w:r w:rsidR="00BE5D7B" w:rsidRPr="00D0300B">
              <w:rPr>
                <w:rFonts w:ascii="宋体" w:hAnsi="宋体" w:cs="宋体" w:hint="eastAsia"/>
                <w:color w:val="000000" w:themeColor="text1"/>
                <w:sz w:val="24"/>
                <w:u w:val="single"/>
              </w:rPr>
              <w:t>巴彦淖尔</w:t>
            </w:r>
            <w:r w:rsidRPr="00D0300B">
              <w:rPr>
                <w:rFonts w:ascii="宋体" w:hAnsi="宋体" w:cs="宋体" w:hint="eastAsia"/>
                <w:color w:val="000000" w:themeColor="text1"/>
                <w:sz w:val="24"/>
              </w:rPr>
              <w:t>市</w:t>
            </w:r>
            <w:r w:rsidR="00910441" w:rsidRPr="00D0300B">
              <w:rPr>
                <w:rFonts w:ascii="宋体" w:hAnsi="宋体" w:cs="宋体" w:hint="eastAsia"/>
                <w:color w:val="000000" w:themeColor="text1"/>
                <w:sz w:val="24"/>
              </w:rPr>
              <w:t>五原</w:t>
            </w:r>
            <w:r w:rsidR="005B1F78" w:rsidRPr="00D0300B">
              <w:rPr>
                <w:rFonts w:ascii="宋体" w:hAnsi="宋体" w:cs="宋体" w:hint="eastAsia"/>
                <w:color w:val="000000" w:themeColor="text1"/>
                <w:sz w:val="24"/>
              </w:rPr>
              <w:t>县</w:t>
            </w:r>
            <w:r w:rsidR="00910441" w:rsidRPr="00D0300B">
              <w:rPr>
                <w:rFonts w:ascii="宋体" w:hAnsi="宋体" w:cs="宋体" w:hint="eastAsia"/>
                <w:color w:val="000000" w:themeColor="text1"/>
                <w:sz w:val="24"/>
                <w:u w:val="single"/>
              </w:rPr>
              <w:t>隆兴昌</w:t>
            </w:r>
            <w:r w:rsidRPr="00D0300B">
              <w:rPr>
                <w:rFonts w:ascii="宋体" w:hAnsi="宋体" w:cs="宋体" w:hint="eastAsia"/>
                <w:color w:val="000000" w:themeColor="text1"/>
                <w:sz w:val="24"/>
              </w:rPr>
              <w:t>镇</w:t>
            </w:r>
            <w:r w:rsidR="00910441" w:rsidRPr="00D0300B">
              <w:rPr>
                <w:rFonts w:ascii="宋体" w:hAnsi="宋体" w:cs="宋体"/>
                <w:color w:val="000000" w:themeColor="text1"/>
                <w:sz w:val="24"/>
                <w:u w:val="single"/>
              </w:rPr>
              <w:t>新华办事处</w:t>
            </w:r>
            <w:r w:rsidR="00910441" w:rsidRPr="00D0300B">
              <w:rPr>
                <w:rFonts w:ascii="宋体" w:hAnsi="宋体" w:cs="宋体" w:hint="eastAsia"/>
                <w:color w:val="000000" w:themeColor="text1"/>
                <w:sz w:val="24"/>
                <w:u w:val="single"/>
              </w:rPr>
              <w:t>玻璃厂北</w:t>
            </w:r>
            <w:r w:rsidR="00DB51C4" w:rsidRPr="00D0300B">
              <w:rPr>
                <w:rFonts w:ascii="宋体" w:hAnsi="宋体" w:cs="宋体" w:hint="eastAsia"/>
                <w:color w:val="000000" w:themeColor="text1"/>
                <w:sz w:val="24"/>
                <w:u w:val="single"/>
              </w:rPr>
              <w:t>，五原县润泽稀土有限责任公司院内</w:t>
            </w:r>
          </w:p>
        </w:tc>
      </w:tr>
      <w:tr w:rsidR="00D0300B" w:rsidRPr="00D0300B" w14:paraId="5DCC4188" w14:textId="77777777" w:rsidTr="00942AF2">
        <w:trPr>
          <w:trHeight w:val="497"/>
          <w:jc w:val="center"/>
        </w:trPr>
        <w:tc>
          <w:tcPr>
            <w:tcW w:w="957" w:type="pct"/>
            <w:gridSpan w:val="2"/>
            <w:tcMar>
              <w:top w:w="16" w:type="dxa"/>
              <w:left w:w="57" w:type="dxa"/>
              <w:right w:w="57" w:type="dxa"/>
            </w:tcMar>
            <w:vAlign w:val="center"/>
          </w:tcPr>
          <w:p w14:paraId="3C122CA1"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地理坐标</w:t>
            </w:r>
          </w:p>
        </w:tc>
        <w:tc>
          <w:tcPr>
            <w:tcW w:w="4043" w:type="pct"/>
            <w:gridSpan w:val="4"/>
            <w:tcMar>
              <w:left w:w="57" w:type="dxa"/>
              <w:right w:w="57" w:type="dxa"/>
            </w:tcMar>
            <w:vAlign w:val="center"/>
          </w:tcPr>
          <w:p w14:paraId="2046F907" w14:textId="77777777" w:rsidR="005401AE" w:rsidRPr="00D0300B" w:rsidRDefault="00A6386F" w:rsidP="000C6E88">
            <w:pPr>
              <w:jc w:val="center"/>
              <w:rPr>
                <w:rFonts w:ascii="宋体" w:hAnsi="宋体" w:cs="宋体"/>
                <w:color w:val="000000" w:themeColor="text1"/>
                <w:sz w:val="24"/>
              </w:rPr>
            </w:pPr>
            <w:r w:rsidRPr="00D0300B">
              <w:rPr>
                <w:rFonts w:ascii="宋体" w:hAnsi="宋体" w:cs="宋体" w:hint="eastAsia"/>
                <w:color w:val="000000" w:themeColor="text1"/>
                <w:sz w:val="24"/>
              </w:rPr>
              <w:t>北纬：</w:t>
            </w:r>
            <w:r w:rsidR="00B406F5" w:rsidRPr="00D0300B">
              <w:rPr>
                <w:rFonts w:ascii="宋体" w:hAnsi="宋体" w:cs="宋体"/>
                <w:color w:val="000000" w:themeColor="text1"/>
                <w:sz w:val="24"/>
                <w:u w:val="single"/>
              </w:rPr>
              <w:t>4</w:t>
            </w:r>
            <w:r w:rsidR="006F37F1" w:rsidRPr="00D0300B">
              <w:rPr>
                <w:rFonts w:ascii="宋体" w:hAnsi="宋体" w:cs="宋体"/>
                <w:color w:val="000000" w:themeColor="text1"/>
                <w:sz w:val="24"/>
                <w:u w:val="single"/>
              </w:rPr>
              <w:t>1</w:t>
            </w:r>
            <w:r w:rsidR="005401AE" w:rsidRPr="00D0300B">
              <w:rPr>
                <w:rFonts w:ascii="宋体" w:hAnsi="宋体" w:cs="宋体" w:hint="eastAsia"/>
                <w:color w:val="000000" w:themeColor="text1"/>
                <w:sz w:val="24"/>
              </w:rPr>
              <w:t>度</w:t>
            </w:r>
            <w:r w:rsidR="000C6E88" w:rsidRPr="00D0300B">
              <w:rPr>
                <w:rFonts w:ascii="宋体" w:hAnsi="宋体" w:cs="宋体"/>
                <w:color w:val="000000" w:themeColor="text1"/>
                <w:sz w:val="24"/>
                <w:u w:val="single"/>
              </w:rPr>
              <w:t>5</w:t>
            </w:r>
            <w:r w:rsidR="005401AE" w:rsidRPr="00D0300B">
              <w:rPr>
                <w:rFonts w:ascii="宋体" w:hAnsi="宋体" w:cs="宋体" w:hint="eastAsia"/>
                <w:color w:val="000000" w:themeColor="text1"/>
                <w:sz w:val="24"/>
              </w:rPr>
              <w:t>分</w:t>
            </w:r>
            <w:r w:rsidR="000C6E88" w:rsidRPr="00D0300B">
              <w:rPr>
                <w:rFonts w:ascii="宋体" w:hAnsi="宋体" w:cs="宋体"/>
                <w:color w:val="000000" w:themeColor="text1"/>
                <w:sz w:val="24"/>
                <w:u w:val="single"/>
              </w:rPr>
              <w:t>55.260</w:t>
            </w:r>
            <w:r w:rsidR="005401AE" w:rsidRPr="00D0300B">
              <w:rPr>
                <w:rFonts w:ascii="宋体" w:hAnsi="宋体" w:cs="宋体" w:hint="eastAsia"/>
                <w:color w:val="000000" w:themeColor="text1"/>
                <w:sz w:val="24"/>
              </w:rPr>
              <w:t>秒，</w:t>
            </w:r>
            <w:r w:rsidRPr="00D0300B">
              <w:rPr>
                <w:rFonts w:ascii="宋体" w:hAnsi="宋体" w:cs="宋体" w:hint="eastAsia"/>
                <w:color w:val="000000" w:themeColor="text1"/>
                <w:sz w:val="24"/>
              </w:rPr>
              <w:t>东经：</w:t>
            </w:r>
            <w:r w:rsidR="00B406F5" w:rsidRPr="00D0300B">
              <w:rPr>
                <w:rFonts w:ascii="宋体" w:hAnsi="宋体" w:cs="宋体"/>
                <w:color w:val="000000" w:themeColor="text1"/>
                <w:sz w:val="24"/>
                <w:u w:val="single"/>
              </w:rPr>
              <w:t>1</w:t>
            </w:r>
            <w:r w:rsidR="000C6E88" w:rsidRPr="00D0300B">
              <w:rPr>
                <w:rFonts w:ascii="宋体" w:hAnsi="宋体" w:cs="宋体"/>
                <w:color w:val="000000" w:themeColor="text1"/>
                <w:sz w:val="24"/>
                <w:u w:val="single"/>
              </w:rPr>
              <w:t>08</w:t>
            </w:r>
            <w:r w:rsidR="005401AE" w:rsidRPr="00D0300B">
              <w:rPr>
                <w:rFonts w:ascii="宋体" w:hAnsi="宋体" w:cs="宋体" w:hint="eastAsia"/>
                <w:color w:val="000000" w:themeColor="text1"/>
                <w:sz w:val="24"/>
              </w:rPr>
              <w:t>度</w:t>
            </w:r>
            <w:r w:rsidR="000C6E88" w:rsidRPr="00D0300B">
              <w:rPr>
                <w:rFonts w:ascii="宋体" w:hAnsi="宋体" w:cs="宋体"/>
                <w:color w:val="000000" w:themeColor="text1"/>
                <w:sz w:val="24"/>
                <w:u w:val="single"/>
              </w:rPr>
              <w:t>12</w:t>
            </w:r>
            <w:r w:rsidR="005401AE" w:rsidRPr="00D0300B">
              <w:rPr>
                <w:rFonts w:ascii="宋体" w:hAnsi="宋体" w:cs="宋体" w:hint="eastAsia"/>
                <w:color w:val="000000" w:themeColor="text1"/>
                <w:sz w:val="24"/>
              </w:rPr>
              <w:t>分</w:t>
            </w:r>
            <w:r w:rsidR="000C6E88" w:rsidRPr="00D0300B">
              <w:rPr>
                <w:rFonts w:ascii="宋体" w:hAnsi="宋体" w:cs="宋体"/>
                <w:color w:val="000000" w:themeColor="text1"/>
                <w:sz w:val="24"/>
                <w:u w:val="single"/>
              </w:rPr>
              <w:t>52.420</w:t>
            </w:r>
            <w:r w:rsidR="005401AE" w:rsidRPr="00D0300B">
              <w:rPr>
                <w:rFonts w:ascii="宋体" w:hAnsi="宋体" w:cs="宋体" w:hint="eastAsia"/>
                <w:color w:val="000000" w:themeColor="text1"/>
                <w:sz w:val="24"/>
              </w:rPr>
              <w:t>秒</w:t>
            </w:r>
          </w:p>
        </w:tc>
      </w:tr>
      <w:tr w:rsidR="00D0300B" w:rsidRPr="00D0300B" w14:paraId="268B3CCF" w14:textId="77777777" w:rsidTr="00942AF2">
        <w:trPr>
          <w:trHeight w:val="561"/>
          <w:jc w:val="center"/>
        </w:trPr>
        <w:tc>
          <w:tcPr>
            <w:tcW w:w="957" w:type="pct"/>
            <w:gridSpan w:val="2"/>
            <w:tcMar>
              <w:top w:w="16" w:type="dxa"/>
              <w:left w:w="57" w:type="dxa"/>
              <w:right w:w="57" w:type="dxa"/>
            </w:tcMar>
            <w:vAlign w:val="center"/>
          </w:tcPr>
          <w:p w14:paraId="7FFADCE3"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国民经济</w:t>
            </w:r>
          </w:p>
          <w:p w14:paraId="55F8F28A"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行业类别</w:t>
            </w:r>
          </w:p>
        </w:tc>
        <w:tc>
          <w:tcPr>
            <w:tcW w:w="1157" w:type="pct"/>
            <w:gridSpan w:val="2"/>
            <w:tcMar>
              <w:left w:w="57" w:type="dxa"/>
              <w:right w:w="57" w:type="dxa"/>
            </w:tcMar>
            <w:vAlign w:val="center"/>
          </w:tcPr>
          <w:p w14:paraId="4A7D7E8F" w14:textId="77777777" w:rsidR="001E5F62" w:rsidRPr="00D0300B" w:rsidRDefault="007E45DE" w:rsidP="007E45DE">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D4430</w:t>
            </w:r>
            <w:r w:rsidR="00DB71E7" w:rsidRPr="00D0300B">
              <w:rPr>
                <w:rFonts w:ascii="宋体" w:hAnsi="宋体" w:cs="宋体"/>
                <w:color w:val="000000" w:themeColor="text1"/>
                <w:sz w:val="24"/>
              </w:rPr>
              <w:t>—</w:t>
            </w:r>
            <w:r w:rsidRPr="00D0300B">
              <w:rPr>
                <w:rFonts w:ascii="宋体" w:hAnsi="宋体" w:cs="宋体" w:hint="eastAsia"/>
                <w:color w:val="000000" w:themeColor="text1"/>
                <w:sz w:val="24"/>
              </w:rPr>
              <w:t>热力生产和供应</w:t>
            </w:r>
            <w:r w:rsidR="001E5F62" w:rsidRPr="00D0300B">
              <w:rPr>
                <w:rFonts w:ascii="宋体" w:hAnsi="宋体" w:cs="宋体" w:hint="eastAsia"/>
                <w:color w:val="000000" w:themeColor="text1"/>
                <w:sz w:val="24"/>
              </w:rPr>
              <w:t>；</w:t>
            </w:r>
          </w:p>
        </w:tc>
        <w:tc>
          <w:tcPr>
            <w:tcW w:w="984" w:type="pct"/>
            <w:tcMar>
              <w:left w:w="57" w:type="dxa"/>
              <w:right w:w="57" w:type="dxa"/>
            </w:tcMar>
            <w:vAlign w:val="center"/>
          </w:tcPr>
          <w:p w14:paraId="4B6D1967" w14:textId="77777777" w:rsidR="005401AE" w:rsidRPr="00D0300B" w:rsidRDefault="005401AE">
            <w:pPr>
              <w:adjustRightInd w:val="0"/>
              <w:snapToGrid w:val="0"/>
              <w:jc w:val="center"/>
              <w:rPr>
                <w:rFonts w:ascii="宋体" w:hAnsi="宋体" w:cs="宋体"/>
                <w:color w:val="000000" w:themeColor="text1"/>
                <w:sz w:val="24"/>
              </w:rPr>
            </w:pPr>
            <w:bookmarkStart w:id="1" w:name="_Hlk49843745"/>
            <w:r w:rsidRPr="00D0300B">
              <w:rPr>
                <w:rFonts w:ascii="宋体" w:hAnsi="宋体" w:cs="宋体" w:hint="eastAsia"/>
                <w:color w:val="000000" w:themeColor="text1"/>
                <w:sz w:val="24"/>
              </w:rPr>
              <w:t>建设项目</w:t>
            </w:r>
          </w:p>
          <w:p w14:paraId="33745C03"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行业类别</w:t>
            </w:r>
            <w:bookmarkEnd w:id="1"/>
          </w:p>
        </w:tc>
        <w:tc>
          <w:tcPr>
            <w:tcW w:w="1902" w:type="pct"/>
            <w:tcMar>
              <w:left w:w="57" w:type="dxa"/>
              <w:right w:w="57" w:type="dxa"/>
            </w:tcMar>
            <w:vAlign w:val="center"/>
          </w:tcPr>
          <w:p w14:paraId="11FA9F88" w14:textId="77777777" w:rsidR="007E45DE" w:rsidRPr="00D0300B" w:rsidRDefault="007E45DE" w:rsidP="007E45DE">
            <w:pPr>
              <w:autoSpaceDE w:val="0"/>
              <w:autoSpaceDN w:val="0"/>
              <w:adjustRightInd w:val="0"/>
              <w:rPr>
                <w:rFonts w:ascii="宋体" w:hAnsi="宋体" w:cs="宋体"/>
                <w:color w:val="000000" w:themeColor="text1"/>
                <w:sz w:val="24"/>
              </w:rPr>
            </w:pPr>
            <w:r w:rsidRPr="00D0300B">
              <w:rPr>
                <w:rFonts w:ascii="宋体" w:hAnsi="宋体" w:cs="宋体"/>
                <w:color w:val="000000" w:themeColor="text1"/>
                <w:sz w:val="24"/>
              </w:rPr>
              <w:t>91</w:t>
            </w:r>
            <w:r w:rsidR="00DB71E7" w:rsidRPr="00D0300B">
              <w:rPr>
                <w:rFonts w:ascii="宋体" w:hAnsi="宋体" w:cs="宋体"/>
                <w:color w:val="000000" w:themeColor="text1"/>
                <w:sz w:val="24"/>
              </w:rPr>
              <w:t>——</w:t>
            </w:r>
            <w:r w:rsidRPr="00D0300B">
              <w:rPr>
                <w:rFonts w:ascii="宋体" w:hAnsi="宋体" w:cs="宋体" w:hint="eastAsia"/>
                <w:color w:val="000000" w:themeColor="text1"/>
                <w:sz w:val="24"/>
              </w:rPr>
              <w:t>热力生产和供应工程</w:t>
            </w:r>
          </w:p>
          <w:p w14:paraId="56C6DFF9" w14:textId="77777777" w:rsidR="005401AE" w:rsidRPr="00D0300B" w:rsidRDefault="007E45DE" w:rsidP="000C6E88">
            <w:pPr>
              <w:autoSpaceDE w:val="0"/>
              <w:autoSpaceDN w:val="0"/>
              <w:adjustRightInd w:val="0"/>
              <w:rPr>
                <w:rFonts w:ascii="宋体" w:hAnsi="宋体" w:cs="宋体"/>
                <w:color w:val="000000" w:themeColor="text1"/>
                <w:sz w:val="24"/>
              </w:rPr>
            </w:pPr>
            <w:r w:rsidRPr="00D0300B">
              <w:rPr>
                <w:rFonts w:ascii="宋体" w:hAnsi="宋体" w:cs="宋体" w:hint="eastAsia"/>
                <w:color w:val="000000" w:themeColor="text1"/>
                <w:sz w:val="24"/>
              </w:rPr>
              <w:t>（包括建设单位自建自用的供热工程）</w:t>
            </w:r>
            <w:r w:rsidR="00DB71E7" w:rsidRPr="00D0300B">
              <w:rPr>
                <w:rFonts w:ascii="宋体" w:hAnsi="宋体" w:cs="宋体"/>
                <w:color w:val="000000" w:themeColor="text1"/>
                <w:sz w:val="24"/>
              </w:rPr>
              <w:t>中的“</w:t>
            </w:r>
            <w:r w:rsidR="000C6E88" w:rsidRPr="00D0300B">
              <w:rPr>
                <w:rFonts w:ascii="宋体" w:hAnsi="宋体" w:cs="宋体" w:hint="eastAsia"/>
                <w:color w:val="000000" w:themeColor="text1"/>
                <w:sz w:val="24"/>
              </w:rPr>
              <w:t>天然气锅炉总容量1吨/小时（0.7兆瓦）以上的</w:t>
            </w:r>
            <w:r w:rsidR="00DB71E7" w:rsidRPr="00D0300B">
              <w:rPr>
                <w:rFonts w:ascii="宋体" w:hAnsi="宋体" w:cs="宋体"/>
                <w:color w:val="000000" w:themeColor="text1"/>
                <w:sz w:val="24"/>
              </w:rPr>
              <w:t>”</w:t>
            </w:r>
          </w:p>
        </w:tc>
      </w:tr>
      <w:tr w:rsidR="00D0300B" w:rsidRPr="00D0300B" w14:paraId="37AACC52" w14:textId="77777777" w:rsidTr="00942AF2">
        <w:trPr>
          <w:trHeight w:val="1219"/>
          <w:jc w:val="center"/>
        </w:trPr>
        <w:tc>
          <w:tcPr>
            <w:tcW w:w="957" w:type="pct"/>
            <w:gridSpan w:val="2"/>
            <w:tcMar>
              <w:top w:w="16" w:type="dxa"/>
              <w:left w:w="57" w:type="dxa"/>
              <w:right w:w="57" w:type="dxa"/>
            </w:tcMar>
            <w:vAlign w:val="center"/>
          </w:tcPr>
          <w:p w14:paraId="46A89383"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建设性质</w:t>
            </w:r>
          </w:p>
        </w:tc>
        <w:tc>
          <w:tcPr>
            <w:tcW w:w="1157" w:type="pct"/>
            <w:gridSpan w:val="2"/>
            <w:tcMar>
              <w:left w:w="57" w:type="dxa"/>
              <w:right w:w="57" w:type="dxa"/>
            </w:tcMar>
            <w:vAlign w:val="center"/>
          </w:tcPr>
          <w:p w14:paraId="4C2FD8EA" w14:textId="43E66537" w:rsidR="005401AE" w:rsidRPr="00D0300B" w:rsidRDefault="00536487">
            <w:pPr>
              <w:rPr>
                <w:rFonts w:ascii="宋体" w:hAnsi="宋体" w:cs="宋体"/>
                <w:color w:val="000000" w:themeColor="text1"/>
                <w:sz w:val="24"/>
              </w:rPr>
            </w:pPr>
            <w:r w:rsidRPr="00D0300B">
              <w:rPr>
                <w:rFonts w:ascii="宋体" w:hAnsi="宋体" w:cs="宋体" w:hint="eastAsia"/>
                <w:color w:val="000000" w:themeColor="text1"/>
                <w:sz w:val="24"/>
              </w:rPr>
              <w:t>√</w:t>
            </w:r>
            <w:r w:rsidR="005401AE" w:rsidRPr="00D0300B">
              <w:rPr>
                <w:rFonts w:ascii="宋体" w:hAnsi="宋体" w:cs="宋体" w:hint="eastAsia"/>
                <w:color w:val="000000" w:themeColor="text1"/>
                <w:sz w:val="24"/>
              </w:rPr>
              <w:t>新建（迁建）</w:t>
            </w:r>
          </w:p>
          <w:p w14:paraId="62A1580E" w14:textId="78C5C18C" w:rsidR="005401AE" w:rsidRPr="00D0300B" w:rsidRDefault="00536487">
            <w:pPr>
              <w:rPr>
                <w:rFonts w:ascii="宋体" w:hAnsi="宋体" w:cs="宋体"/>
                <w:color w:val="000000" w:themeColor="text1"/>
                <w:sz w:val="24"/>
              </w:rPr>
            </w:pPr>
            <w:r w:rsidRPr="00D0300B">
              <w:rPr>
                <w:rFonts w:ascii="宋体" w:hAnsi="宋体" w:cs="宋体" w:hint="eastAsia"/>
                <w:color w:val="000000" w:themeColor="text1"/>
                <w:sz w:val="24"/>
              </w:rPr>
              <w:t>□</w:t>
            </w:r>
            <w:r w:rsidR="005401AE" w:rsidRPr="00D0300B">
              <w:rPr>
                <w:rFonts w:ascii="宋体" w:hAnsi="宋体" w:cs="宋体" w:hint="eastAsia"/>
                <w:color w:val="000000" w:themeColor="text1"/>
                <w:sz w:val="24"/>
              </w:rPr>
              <w:t>改建</w:t>
            </w:r>
          </w:p>
          <w:p w14:paraId="62BC0320" w14:textId="77777777" w:rsidR="005401AE" w:rsidRPr="00D0300B" w:rsidRDefault="005401AE">
            <w:pPr>
              <w:rPr>
                <w:rFonts w:ascii="宋体" w:hAnsi="宋体" w:cs="宋体"/>
                <w:color w:val="000000" w:themeColor="text1"/>
                <w:sz w:val="24"/>
              </w:rPr>
            </w:pPr>
            <w:r w:rsidRPr="00D0300B">
              <w:rPr>
                <w:rFonts w:ascii="宋体" w:hAnsi="宋体" w:cs="宋体" w:hint="eastAsia"/>
                <w:color w:val="000000" w:themeColor="text1"/>
                <w:sz w:val="24"/>
              </w:rPr>
              <w:t>□扩建</w:t>
            </w:r>
          </w:p>
          <w:p w14:paraId="61D0CDFF" w14:textId="77777777" w:rsidR="005401AE" w:rsidRPr="00D0300B" w:rsidRDefault="00E46289">
            <w:pPr>
              <w:rPr>
                <w:rFonts w:ascii="宋体" w:hAnsi="宋体" w:cs="宋体"/>
                <w:color w:val="000000" w:themeColor="text1"/>
                <w:sz w:val="24"/>
              </w:rPr>
            </w:pPr>
            <w:r w:rsidRPr="00D0300B">
              <w:rPr>
                <w:rFonts w:ascii="宋体" w:hAnsi="宋体" w:cs="宋体" w:hint="eastAsia"/>
                <w:color w:val="000000" w:themeColor="text1"/>
                <w:sz w:val="24"/>
              </w:rPr>
              <w:t>□</w:t>
            </w:r>
            <w:r w:rsidR="005401AE" w:rsidRPr="00D0300B">
              <w:rPr>
                <w:rFonts w:ascii="宋体" w:hAnsi="宋体" w:cs="宋体" w:hint="eastAsia"/>
                <w:color w:val="000000" w:themeColor="text1"/>
                <w:sz w:val="24"/>
              </w:rPr>
              <w:t>技术改造</w:t>
            </w:r>
          </w:p>
        </w:tc>
        <w:tc>
          <w:tcPr>
            <w:tcW w:w="984" w:type="pct"/>
            <w:tcMar>
              <w:left w:w="57" w:type="dxa"/>
              <w:right w:w="57" w:type="dxa"/>
            </w:tcMar>
            <w:vAlign w:val="center"/>
          </w:tcPr>
          <w:p w14:paraId="227B94A4"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建设项目</w:t>
            </w:r>
          </w:p>
          <w:p w14:paraId="7A022BB8"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申报情形</w:t>
            </w:r>
          </w:p>
        </w:tc>
        <w:tc>
          <w:tcPr>
            <w:tcW w:w="1902" w:type="pct"/>
            <w:tcMar>
              <w:left w:w="57" w:type="dxa"/>
              <w:right w:w="57" w:type="dxa"/>
            </w:tcMar>
            <w:vAlign w:val="center"/>
          </w:tcPr>
          <w:p w14:paraId="4054315F" w14:textId="6842D6CC" w:rsidR="005401AE" w:rsidRPr="00D0300B" w:rsidRDefault="00CF5C8B">
            <w:pPr>
              <w:rPr>
                <w:rFonts w:ascii="宋体" w:hAnsi="宋体" w:cs="宋体"/>
                <w:color w:val="000000" w:themeColor="text1"/>
                <w:sz w:val="24"/>
              </w:rPr>
            </w:pPr>
            <w:r w:rsidRPr="00D0300B">
              <w:rPr>
                <w:rFonts w:ascii="宋体" w:hAnsi="宋体" w:cs="宋体" w:hint="eastAsia"/>
                <w:color w:val="000000" w:themeColor="text1"/>
                <w:sz w:val="24"/>
              </w:rPr>
              <w:t>√</w:t>
            </w:r>
            <w:r w:rsidR="005401AE" w:rsidRPr="00D0300B">
              <w:rPr>
                <w:rFonts w:ascii="宋体" w:hAnsi="宋体" w:cs="宋体" w:hint="eastAsia"/>
                <w:color w:val="000000" w:themeColor="text1"/>
                <w:sz w:val="24"/>
              </w:rPr>
              <w:t>首次申报项目</w:t>
            </w:r>
            <w:r w:rsidR="005401AE" w:rsidRPr="00D0300B">
              <w:rPr>
                <w:rFonts w:ascii="宋体" w:hAnsi="宋体" w:cs="宋体"/>
                <w:color w:val="000000" w:themeColor="text1"/>
                <w:sz w:val="24"/>
              </w:rPr>
              <w:t xml:space="preserve">             </w:t>
            </w:r>
          </w:p>
          <w:p w14:paraId="78F6E958" w14:textId="77777777" w:rsidR="005401AE" w:rsidRPr="00D0300B" w:rsidRDefault="005401AE">
            <w:pPr>
              <w:rPr>
                <w:rFonts w:ascii="宋体" w:hAnsi="宋体" w:cs="宋体"/>
                <w:color w:val="000000" w:themeColor="text1"/>
                <w:sz w:val="24"/>
              </w:rPr>
            </w:pPr>
            <w:r w:rsidRPr="00D0300B">
              <w:rPr>
                <w:rFonts w:ascii="宋体" w:hAnsi="宋体" w:cs="宋体" w:hint="eastAsia"/>
                <w:color w:val="000000" w:themeColor="text1"/>
                <w:sz w:val="24"/>
              </w:rPr>
              <w:t>□不予批准后再次申报项目</w:t>
            </w:r>
          </w:p>
          <w:p w14:paraId="3362BB06" w14:textId="77777777" w:rsidR="005401AE" w:rsidRPr="00D0300B" w:rsidRDefault="005401AE">
            <w:pPr>
              <w:rPr>
                <w:rFonts w:ascii="宋体" w:hAnsi="宋体" w:cs="宋体"/>
                <w:color w:val="000000" w:themeColor="text1"/>
                <w:sz w:val="24"/>
              </w:rPr>
            </w:pPr>
            <w:r w:rsidRPr="00D0300B">
              <w:rPr>
                <w:rFonts w:ascii="宋体" w:hAnsi="宋体" w:cs="宋体" w:hint="eastAsia"/>
                <w:color w:val="000000" w:themeColor="text1"/>
                <w:sz w:val="24"/>
              </w:rPr>
              <w:sym w:font="Wingdings 2" w:char="00A3"/>
            </w:r>
            <w:r w:rsidRPr="00D0300B">
              <w:rPr>
                <w:rFonts w:ascii="宋体" w:hAnsi="宋体" w:cs="宋体" w:hint="eastAsia"/>
                <w:color w:val="000000" w:themeColor="text1"/>
                <w:sz w:val="24"/>
              </w:rPr>
              <w:t>超五年重新审核项目</w:t>
            </w:r>
            <w:r w:rsidRPr="00D0300B">
              <w:rPr>
                <w:rFonts w:ascii="宋体" w:hAnsi="宋体" w:cs="宋体"/>
                <w:color w:val="000000" w:themeColor="text1"/>
                <w:sz w:val="24"/>
              </w:rPr>
              <w:t xml:space="preserve">     </w:t>
            </w:r>
          </w:p>
          <w:p w14:paraId="6DAD97F0" w14:textId="77777777" w:rsidR="005401AE" w:rsidRPr="00D0300B" w:rsidRDefault="005401AE">
            <w:pPr>
              <w:rPr>
                <w:rFonts w:ascii="宋体" w:hAnsi="宋体" w:cs="宋体"/>
                <w:color w:val="000000" w:themeColor="text1"/>
                <w:sz w:val="24"/>
              </w:rPr>
            </w:pPr>
            <w:r w:rsidRPr="00D0300B">
              <w:rPr>
                <w:rFonts w:ascii="宋体" w:hAnsi="宋体" w:cs="宋体" w:hint="eastAsia"/>
                <w:color w:val="000000" w:themeColor="text1"/>
                <w:sz w:val="24"/>
              </w:rPr>
              <w:t>□重大变动重新报批项目</w:t>
            </w:r>
          </w:p>
        </w:tc>
      </w:tr>
      <w:tr w:rsidR="00D0300B" w:rsidRPr="00D0300B" w14:paraId="61E0AEE6" w14:textId="77777777" w:rsidTr="00942AF2">
        <w:trPr>
          <w:trHeight w:val="851"/>
          <w:jc w:val="center"/>
        </w:trPr>
        <w:tc>
          <w:tcPr>
            <w:tcW w:w="957" w:type="pct"/>
            <w:gridSpan w:val="2"/>
            <w:tcMar>
              <w:top w:w="16" w:type="dxa"/>
              <w:left w:w="57" w:type="dxa"/>
              <w:right w:w="57" w:type="dxa"/>
            </w:tcMar>
            <w:vAlign w:val="center"/>
          </w:tcPr>
          <w:p w14:paraId="2E6D42A0" w14:textId="77777777" w:rsidR="005401AE" w:rsidRPr="00D0300B" w:rsidRDefault="005401AE" w:rsidP="00E6128B">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项目审批（核准</w:t>
            </w:r>
            <w:r w:rsidRPr="00D0300B">
              <w:rPr>
                <w:rFonts w:ascii="宋体" w:hAnsi="宋体" w:cs="宋体"/>
                <w:color w:val="000000" w:themeColor="text1"/>
                <w:sz w:val="24"/>
              </w:rPr>
              <w:t>/</w:t>
            </w:r>
            <w:r w:rsidRPr="00D0300B">
              <w:rPr>
                <w:rFonts w:ascii="宋体" w:hAnsi="宋体" w:cs="宋体" w:hint="eastAsia"/>
                <w:color w:val="000000" w:themeColor="text1"/>
                <w:sz w:val="24"/>
              </w:rPr>
              <w:t>备案）部门</w:t>
            </w:r>
          </w:p>
        </w:tc>
        <w:tc>
          <w:tcPr>
            <w:tcW w:w="1157" w:type="pct"/>
            <w:gridSpan w:val="2"/>
            <w:tcMar>
              <w:left w:w="57" w:type="dxa"/>
              <w:right w:w="57" w:type="dxa"/>
            </w:tcMar>
            <w:vAlign w:val="center"/>
          </w:tcPr>
          <w:p w14:paraId="30A1CFFD" w14:textId="77777777" w:rsidR="005401AE" w:rsidRPr="00D0300B" w:rsidRDefault="00BC1C41">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c>
          <w:tcPr>
            <w:tcW w:w="984" w:type="pct"/>
            <w:tcMar>
              <w:left w:w="57" w:type="dxa"/>
              <w:right w:w="57" w:type="dxa"/>
            </w:tcMar>
            <w:vAlign w:val="center"/>
          </w:tcPr>
          <w:p w14:paraId="4AB4EAE9" w14:textId="77777777" w:rsidR="005401AE" w:rsidRPr="00D0300B" w:rsidRDefault="005401AE" w:rsidP="00DB71E7">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项目审批（核准</w:t>
            </w:r>
            <w:r w:rsidRPr="00D0300B">
              <w:rPr>
                <w:rFonts w:ascii="宋体" w:hAnsi="宋体" w:cs="宋体"/>
                <w:color w:val="000000" w:themeColor="text1"/>
                <w:sz w:val="24"/>
              </w:rPr>
              <w:t>/</w:t>
            </w:r>
            <w:r w:rsidRPr="00D0300B">
              <w:rPr>
                <w:rFonts w:ascii="宋体" w:hAnsi="宋体" w:cs="宋体" w:hint="eastAsia"/>
                <w:color w:val="000000" w:themeColor="text1"/>
                <w:sz w:val="24"/>
              </w:rPr>
              <w:t>备案）文号</w:t>
            </w:r>
          </w:p>
        </w:tc>
        <w:tc>
          <w:tcPr>
            <w:tcW w:w="1902" w:type="pct"/>
            <w:tcMar>
              <w:left w:w="57" w:type="dxa"/>
              <w:right w:w="57" w:type="dxa"/>
            </w:tcMar>
            <w:vAlign w:val="center"/>
          </w:tcPr>
          <w:p w14:paraId="19A4C9DC" w14:textId="77777777" w:rsidR="005401AE" w:rsidRPr="00D0300B" w:rsidRDefault="00DB71E7">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r>
      <w:tr w:rsidR="00D0300B" w:rsidRPr="00D0300B" w14:paraId="63949D4F" w14:textId="77777777" w:rsidTr="00942AF2">
        <w:trPr>
          <w:trHeight w:val="497"/>
          <w:jc w:val="center"/>
        </w:trPr>
        <w:tc>
          <w:tcPr>
            <w:tcW w:w="957" w:type="pct"/>
            <w:gridSpan w:val="2"/>
            <w:tcMar>
              <w:top w:w="16" w:type="dxa"/>
              <w:left w:w="57" w:type="dxa"/>
              <w:right w:w="57" w:type="dxa"/>
            </w:tcMar>
            <w:vAlign w:val="center"/>
          </w:tcPr>
          <w:p w14:paraId="03A28D51" w14:textId="77777777" w:rsidR="00E6128B"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总投资</w:t>
            </w:r>
          </w:p>
          <w:p w14:paraId="0E141526"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（万元）</w:t>
            </w:r>
          </w:p>
        </w:tc>
        <w:tc>
          <w:tcPr>
            <w:tcW w:w="1157" w:type="pct"/>
            <w:gridSpan w:val="2"/>
            <w:tcMar>
              <w:left w:w="57" w:type="dxa"/>
              <w:right w:w="57" w:type="dxa"/>
            </w:tcMar>
            <w:vAlign w:val="center"/>
          </w:tcPr>
          <w:p w14:paraId="337C198A" w14:textId="77777777" w:rsidR="005401AE" w:rsidRPr="00D0300B" w:rsidRDefault="00697AF1" w:rsidP="00AA383D">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1</w:t>
            </w:r>
            <w:r w:rsidR="00AA383D" w:rsidRPr="00D0300B">
              <w:rPr>
                <w:rFonts w:ascii="宋体" w:hAnsi="宋体" w:cs="宋体"/>
                <w:color w:val="000000" w:themeColor="text1"/>
                <w:sz w:val="24"/>
              </w:rPr>
              <w:t>5</w:t>
            </w:r>
            <w:r w:rsidR="000C6E88" w:rsidRPr="00D0300B">
              <w:rPr>
                <w:rFonts w:ascii="宋体" w:hAnsi="宋体" w:cs="宋体"/>
                <w:color w:val="000000" w:themeColor="text1"/>
                <w:sz w:val="24"/>
              </w:rPr>
              <w:t>0</w:t>
            </w:r>
          </w:p>
        </w:tc>
        <w:tc>
          <w:tcPr>
            <w:tcW w:w="984" w:type="pct"/>
            <w:tcMar>
              <w:top w:w="16" w:type="dxa"/>
              <w:left w:w="57" w:type="dxa"/>
              <w:right w:w="57" w:type="dxa"/>
            </w:tcMar>
            <w:vAlign w:val="center"/>
          </w:tcPr>
          <w:p w14:paraId="3AEC8898" w14:textId="77777777" w:rsidR="00AA0E90"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环保投资</w:t>
            </w:r>
          </w:p>
          <w:p w14:paraId="1F40F14F"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（万元）</w:t>
            </w:r>
          </w:p>
        </w:tc>
        <w:tc>
          <w:tcPr>
            <w:tcW w:w="1902" w:type="pct"/>
            <w:tcMar>
              <w:left w:w="57" w:type="dxa"/>
              <w:right w:w="57" w:type="dxa"/>
            </w:tcMar>
            <w:vAlign w:val="center"/>
          </w:tcPr>
          <w:p w14:paraId="19761F1F" w14:textId="77777777" w:rsidR="005401AE" w:rsidRPr="00D0300B" w:rsidRDefault="00253A71">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30</w:t>
            </w:r>
          </w:p>
        </w:tc>
      </w:tr>
      <w:tr w:rsidR="00D0300B" w:rsidRPr="00D0300B" w14:paraId="41C490F2" w14:textId="77777777" w:rsidTr="00942AF2">
        <w:trPr>
          <w:trHeight w:val="497"/>
          <w:jc w:val="center"/>
        </w:trPr>
        <w:tc>
          <w:tcPr>
            <w:tcW w:w="957" w:type="pct"/>
            <w:gridSpan w:val="2"/>
            <w:tcMar>
              <w:top w:w="16" w:type="dxa"/>
              <w:left w:w="57" w:type="dxa"/>
              <w:right w:w="57" w:type="dxa"/>
            </w:tcMar>
            <w:vAlign w:val="center"/>
          </w:tcPr>
          <w:p w14:paraId="5763D09D" w14:textId="77777777" w:rsidR="00E6128B"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环保投资</w:t>
            </w:r>
          </w:p>
          <w:p w14:paraId="2B470CF9" w14:textId="77777777" w:rsidR="005401AE" w:rsidRPr="00D0300B" w:rsidRDefault="005401AE" w:rsidP="00E6128B">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占比（</w:t>
            </w:r>
            <w:r w:rsidRPr="00D0300B">
              <w:rPr>
                <w:rFonts w:ascii="宋体" w:hAnsi="宋体" w:cs="宋体"/>
                <w:color w:val="000000" w:themeColor="text1"/>
                <w:sz w:val="24"/>
              </w:rPr>
              <w:t>%</w:t>
            </w:r>
            <w:r w:rsidRPr="00D0300B">
              <w:rPr>
                <w:rFonts w:ascii="宋体" w:hAnsi="宋体" w:cs="宋体" w:hint="eastAsia"/>
                <w:color w:val="000000" w:themeColor="text1"/>
                <w:sz w:val="24"/>
              </w:rPr>
              <w:t>）</w:t>
            </w:r>
          </w:p>
        </w:tc>
        <w:tc>
          <w:tcPr>
            <w:tcW w:w="1157" w:type="pct"/>
            <w:gridSpan w:val="2"/>
            <w:tcMar>
              <w:left w:w="57" w:type="dxa"/>
              <w:right w:w="57" w:type="dxa"/>
            </w:tcMar>
            <w:vAlign w:val="center"/>
          </w:tcPr>
          <w:p w14:paraId="5FC9828C" w14:textId="77777777" w:rsidR="005401AE" w:rsidRPr="00D0300B" w:rsidRDefault="00253A71">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20</w:t>
            </w:r>
          </w:p>
        </w:tc>
        <w:tc>
          <w:tcPr>
            <w:tcW w:w="984" w:type="pct"/>
            <w:tcMar>
              <w:top w:w="16" w:type="dxa"/>
              <w:left w:w="57" w:type="dxa"/>
              <w:right w:w="57" w:type="dxa"/>
            </w:tcMar>
            <w:vAlign w:val="center"/>
          </w:tcPr>
          <w:p w14:paraId="50A229BF"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施工工期</w:t>
            </w:r>
          </w:p>
        </w:tc>
        <w:tc>
          <w:tcPr>
            <w:tcW w:w="1902" w:type="pct"/>
            <w:tcMar>
              <w:left w:w="57" w:type="dxa"/>
              <w:right w:w="57" w:type="dxa"/>
            </w:tcMar>
            <w:vAlign w:val="center"/>
          </w:tcPr>
          <w:p w14:paraId="78286C02" w14:textId="77777777" w:rsidR="005401AE" w:rsidRPr="00D0300B" w:rsidRDefault="000C6E88" w:rsidP="003A08F7">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2</w:t>
            </w:r>
            <w:r w:rsidRPr="00D0300B">
              <w:rPr>
                <w:rFonts w:ascii="宋体" w:hAnsi="宋体" w:cs="宋体" w:hint="eastAsia"/>
                <w:color w:val="000000" w:themeColor="text1"/>
                <w:sz w:val="24"/>
              </w:rPr>
              <w:t>个月</w:t>
            </w:r>
          </w:p>
        </w:tc>
      </w:tr>
      <w:tr w:rsidR="00D0300B" w:rsidRPr="00D0300B" w14:paraId="59CC3FE3" w14:textId="77777777" w:rsidTr="00942AF2">
        <w:trPr>
          <w:trHeight w:val="497"/>
          <w:jc w:val="center"/>
        </w:trPr>
        <w:tc>
          <w:tcPr>
            <w:tcW w:w="957" w:type="pct"/>
            <w:gridSpan w:val="2"/>
            <w:tcMar>
              <w:top w:w="16" w:type="dxa"/>
              <w:left w:w="57" w:type="dxa"/>
              <w:right w:w="57" w:type="dxa"/>
            </w:tcMar>
            <w:vAlign w:val="center"/>
          </w:tcPr>
          <w:p w14:paraId="2CF97672" w14:textId="77777777" w:rsidR="00B61740"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是否开工</w:t>
            </w:r>
          </w:p>
          <w:p w14:paraId="7941C7C8"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建设</w:t>
            </w:r>
          </w:p>
        </w:tc>
        <w:tc>
          <w:tcPr>
            <w:tcW w:w="1157" w:type="pct"/>
            <w:gridSpan w:val="2"/>
            <w:tcMar>
              <w:left w:w="57" w:type="dxa"/>
              <w:right w:w="57" w:type="dxa"/>
            </w:tcMar>
            <w:vAlign w:val="center"/>
          </w:tcPr>
          <w:p w14:paraId="6B9A31B9" w14:textId="77777777" w:rsidR="005401AE" w:rsidRPr="00D0300B" w:rsidRDefault="00BB383F" w:rsidP="00F86983">
            <w:pPr>
              <w:adjustRightInd w:val="0"/>
              <w:snapToGrid w:val="0"/>
              <w:rPr>
                <w:rFonts w:ascii="宋体" w:hAnsi="宋体" w:cs="宋体"/>
                <w:color w:val="000000" w:themeColor="text1"/>
                <w:sz w:val="24"/>
              </w:rPr>
            </w:pPr>
            <w:r w:rsidRPr="00D0300B">
              <w:rPr>
                <w:rFonts w:ascii="宋体" w:hAnsi="宋体" w:cs="宋体" w:hint="eastAsia"/>
                <w:color w:val="000000" w:themeColor="text1"/>
                <w:sz w:val="24"/>
              </w:rPr>
              <w:sym w:font="Wingdings 2" w:char="F052"/>
            </w:r>
            <w:r w:rsidR="005401AE" w:rsidRPr="00D0300B">
              <w:rPr>
                <w:rFonts w:ascii="宋体" w:hAnsi="宋体" w:cs="宋体" w:hint="eastAsia"/>
                <w:color w:val="000000" w:themeColor="text1"/>
                <w:sz w:val="24"/>
              </w:rPr>
              <w:t>否</w:t>
            </w:r>
          </w:p>
          <w:p w14:paraId="15727FF8" w14:textId="77777777" w:rsidR="005401AE" w:rsidRPr="00D0300B" w:rsidRDefault="005401AE" w:rsidP="00F86983">
            <w:pPr>
              <w:adjustRightInd w:val="0"/>
              <w:snapToGrid w:val="0"/>
              <w:rPr>
                <w:rFonts w:ascii="宋体" w:hAnsi="宋体" w:cs="宋体"/>
                <w:color w:val="000000" w:themeColor="text1"/>
                <w:sz w:val="24"/>
              </w:rPr>
            </w:pPr>
            <w:r w:rsidRPr="00D0300B">
              <w:rPr>
                <w:rFonts w:ascii="宋体" w:hAnsi="宋体" w:cs="宋体" w:hint="eastAsia"/>
                <w:color w:val="000000" w:themeColor="text1"/>
                <w:sz w:val="24"/>
              </w:rPr>
              <w:sym w:font="Wingdings 2" w:char="00A3"/>
            </w:r>
            <w:r w:rsidRPr="00D0300B">
              <w:rPr>
                <w:rFonts w:ascii="宋体" w:hAnsi="宋体" w:cs="宋体" w:hint="eastAsia"/>
                <w:color w:val="000000" w:themeColor="text1"/>
                <w:sz w:val="24"/>
              </w:rPr>
              <w:t>是：</w:t>
            </w:r>
            <w:r w:rsidRPr="00D0300B">
              <w:rPr>
                <w:rFonts w:ascii="宋体" w:hAnsi="宋体" w:cs="宋体" w:hint="eastAsia"/>
                <w:color w:val="000000" w:themeColor="text1"/>
                <w:sz w:val="24"/>
                <w:u w:val="single"/>
              </w:rPr>
              <w:t xml:space="preserve">             </w:t>
            </w:r>
          </w:p>
        </w:tc>
        <w:tc>
          <w:tcPr>
            <w:tcW w:w="984" w:type="pct"/>
            <w:tcMar>
              <w:top w:w="16" w:type="dxa"/>
              <w:left w:w="57" w:type="dxa"/>
              <w:right w:w="57" w:type="dxa"/>
            </w:tcMar>
            <w:vAlign w:val="center"/>
          </w:tcPr>
          <w:p w14:paraId="64A40703" w14:textId="77777777" w:rsidR="005401AE" w:rsidRPr="00D0300B" w:rsidRDefault="005401AE">
            <w:pPr>
              <w:adjustRightInd w:val="0"/>
              <w:snapToGrid w:val="0"/>
              <w:jc w:val="center"/>
              <w:rPr>
                <w:rFonts w:ascii="宋体" w:hAnsi="宋体" w:cs="宋体"/>
                <w:color w:val="000000" w:themeColor="text1"/>
                <w:spacing w:val="-6"/>
                <w:sz w:val="24"/>
              </w:rPr>
            </w:pPr>
            <w:r w:rsidRPr="00D0300B">
              <w:rPr>
                <w:rFonts w:ascii="宋体" w:hAnsi="宋体" w:cs="宋体" w:hint="eastAsia"/>
                <w:color w:val="000000" w:themeColor="text1"/>
                <w:spacing w:val="-6"/>
                <w:sz w:val="24"/>
              </w:rPr>
              <w:t>用地（用海）</w:t>
            </w:r>
          </w:p>
          <w:p w14:paraId="03ADE798"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pacing w:val="-6"/>
                <w:sz w:val="24"/>
              </w:rPr>
              <w:t>面积（</w:t>
            </w:r>
            <w:r w:rsidRPr="00D0300B">
              <w:rPr>
                <w:rFonts w:ascii="宋体" w:hAnsi="宋体" w:cs="宋体"/>
                <w:color w:val="000000" w:themeColor="text1"/>
                <w:spacing w:val="-6"/>
                <w:sz w:val="24"/>
              </w:rPr>
              <w:t>m</w:t>
            </w:r>
            <w:r w:rsidRPr="00D0300B">
              <w:rPr>
                <w:rFonts w:ascii="宋体" w:hAnsi="宋体" w:cs="宋体"/>
                <w:color w:val="000000" w:themeColor="text1"/>
                <w:spacing w:val="-6"/>
                <w:sz w:val="24"/>
                <w:vertAlign w:val="superscript"/>
              </w:rPr>
              <w:t>2</w:t>
            </w:r>
            <w:r w:rsidRPr="00D0300B">
              <w:rPr>
                <w:rFonts w:ascii="宋体" w:hAnsi="宋体" w:cs="宋体" w:hint="eastAsia"/>
                <w:color w:val="000000" w:themeColor="text1"/>
                <w:spacing w:val="-6"/>
                <w:sz w:val="24"/>
              </w:rPr>
              <w:t>）</w:t>
            </w:r>
          </w:p>
        </w:tc>
        <w:tc>
          <w:tcPr>
            <w:tcW w:w="1902" w:type="pct"/>
            <w:tcMar>
              <w:left w:w="57" w:type="dxa"/>
              <w:right w:w="57" w:type="dxa"/>
            </w:tcMar>
            <w:vAlign w:val="center"/>
          </w:tcPr>
          <w:p w14:paraId="419A5C1B" w14:textId="77777777" w:rsidR="005401AE" w:rsidRPr="00D0300B" w:rsidRDefault="000C6E88" w:rsidP="000C6E88">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63461.7</w:t>
            </w:r>
            <w:r w:rsidR="00F86983" w:rsidRPr="00D0300B">
              <w:rPr>
                <w:rFonts w:ascii="宋体" w:hAnsi="宋体" w:cs="宋体" w:hint="eastAsia"/>
                <w:color w:val="000000" w:themeColor="text1"/>
                <w:sz w:val="24"/>
              </w:rPr>
              <w:t>m</w:t>
            </w:r>
            <w:r w:rsidR="00F86983" w:rsidRPr="00D0300B">
              <w:rPr>
                <w:rFonts w:ascii="宋体" w:hAnsi="宋体" w:cs="宋体" w:hint="eastAsia"/>
                <w:color w:val="000000" w:themeColor="text1"/>
                <w:sz w:val="24"/>
                <w:vertAlign w:val="superscript"/>
              </w:rPr>
              <w:t>2</w:t>
            </w:r>
          </w:p>
        </w:tc>
      </w:tr>
      <w:tr w:rsidR="00D0300B" w:rsidRPr="00D0300B" w14:paraId="3425FCDA" w14:textId="77777777" w:rsidTr="00942AF2">
        <w:trPr>
          <w:trHeight w:val="127"/>
          <w:jc w:val="center"/>
        </w:trPr>
        <w:tc>
          <w:tcPr>
            <w:tcW w:w="227" w:type="pct"/>
            <w:tcMar>
              <w:left w:w="57" w:type="dxa"/>
              <w:right w:w="57" w:type="dxa"/>
            </w:tcMar>
            <w:vAlign w:val="center"/>
          </w:tcPr>
          <w:p w14:paraId="0BBBDDA1" w14:textId="77777777" w:rsidR="005401AE" w:rsidRPr="00D0300B" w:rsidRDefault="005401AE">
            <w:pPr>
              <w:autoSpaceDE w:val="0"/>
              <w:autoSpaceDN w:val="0"/>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专项评价设置情况</w:t>
            </w:r>
          </w:p>
        </w:tc>
        <w:tc>
          <w:tcPr>
            <w:tcW w:w="4773" w:type="pct"/>
            <w:gridSpan w:val="5"/>
            <w:tcMar>
              <w:left w:w="57" w:type="dxa"/>
              <w:right w:w="57" w:type="dxa"/>
            </w:tcMar>
            <w:vAlign w:val="center"/>
          </w:tcPr>
          <w:p w14:paraId="41322E1F" w14:textId="77777777" w:rsidR="00B24B5A" w:rsidRPr="00D0300B" w:rsidRDefault="006F4F73" w:rsidP="000222EF">
            <w:pPr>
              <w:adjustRightInd w:val="0"/>
              <w:snapToGrid w:val="0"/>
              <w:spacing w:line="360" w:lineRule="auto"/>
              <w:rPr>
                <w:rFonts w:ascii="宋体" w:hAnsi="宋体"/>
                <w:color w:val="000000" w:themeColor="text1"/>
                <w:sz w:val="24"/>
              </w:rPr>
            </w:pPr>
            <w:r w:rsidRPr="00D0300B">
              <w:rPr>
                <w:rFonts w:ascii="宋体" w:hAnsi="宋体" w:hint="eastAsia"/>
                <w:color w:val="000000" w:themeColor="text1"/>
                <w:sz w:val="24"/>
              </w:rPr>
              <w:t>1、大气专题设置情况：</w:t>
            </w:r>
            <w:r w:rsidR="000C6E88" w:rsidRPr="00D0300B">
              <w:rPr>
                <w:rFonts w:ascii="宋体" w:hAnsi="宋体" w:hint="eastAsia"/>
                <w:color w:val="000000" w:themeColor="text1"/>
                <w:sz w:val="24"/>
              </w:rPr>
              <w:t>无</w:t>
            </w:r>
            <w:r w:rsidR="00EA672D" w:rsidRPr="00D0300B">
              <w:rPr>
                <w:rFonts w:ascii="宋体" w:hAnsi="宋体" w:hint="eastAsia"/>
                <w:color w:val="000000" w:themeColor="text1"/>
                <w:sz w:val="24"/>
              </w:rPr>
              <w:t>。</w:t>
            </w:r>
            <w:r w:rsidR="006C04E7" w:rsidRPr="00D0300B">
              <w:rPr>
                <w:rFonts w:ascii="宋体" w:hAnsi="宋体" w:hint="eastAsia"/>
                <w:color w:val="000000" w:themeColor="text1"/>
                <w:sz w:val="24"/>
              </w:rPr>
              <w:t>本工程</w:t>
            </w:r>
            <w:r w:rsidR="000C6E88" w:rsidRPr="00D0300B">
              <w:rPr>
                <w:rFonts w:ascii="宋体" w:hAnsi="宋体" w:hint="eastAsia"/>
                <w:color w:val="000000" w:themeColor="text1"/>
                <w:sz w:val="24"/>
              </w:rPr>
              <w:t>不</w:t>
            </w:r>
            <w:r w:rsidRPr="00D0300B">
              <w:rPr>
                <w:rFonts w:ascii="宋体" w:hAnsi="宋体" w:hint="eastAsia"/>
                <w:color w:val="000000" w:themeColor="text1"/>
                <w:sz w:val="24"/>
              </w:rPr>
              <w:t>涉及纳入《有毒有害大气污染物名录》的</w:t>
            </w:r>
            <w:r w:rsidR="000C6E88" w:rsidRPr="00D0300B">
              <w:rPr>
                <w:rFonts w:ascii="宋体" w:hAnsi="宋体" w:hint="eastAsia"/>
                <w:color w:val="000000" w:themeColor="text1"/>
                <w:sz w:val="24"/>
              </w:rPr>
              <w:t>污染物</w:t>
            </w:r>
            <w:r w:rsidR="000222EF" w:rsidRPr="00D0300B">
              <w:rPr>
                <w:rFonts w:ascii="宋体" w:hAnsi="宋体" w:hint="eastAsia"/>
                <w:color w:val="000000" w:themeColor="text1"/>
                <w:sz w:val="24"/>
              </w:rPr>
              <w:t>，且厂界外500米范围</w:t>
            </w:r>
            <w:r w:rsidR="000C6E88" w:rsidRPr="00D0300B">
              <w:rPr>
                <w:rFonts w:ascii="宋体" w:hAnsi="宋体" w:hint="eastAsia"/>
                <w:color w:val="000000" w:themeColor="text1"/>
                <w:sz w:val="24"/>
              </w:rPr>
              <w:t>不</w:t>
            </w:r>
            <w:r w:rsidR="000222EF" w:rsidRPr="00D0300B">
              <w:rPr>
                <w:rFonts w:ascii="宋体" w:hAnsi="宋体" w:hint="eastAsia"/>
                <w:color w:val="000000" w:themeColor="text1"/>
                <w:sz w:val="24"/>
              </w:rPr>
              <w:t>存在环境空气保护目标</w:t>
            </w:r>
            <w:r w:rsidRPr="00D0300B">
              <w:rPr>
                <w:rFonts w:ascii="宋体" w:hAnsi="宋体" w:hint="eastAsia"/>
                <w:color w:val="000000" w:themeColor="text1"/>
                <w:sz w:val="24"/>
              </w:rPr>
              <w:t>。因此，</w:t>
            </w:r>
            <w:r w:rsidR="000C6E88" w:rsidRPr="00D0300B">
              <w:rPr>
                <w:rFonts w:ascii="宋体" w:hAnsi="宋体" w:hint="eastAsia"/>
                <w:color w:val="000000" w:themeColor="text1"/>
                <w:sz w:val="24"/>
              </w:rPr>
              <w:t>不设置</w:t>
            </w:r>
            <w:r w:rsidRPr="00D0300B">
              <w:rPr>
                <w:rFonts w:ascii="宋体" w:hAnsi="宋体" w:hint="eastAsia"/>
                <w:color w:val="000000" w:themeColor="text1"/>
                <w:sz w:val="24"/>
              </w:rPr>
              <w:t>大气专项评价。</w:t>
            </w:r>
          </w:p>
          <w:p w14:paraId="3D2043CA" w14:textId="77777777" w:rsidR="006F4F73" w:rsidRPr="00D0300B" w:rsidRDefault="006F4F73" w:rsidP="005A3F28">
            <w:pPr>
              <w:adjustRightInd w:val="0"/>
              <w:snapToGrid w:val="0"/>
              <w:spacing w:line="360" w:lineRule="auto"/>
              <w:rPr>
                <w:rFonts w:ascii="宋体" w:hAnsi="宋体"/>
                <w:color w:val="000000" w:themeColor="text1"/>
                <w:sz w:val="24"/>
              </w:rPr>
            </w:pPr>
            <w:r w:rsidRPr="00D0300B">
              <w:rPr>
                <w:rFonts w:ascii="宋体" w:hAnsi="宋体" w:hint="eastAsia"/>
                <w:color w:val="000000" w:themeColor="text1"/>
                <w:sz w:val="24"/>
              </w:rPr>
              <w:t>2、地表水专题设置情况：无。</w:t>
            </w:r>
            <w:r w:rsidR="006C04E7" w:rsidRPr="00D0300B">
              <w:rPr>
                <w:rFonts w:ascii="宋体" w:hAnsi="宋体" w:hint="eastAsia"/>
                <w:color w:val="000000" w:themeColor="text1"/>
                <w:sz w:val="24"/>
              </w:rPr>
              <w:t>本工程</w:t>
            </w:r>
            <w:r w:rsidR="00B24B5A" w:rsidRPr="00D0300B">
              <w:rPr>
                <w:rFonts w:ascii="宋体" w:hAnsi="宋体" w:hint="eastAsia"/>
                <w:color w:val="000000" w:themeColor="text1"/>
                <w:sz w:val="24"/>
              </w:rPr>
              <w:t>不涉及废水直接外排</w:t>
            </w:r>
            <w:r w:rsidRPr="00D0300B">
              <w:rPr>
                <w:rFonts w:ascii="宋体" w:hAnsi="宋体" w:hint="eastAsia"/>
                <w:color w:val="000000" w:themeColor="text1"/>
                <w:sz w:val="24"/>
              </w:rPr>
              <w:t>。因此</w:t>
            </w:r>
            <w:r w:rsidR="000222EF" w:rsidRPr="00D0300B">
              <w:rPr>
                <w:rFonts w:ascii="宋体" w:hAnsi="宋体" w:hint="eastAsia"/>
                <w:color w:val="000000" w:themeColor="text1"/>
                <w:sz w:val="24"/>
              </w:rPr>
              <w:t>，</w:t>
            </w:r>
            <w:r w:rsidRPr="00D0300B">
              <w:rPr>
                <w:rFonts w:ascii="宋体" w:hAnsi="宋体" w:hint="eastAsia"/>
                <w:color w:val="000000" w:themeColor="text1"/>
                <w:sz w:val="24"/>
              </w:rPr>
              <w:t>不设置地表水专题评价。</w:t>
            </w:r>
          </w:p>
          <w:p w14:paraId="19D55EC6" w14:textId="757DF1DF" w:rsidR="005401AE" w:rsidRPr="00D0300B" w:rsidRDefault="006F4F73" w:rsidP="007E45DE">
            <w:pPr>
              <w:adjustRightInd w:val="0"/>
              <w:snapToGrid w:val="0"/>
              <w:spacing w:line="360" w:lineRule="auto"/>
              <w:rPr>
                <w:rFonts w:asciiTheme="minorEastAsia" w:eastAsiaTheme="minorEastAsia" w:hAnsiTheme="minorEastAsia"/>
                <w:color w:val="000000" w:themeColor="text1"/>
                <w:sz w:val="24"/>
              </w:rPr>
            </w:pPr>
            <w:r w:rsidRPr="00D0300B">
              <w:rPr>
                <w:rFonts w:ascii="宋体" w:hAnsi="宋体" w:hint="eastAsia"/>
                <w:color w:val="000000" w:themeColor="text1"/>
                <w:sz w:val="24"/>
              </w:rPr>
              <w:t>3、</w:t>
            </w:r>
            <w:r w:rsidRPr="00D0300B">
              <w:rPr>
                <w:rFonts w:asciiTheme="minorEastAsia" w:eastAsiaTheme="minorEastAsia" w:hAnsiTheme="minorEastAsia" w:hint="eastAsia"/>
                <w:color w:val="000000" w:themeColor="text1"/>
                <w:sz w:val="24"/>
              </w:rPr>
              <w:t>环境风险专题设置情况：</w:t>
            </w:r>
            <w:r w:rsidR="003D5D06" w:rsidRPr="00D0300B">
              <w:rPr>
                <w:rFonts w:asciiTheme="minorEastAsia" w:eastAsiaTheme="minorEastAsia" w:hAnsiTheme="minorEastAsia" w:hint="eastAsia"/>
                <w:color w:val="000000" w:themeColor="text1"/>
                <w:sz w:val="24"/>
              </w:rPr>
              <w:t>无。本工程涉及风险物质天然气，《五原县润泽稀土有限责任公司技改项目环境影响报告书》</w:t>
            </w:r>
            <w:r w:rsidR="00BE7255" w:rsidRPr="00D0300B">
              <w:rPr>
                <w:rFonts w:asciiTheme="minorEastAsia" w:eastAsiaTheme="minorEastAsia" w:hAnsiTheme="minorEastAsia" w:hint="eastAsia"/>
                <w:color w:val="000000" w:themeColor="text1"/>
                <w:sz w:val="24"/>
              </w:rPr>
              <w:t>及批复文件（巴环审字[2</w:t>
            </w:r>
            <w:r w:rsidR="00BE7255" w:rsidRPr="00D0300B">
              <w:rPr>
                <w:rFonts w:asciiTheme="minorEastAsia" w:eastAsiaTheme="minorEastAsia" w:hAnsiTheme="minorEastAsia"/>
                <w:color w:val="000000" w:themeColor="text1"/>
                <w:sz w:val="24"/>
              </w:rPr>
              <w:t>024</w:t>
            </w:r>
            <w:r w:rsidR="00BE7255" w:rsidRPr="00D0300B">
              <w:rPr>
                <w:rFonts w:asciiTheme="minorEastAsia" w:eastAsiaTheme="minorEastAsia" w:hAnsiTheme="minorEastAsia" w:hint="eastAsia"/>
                <w:color w:val="000000" w:themeColor="text1"/>
                <w:sz w:val="24"/>
              </w:rPr>
              <w:t>]</w:t>
            </w:r>
            <w:r w:rsidR="00BE7255" w:rsidRPr="00D0300B">
              <w:rPr>
                <w:rFonts w:asciiTheme="minorEastAsia" w:eastAsiaTheme="minorEastAsia" w:hAnsiTheme="minorEastAsia"/>
                <w:color w:val="000000" w:themeColor="text1"/>
                <w:sz w:val="24"/>
              </w:rPr>
              <w:t>26</w:t>
            </w:r>
            <w:r w:rsidR="00BE7255" w:rsidRPr="00D0300B">
              <w:rPr>
                <w:rFonts w:asciiTheme="minorEastAsia" w:eastAsiaTheme="minorEastAsia" w:hAnsiTheme="minorEastAsia" w:hint="eastAsia"/>
                <w:color w:val="000000" w:themeColor="text1"/>
                <w:sz w:val="24"/>
              </w:rPr>
              <w:t>号）</w:t>
            </w:r>
            <w:r w:rsidR="003D5D06" w:rsidRPr="00D0300B">
              <w:rPr>
                <w:rFonts w:asciiTheme="minorEastAsia" w:eastAsiaTheme="minorEastAsia" w:hAnsiTheme="minorEastAsia" w:hint="eastAsia"/>
                <w:color w:val="000000" w:themeColor="text1"/>
                <w:sz w:val="24"/>
              </w:rPr>
              <w:t>中已审批</w:t>
            </w:r>
            <w:r w:rsidR="00696608" w:rsidRPr="00D0300B">
              <w:rPr>
                <w:rFonts w:asciiTheme="minorEastAsia" w:eastAsiaTheme="minorEastAsia" w:hAnsiTheme="minorEastAsia" w:hint="eastAsia"/>
                <w:color w:val="000000" w:themeColor="text1"/>
                <w:sz w:val="24"/>
              </w:rPr>
              <w:t>了配套的</w:t>
            </w:r>
            <w:r w:rsidR="001D79CC" w:rsidRPr="00D0300B">
              <w:rPr>
                <w:rFonts w:asciiTheme="minorEastAsia" w:eastAsiaTheme="minorEastAsia" w:hAnsiTheme="minorEastAsia" w:hint="eastAsia"/>
                <w:color w:val="000000" w:themeColor="text1"/>
                <w:sz w:val="24"/>
              </w:rPr>
              <w:t>天然气撬装设施</w:t>
            </w:r>
            <w:r w:rsidR="00690271" w:rsidRPr="00D0300B">
              <w:rPr>
                <w:rFonts w:asciiTheme="minorEastAsia" w:eastAsiaTheme="minorEastAsia" w:hAnsiTheme="minorEastAsia" w:hint="eastAsia"/>
                <w:color w:val="000000" w:themeColor="text1"/>
                <w:sz w:val="24"/>
              </w:rPr>
              <w:t>，</w:t>
            </w:r>
            <w:r w:rsidR="003D5D06" w:rsidRPr="00D0300B">
              <w:rPr>
                <w:rFonts w:asciiTheme="minorEastAsia" w:eastAsiaTheme="minorEastAsia" w:hAnsiTheme="minorEastAsia" w:hint="eastAsia"/>
                <w:color w:val="000000" w:themeColor="text1"/>
                <w:sz w:val="24"/>
              </w:rPr>
              <w:t>天然气撬装设施</w:t>
            </w:r>
            <w:r w:rsidR="00BE7255" w:rsidRPr="00D0300B">
              <w:rPr>
                <w:rFonts w:asciiTheme="minorEastAsia" w:eastAsiaTheme="minorEastAsia" w:hAnsiTheme="minorEastAsia" w:hint="eastAsia"/>
                <w:color w:val="000000" w:themeColor="text1"/>
                <w:sz w:val="24"/>
              </w:rPr>
              <w:t>安装</w:t>
            </w:r>
            <w:r w:rsidR="001D79CC" w:rsidRPr="00D0300B">
              <w:rPr>
                <w:rFonts w:asciiTheme="minorEastAsia" w:eastAsiaTheme="minorEastAsia" w:hAnsiTheme="minorEastAsia" w:hint="eastAsia"/>
                <w:color w:val="000000" w:themeColor="text1"/>
                <w:sz w:val="24"/>
              </w:rPr>
              <w:t>于厂区</w:t>
            </w:r>
            <w:r w:rsidR="00BE7255" w:rsidRPr="00D0300B">
              <w:rPr>
                <w:rFonts w:asciiTheme="minorEastAsia" w:eastAsiaTheme="minorEastAsia" w:hAnsiTheme="minorEastAsia" w:hint="eastAsia"/>
                <w:color w:val="000000" w:themeColor="text1"/>
                <w:sz w:val="24"/>
              </w:rPr>
              <w:t>现有</w:t>
            </w:r>
            <w:r w:rsidR="001D79CC" w:rsidRPr="00D0300B">
              <w:rPr>
                <w:rFonts w:asciiTheme="minorEastAsia" w:eastAsiaTheme="minorEastAsia" w:hAnsiTheme="minorEastAsia" w:hint="eastAsia"/>
                <w:color w:val="000000" w:themeColor="text1"/>
                <w:sz w:val="24"/>
              </w:rPr>
              <w:t>事故池东侧</w:t>
            </w:r>
            <w:r w:rsidR="00696608" w:rsidRPr="00D0300B">
              <w:rPr>
                <w:rFonts w:asciiTheme="minorEastAsia" w:eastAsiaTheme="minorEastAsia" w:hAnsiTheme="minorEastAsia" w:hint="eastAsia"/>
                <w:color w:val="000000" w:themeColor="text1"/>
                <w:sz w:val="24"/>
              </w:rPr>
              <w:t>，</w:t>
            </w:r>
            <w:r w:rsidR="003D5D06" w:rsidRPr="00D0300B">
              <w:rPr>
                <w:rFonts w:asciiTheme="minorEastAsia" w:eastAsiaTheme="minorEastAsia" w:hAnsiTheme="minorEastAsia" w:hint="eastAsia"/>
                <w:color w:val="000000" w:themeColor="text1"/>
                <w:sz w:val="24"/>
              </w:rPr>
              <w:t>配套建设1个容积为</w:t>
            </w:r>
            <w:r w:rsidR="003D5D06" w:rsidRPr="00D0300B">
              <w:rPr>
                <w:rFonts w:asciiTheme="minorEastAsia" w:eastAsiaTheme="minorEastAsia" w:hAnsiTheme="minorEastAsia"/>
                <w:color w:val="000000" w:themeColor="text1"/>
                <w:sz w:val="24"/>
              </w:rPr>
              <w:t>68m</w:t>
            </w:r>
            <w:r w:rsidR="003D5D06" w:rsidRPr="00D0300B">
              <w:rPr>
                <w:rFonts w:asciiTheme="minorEastAsia" w:eastAsiaTheme="minorEastAsia" w:hAnsiTheme="minorEastAsia"/>
                <w:color w:val="000000" w:themeColor="text1"/>
                <w:sz w:val="24"/>
                <w:vertAlign w:val="superscript"/>
              </w:rPr>
              <w:t>3</w:t>
            </w:r>
            <w:r w:rsidR="003D5D06" w:rsidRPr="00D0300B">
              <w:rPr>
                <w:rFonts w:asciiTheme="minorEastAsia" w:eastAsiaTheme="minorEastAsia" w:hAnsiTheme="minorEastAsia" w:hint="eastAsia"/>
                <w:color w:val="000000" w:themeColor="text1"/>
                <w:sz w:val="24"/>
              </w:rPr>
              <w:t>的液化天然气储罐、</w:t>
            </w:r>
            <w:r w:rsidR="003D5D06" w:rsidRPr="00D0300B">
              <w:rPr>
                <w:rFonts w:asciiTheme="minorEastAsia" w:eastAsiaTheme="minorEastAsia" w:hAnsiTheme="minorEastAsia"/>
                <w:color w:val="000000" w:themeColor="text1"/>
                <w:sz w:val="24"/>
              </w:rPr>
              <w:t>2</w:t>
            </w:r>
            <w:r w:rsidR="003D5D06" w:rsidRPr="00D0300B">
              <w:rPr>
                <w:rFonts w:asciiTheme="minorEastAsia" w:eastAsiaTheme="minorEastAsia" w:hAnsiTheme="minorEastAsia" w:hint="eastAsia"/>
                <w:color w:val="000000" w:themeColor="text1"/>
                <w:sz w:val="24"/>
              </w:rPr>
              <w:t>个气化器、</w:t>
            </w:r>
            <w:r w:rsidR="003D5D06" w:rsidRPr="00D0300B">
              <w:rPr>
                <w:rFonts w:asciiTheme="minorEastAsia" w:eastAsiaTheme="minorEastAsia" w:hAnsiTheme="minorEastAsia"/>
                <w:color w:val="000000" w:themeColor="text1"/>
                <w:sz w:val="24"/>
              </w:rPr>
              <w:t>1</w:t>
            </w:r>
            <w:r w:rsidR="003D5D06" w:rsidRPr="00D0300B">
              <w:rPr>
                <w:rFonts w:asciiTheme="minorEastAsia" w:eastAsiaTheme="minorEastAsia" w:hAnsiTheme="minorEastAsia" w:hint="eastAsia"/>
                <w:color w:val="000000" w:themeColor="text1"/>
                <w:sz w:val="24"/>
              </w:rPr>
              <w:t>座</w:t>
            </w:r>
            <w:r w:rsidR="003D5D06" w:rsidRPr="00D0300B">
              <w:rPr>
                <w:rFonts w:asciiTheme="minorEastAsia" w:eastAsiaTheme="minorEastAsia" w:hAnsiTheme="minorEastAsia"/>
                <w:color w:val="000000" w:themeColor="text1"/>
                <w:sz w:val="24"/>
              </w:rPr>
              <w:t>CNG</w:t>
            </w:r>
            <w:r w:rsidR="003D5D06" w:rsidRPr="00D0300B">
              <w:rPr>
                <w:rFonts w:asciiTheme="minorEastAsia" w:eastAsiaTheme="minorEastAsia" w:hAnsiTheme="minorEastAsia" w:hint="eastAsia"/>
                <w:color w:val="000000" w:themeColor="text1"/>
                <w:sz w:val="24"/>
              </w:rPr>
              <w:t>调压站和</w:t>
            </w:r>
            <w:r w:rsidR="003D5D06" w:rsidRPr="00D0300B">
              <w:rPr>
                <w:rFonts w:asciiTheme="minorEastAsia" w:eastAsiaTheme="minorEastAsia" w:hAnsiTheme="minorEastAsia"/>
                <w:color w:val="000000" w:themeColor="text1"/>
                <w:sz w:val="24"/>
              </w:rPr>
              <w:t>3</w:t>
            </w:r>
            <w:r w:rsidR="003D5D06" w:rsidRPr="00D0300B">
              <w:rPr>
                <w:rFonts w:asciiTheme="minorEastAsia" w:eastAsiaTheme="minorEastAsia" w:hAnsiTheme="minorEastAsia" w:hint="eastAsia"/>
                <w:color w:val="000000" w:themeColor="text1"/>
                <w:sz w:val="24"/>
              </w:rPr>
              <w:t>台</w:t>
            </w:r>
            <w:r w:rsidR="003D5D06" w:rsidRPr="00D0300B">
              <w:rPr>
                <w:rFonts w:asciiTheme="minorEastAsia" w:eastAsiaTheme="minorEastAsia" w:hAnsiTheme="minorEastAsia" w:hint="eastAsia"/>
                <w:color w:val="000000" w:themeColor="text1"/>
                <w:sz w:val="24"/>
              </w:rPr>
              <w:lastRenderedPageBreak/>
              <w:t>卸车柱</w:t>
            </w:r>
            <w:r w:rsidR="007D225E" w:rsidRPr="00D0300B">
              <w:rPr>
                <w:rFonts w:asciiTheme="minorEastAsia" w:eastAsiaTheme="minorEastAsia" w:hAnsiTheme="minorEastAsia"/>
                <w:color w:val="000000" w:themeColor="text1"/>
                <w:sz w:val="24"/>
              </w:rPr>
              <w:t>。</w:t>
            </w:r>
            <w:r w:rsidR="00BE7255" w:rsidRPr="00D0300B">
              <w:rPr>
                <w:rFonts w:asciiTheme="minorEastAsia" w:eastAsiaTheme="minorEastAsia" w:hAnsiTheme="minorEastAsia" w:hint="eastAsia"/>
                <w:color w:val="000000" w:themeColor="text1"/>
                <w:sz w:val="24"/>
              </w:rPr>
              <w:t>本次工程依托该天然气供应设施，该装置已在原环评中进行了风险评价，</w:t>
            </w:r>
            <w:r w:rsidR="000222EF" w:rsidRPr="00D0300B">
              <w:rPr>
                <w:rFonts w:asciiTheme="minorEastAsia" w:eastAsiaTheme="minorEastAsia" w:hAnsiTheme="minorEastAsia" w:hint="eastAsia"/>
                <w:color w:val="000000" w:themeColor="text1"/>
                <w:sz w:val="24"/>
              </w:rPr>
              <w:t>因此，</w:t>
            </w:r>
            <w:r w:rsidR="00BE7255" w:rsidRPr="00D0300B">
              <w:rPr>
                <w:rFonts w:asciiTheme="minorEastAsia" w:eastAsiaTheme="minorEastAsia" w:hAnsiTheme="minorEastAsia" w:hint="eastAsia"/>
                <w:color w:val="000000" w:themeColor="text1"/>
                <w:sz w:val="24"/>
              </w:rPr>
              <w:t>本报告</w:t>
            </w:r>
            <w:r w:rsidR="007E45DE" w:rsidRPr="00D0300B">
              <w:rPr>
                <w:rFonts w:asciiTheme="minorEastAsia" w:eastAsiaTheme="minorEastAsia" w:hAnsiTheme="minorEastAsia" w:hint="eastAsia"/>
                <w:color w:val="000000" w:themeColor="text1"/>
                <w:sz w:val="24"/>
              </w:rPr>
              <w:t>需</w:t>
            </w:r>
            <w:r w:rsidRPr="00D0300B">
              <w:rPr>
                <w:rFonts w:asciiTheme="minorEastAsia" w:eastAsiaTheme="minorEastAsia" w:hAnsiTheme="minorEastAsia" w:hint="eastAsia"/>
                <w:color w:val="000000" w:themeColor="text1"/>
                <w:sz w:val="24"/>
              </w:rPr>
              <w:t>设置风险专题评价。</w:t>
            </w:r>
          </w:p>
          <w:p w14:paraId="29A182DC" w14:textId="77777777" w:rsidR="00327024" w:rsidRPr="00D0300B" w:rsidRDefault="00327024" w:rsidP="00327024">
            <w:pPr>
              <w:adjustRightInd w:val="0"/>
              <w:snapToGrid w:val="0"/>
              <w:spacing w:line="360" w:lineRule="auto"/>
              <w:rPr>
                <w:rFonts w:ascii="宋体" w:hAnsi="宋体" w:cs="宋体"/>
                <w:color w:val="000000" w:themeColor="text1"/>
                <w:kern w:val="0"/>
                <w:sz w:val="24"/>
              </w:rPr>
            </w:pPr>
            <w:r w:rsidRPr="00D0300B">
              <w:rPr>
                <w:rFonts w:ascii="宋体" w:hAnsi="宋体" w:hint="eastAsia"/>
                <w:color w:val="000000" w:themeColor="text1"/>
                <w:sz w:val="24"/>
              </w:rPr>
              <w:t>4、本工程</w:t>
            </w:r>
            <w:r w:rsidRPr="00D0300B">
              <w:rPr>
                <w:rFonts w:ascii="宋体" w:hAnsi="宋体"/>
                <w:color w:val="000000" w:themeColor="text1"/>
                <w:sz w:val="24"/>
              </w:rPr>
              <w:t>不涉及</w:t>
            </w:r>
            <w:r w:rsidRPr="00D0300B">
              <w:rPr>
                <w:rFonts w:ascii="宋体" w:hAnsi="宋体" w:hint="eastAsia"/>
                <w:color w:val="000000" w:themeColor="text1"/>
                <w:sz w:val="24"/>
              </w:rPr>
              <w:t>河道</w:t>
            </w:r>
            <w:r w:rsidRPr="00D0300B">
              <w:rPr>
                <w:rFonts w:ascii="宋体" w:hAnsi="宋体"/>
                <w:color w:val="000000" w:themeColor="text1"/>
                <w:sz w:val="24"/>
              </w:rPr>
              <w:t>取水口，无需设置生态专题。</w:t>
            </w:r>
          </w:p>
        </w:tc>
      </w:tr>
      <w:tr w:rsidR="00D0300B" w:rsidRPr="00D0300B" w14:paraId="5982760F" w14:textId="77777777" w:rsidTr="00942AF2">
        <w:trPr>
          <w:trHeight w:val="515"/>
          <w:jc w:val="center"/>
        </w:trPr>
        <w:tc>
          <w:tcPr>
            <w:tcW w:w="1595" w:type="pct"/>
            <w:gridSpan w:val="3"/>
            <w:tcMar>
              <w:left w:w="57" w:type="dxa"/>
              <w:right w:w="57" w:type="dxa"/>
            </w:tcMar>
            <w:vAlign w:val="center"/>
          </w:tcPr>
          <w:p w14:paraId="30620340" w14:textId="77777777" w:rsidR="005401AE" w:rsidRPr="00D0300B" w:rsidRDefault="005401AE">
            <w:pPr>
              <w:autoSpaceDE w:val="0"/>
              <w:autoSpaceDN w:val="0"/>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sz w:val="24"/>
              </w:rPr>
              <w:lastRenderedPageBreak/>
              <w:t>规划情况</w:t>
            </w:r>
          </w:p>
        </w:tc>
        <w:tc>
          <w:tcPr>
            <w:tcW w:w="3405" w:type="pct"/>
            <w:gridSpan w:val="3"/>
            <w:tcMar>
              <w:left w:w="57" w:type="dxa"/>
              <w:right w:w="57" w:type="dxa"/>
            </w:tcMar>
            <w:vAlign w:val="center"/>
          </w:tcPr>
          <w:p w14:paraId="3B236FBD" w14:textId="77777777" w:rsidR="005401AE" w:rsidRPr="00D0300B" w:rsidRDefault="00A41954" w:rsidP="007B0D2C">
            <w:pPr>
              <w:autoSpaceDE w:val="0"/>
              <w:autoSpaceDN w:val="0"/>
              <w:adjustRightInd w:val="0"/>
              <w:snapToGrid w:val="0"/>
              <w:jc w:val="center"/>
              <w:rPr>
                <w:rFonts w:ascii="宋体" w:hAnsi="宋体" w:cs="宋体"/>
                <w:color w:val="000000" w:themeColor="text1"/>
                <w:kern w:val="0"/>
                <w:sz w:val="24"/>
              </w:rPr>
            </w:pPr>
            <w:r w:rsidRPr="00D0300B">
              <w:rPr>
                <w:rFonts w:ascii="宋体" w:hAnsi="宋体" w:cs="宋体"/>
                <w:color w:val="000000" w:themeColor="text1"/>
                <w:kern w:val="0"/>
                <w:sz w:val="24"/>
              </w:rPr>
              <w:t>无</w:t>
            </w:r>
          </w:p>
        </w:tc>
      </w:tr>
      <w:tr w:rsidR="00D0300B" w:rsidRPr="00D0300B" w14:paraId="00463FA1" w14:textId="77777777" w:rsidTr="00942AF2">
        <w:trPr>
          <w:trHeight w:val="439"/>
          <w:jc w:val="center"/>
        </w:trPr>
        <w:tc>
          <w:tcPr>
            <w:tcW w:w="1595" w:type="pct"/>
            <w:gridSpan w:val="3"/>
            <w:tcMar>
              <w:left w:w="57" w:type="dxa"/>
              <w:right w:w="57" w:type="dxa"/>
            </w:tcMar>
            <w:vAlign w:val="center"/>
          </w:tcPr>
          <w:p w14:paraId="7CF7F377" w14:textId="77777777" w:rsidR="005401AE" w:rsidRPr="00D0300B" w:rsidRDefault="005401AE" w:rsidP="00415E09">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sz w:val="24"/>
              </w:rPr>
              <w:t>规划环境影响评价情况</w:t>
            </w:r>
          </w:p>
        </w:tc>
        <w:tc>
          <w:tcPr>
            <w:tcW w:w="3405" w:type="pct"/>
            <w:gridSpan w:val="3"/>
            <w:tcMar>
              <w:left w:w="57" w:type="dxa"/>
              <w:right w:w="57" w:type="dxa"/>
            </w:tcMar>
            <w:vAlign w:val="center"/>
          </w:tcPr>
          <w:p w14:paraId="4F440A26" w14:textId="77777777" w:rsidR="005401AE" w:rsidRPr="00D0300B" w:rsidRDefault="00F0684F" w:rsidP="007B0D2C">
            <w:pPr>
              <w:autoSpaceDE w:val="0"/>
              <w:autoSpaceDN w:val="0"/>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无</w:t>
            </w:r>
          </w:p>
        </w:tc>
      </w:tr>
      <w:tr w:rsidR="00D0300B" w:rsidRPr="00D0300B" w14:paraId="1DBF46E0" w14:textId="77777777" w:rsidTr="00942AF2">
        <w:trPr>
          <w:trHeight w:val="510"/>
          <w:jc w:val="center"/>
        </w:trPr>
        <w:tc>
          <w:tcPr>
            <w:tcW w:w="1595" w:type="pct"/>
            <w:gridSpan w:val="3"/>
            <w:tcMar>
              <w:left w:w="57" w:type="dxa"/>
              <w:right w:w="57" w:type="dxa"/>
            </w:tcMar>
            <w:vAlign w:val="center"/>
          </w:tcPr>
          <w:p w14:paraId="2203C594" w14:textId="77777777" w:rsidR="001C6809" w:rsidRPr="00D0300B" w:rsidRDefault="001C6809" w:rsidP="006606AF">
            <w:pPr>
              <w:autoSpaceDE w:val="0"/>
              <w:autoSpaceDN w:val="0"/>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规划及规划环境影响评价符合性分析</w:t>
            </w:r>
          </w:p>
        </w:tc>
        <w:tc>
          <w:tcPr>
            <w:tcW w:w="3405" w:type="pct"/>
            <w:gridSpan w:val="3"/>
            <w:tcMar>
              <w:left w:w="57" w:type="dxa"/>
              <w:right w:w="57" w:type="dxa"/>
            </w:tcMar>
            <w:vAlign w:val="center"/>
          </w:tcPr>
          <w:p w14:paraId="05BF7A30" w14:textId="77777777" w:rsidR="00ED3951" w:rsidRPr="00D0300B" w:rsidRDefault="00D44911" w:rsidP="007B0D2C">
            <w:pPr>
              <w:autoSpaceDE w:val="0"/>
              <w:autoSpaceDN w:val="0"/>
              <w:adjustRightInd w:val="0"/>
              <w:snapToGrid w:val="0"/>
              <w:jc w:val="center"/>
              <w:rPr>
                <w:rFonts w:ascii="宋体" w:hAnsi="宋体" w:cs="宋体"/>
                <w:color w:val="000000" w:themeColor="text1"/>
                <w:kern w:val="0"/>
                <w:sz w:val="24"/>
              </w:rPr>
            </w:pPr>
            <w:r w:rsidRPr="00D0300B">
              <w:rPr>
                <w:rFonts w:ascii="宋体" w:hAnsi="宋体" w:cs="宋体"/>
                <w:color w:val="000000" w:themeColor="text1"/>
                <w:kern w:val="0"/>
                <w:sz w:val="24"/>
              </w:rPr>
              <w:t>无</w:t>
            </w:r>
          </w:p>
        </w:tc>
      </w:tr>
      <w:tr w:rsidR="00D0300B" w:rsidRPr="00D0300B" w14:paraId="545F81CD" w14:textId="77777777" w:rsidTr="00942AF2">
        <w:trPr>
          <w:trHeight w:val="269"/>
          <w:jc w:val="center"/>
        </w:trPr>
        <w:tc>
          <w:tcPr>
            <w:tcW w:w="227" w:type="pct"/>
            <w:tcMar>
              <w:left w:w="57" w:type="dxa"/>
              <w:right w:w="57" w:type="dxa"/>
            </w:tcMar>
            <w:vAlign w:val="center"/>
          </w:tcPr>
          <w:p w14:paraId="4E0EC522" w14:textId="77777777" w:rsidR="005401AE" w:rsidRPr="00D0300B" w:rsidRDefault="005401AE">
            <w:pPr>
              <w:autoSpaceDE w:val="0"/>
              <w:autoSpaceDN w:val="0"/>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其他符合性分析</w:t>
            </w:r>
          </w:p>
        </w:tc>
        <w:tc>
          <w:tcPr>
            <w:tcW w:w="4773" w:type="pct"/>
            <w:gridSpan w:val="5"/>
            <w:tcMar>
              <w:left w:w="57" w:type="dxa"/>
              <w:right w:w="57" w:type="dxa"/>
            </w:tcMar>
            <w:vAlign w:val="center"/>
          </w:tcPr>
          <w:p w14:paraId="27AD8750" w14:textId="77777777" w:rsidR="005401AE" w:rsidRPr="00D0300B" w:rsidRDefault="00596FEB" w:rsidP="003D4B2E">
            <w:pPr>
              <w:autoSpaceDE w:val="0"/>
              <w:autoSpaceDN w:val="0"/>
              <w:adjustRightInd w:val="0"/>
              <w:snapToGrid w:val="0"/>
              <w:spacing w:line="360" w:lineRule="auto"/>
              <w:rPr>
                <w:rFonts w:ascii="宋体" w:hAnsi="宋体" w:cs="宋体"/>
                <w:b/>
                <w:color w:val="000000" w:themeColor="text1"/>
                <w:kern w:val="0"/>
                <w:sz w:val="24"/>
              </w:rPr>
            </w:pPr>
            <w:r w:rsidRPr="00D0300B">
              <w:rPr>
                <w:rFonts w:ascii="宋体" w:hAnsi="宋体" w:cs="宋体" w:hint="eastAsia"/>
                <w:b/>
                <w:color w:val="000000" w:themeColor="text1"/>
                <w:kern w:val="0"/>
                <w:sz w:val="24"/>
              </w:rPr>
              <w:t>1、三线一单符合性分析</w:t>
            </w:r>
          </w:p>
          <w:p w14:paraId="472CD95C" w14:textId="77777777" w:rsidR="00D9567D" w:rsidRPr="00D0300B" w:rsidRDefault="00D9567D" w:rsidP="00E36384">
            <w:pPr>
              <w:spacing w:line="360" w:lineRule="auto"/>
              <w:ind w:firstLineChars="200" w:firstLine="480"/>
              <w:rPr>
                <w:color w:val="000000" w:themeColor="text1"/>
                <w:sz w:val="24"/>
              </w:rPr>
            </w:pPr>
            <w:r w:rsidRPr="00D0300B">
              <w:rPr>
                <w:color w:val="000000" w:themeColor="text1"/>
                <w:sz w:val="24"/>
              </w:rPr>
              <w:t>（</w:t>
            </w:r>
            <w:r w:rsidRPr="00D0300B">
              <w:rPr>
                <w:color w:val="000000" w:themeColor="text1"/>
                <w:sz w:val="24"/>
              </w:rPr>
              <w:t>1</w:t>
            </w:r>
            <w:r w:rsidRPr="00D0300B">
              <w:rPr>
                <w:color w:val="000000" w:themeColor="text1"/>
                <w:sz w:val="24"/>
              </w:rPr>
              <w:t>）生态保护红线</w:t>
            </w:r>
          </w:p>
          <w:p w14:paraId="1E9B7B56"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根据《巴彦淖尔市生态环境准入清单》，同时查询内蒙古自治区“三线一单”数据应用平台，项目位置不在当地生态保护红线范围内。</w:t>
            </w:r>
          </w:p>
          <w:p w14:paraId="4DD74EB5"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w:t>
            </w:r>
            <w:r w:rsidRPr="00D0300B">
              <w:rPr>
                <w:rFonts w:hint="eastAsia"/>
                <w:color w:val="000000" w:themeColor="text1"/>
                <w:sz w:val="24"/>
              </w:rPr>
              <w:t>2</w:t>
            </w:r>
            <w:r w:rsidRPr="00D0300B">
              <w:rPr>
                <w:rFonts w:hint="eastAsia"/>
                <w:color w:val="000000" w:themeColor="text1"/>
                <w:sz w:val="24"/>
              </w:rPr>
              <w:t>）环境质量底线</w:t>
            </w:r>
          </w:p>
          <w:p w14:paraId="57F365FF" w14:textId="77777777" w:rsidR="00D9567D" w:rsidRPr="00D0300B" w:rsidRDefault="00D9567D" w:rsidP="00E36384">
            <w:pPr>
              <w:spacing w:line="360" w:lineRule="auto"/>
              <w:ind w:firstLineChars="200" w:firstLine="480"/>
              <w:rPr>
                <w:color w:val="000000" w:themeColor="text1"/>
                <w:sz w:val="24"/>
              </w:rPr>
            </w:pPr>
            <w:r w:rsidRPr="00D0300B">
              <w:rPr>
                <w:rFonts w:ascii="宋体" w:hAnsi="宋体" w:cs="宋体" w:hint="eastAsia"/>
                <w:color w:val="000000" w:themeColor="text1"/>
                <w:sz w:val="24"/>
              </w:rPr>
              <w:t>①</w:t>
            </w:r>
            <w:r w:rsidRPr="00D0300B">
              <w:rPr>
                <w:rFonts w:hint="eastAsia"/>
                <w:color w:val="000000" w:themeColor="text1"/>
                <w:sz w:val="24"/>
              </w:rPr>
              <w:t>环境空气质量底线</w:t>
            </w:r>
          </w:p>
          <w:p w14:paraId="2F9CC539" w14:textId="0DBBACCF"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根据《巴彦淖尔市生态环境准入清单》，项目所在区域属于大气环境</w:t>
            </w:r>
            <w:r w:rsidR="008222FF" w:rsidRPr="00D0300B">
              <w:rPr>
                <w:rFonts w:hint="eastAsia"/>
                <w:color w:val="000000" w:themeColor="text1"/>
                <w:sz w:val="24"/>
              </w:rPr>
              <w:t>受体敏感重点管控区</w:t>
            </w:r>
            <w:r w:rsidRPr="00D0300B">
              <w:rPr>
                <w:rFonts w:hint="eastAsia"/>
                <w:color w:val="000000" w:themeColor="text1"/>
                <w:sz w:val="24"/>
              </w:rPr>
              <w:t>，与</w:t>
            </w:r>
            <w:r w:rsidR="008222FF" w:rsidRPr="00D0300B">
              <w:rPr>
                <w:rFonts w:hint="eastAsia"/>
                <w:color w:val="000000" w:themeColor="text1"/>
                <w:sz w:val="24"/>
              </w:rPr>
              <w:t>大气环境受体敏感重点管控区</w:t>
            </w:r>
            <w:r w:rsidRPr="00D0300B">
              <w:rPr>
                <w:rFonts w:hint="eastAsia"/>
                <w:color w:val="000000" w:themeColor="text1"/>
                <w:sz w:val="24"/>
              </w:rPr>
              <w:t>管控要求符合性分析如下</w:t>
            </w:r>
            <w:r w:rsidR="008222FF" w:rsidRPr="00D0300B">
              <w:rPr>
                <w:rFonts w:hint="eastAsia"/>
                <w:color w:val="000000" w:themeColor="text1"/>
                <w:sz w:val="24"/>
              </w:rPr>
              <w:t>：</w:t>
            </w:r>
          </w:p>
          <w:p w14:paraId="2C46F087" w14:textId="77777777" w:rsidR="00D9567D" w:rsidRPr="00D0300B" w:rsidRDefault="00D9567D" w:rsidP="00D9567D">
            <w:pPr>
              <w:spacing w:line="440" w:lineRule="exact"/>
              <w:jc w:val="center"/>
              <w:rPr>
                <w:b/>
                <w:color w:val="000000" w:themeColor="text1"/>
                <w:sz w:val="24"/>
              </w:rPr>
            </w:pPr>
            <w:r w:rsidRPr="00D0300B">
              <w:rPr>
                <w:rFonts w:hint="eastAsia"/>
                <w:b/>
                <w:color w:val="000000" w:themeColor="text1"/>
                <w:sz w:val="24"/>
              </w:rPr>
              <w:t>表</w:t>
            </w:r>
            <w:r w:rsidRPr="00D0300B">
              <w:rPr>
                <w:rFonts w:hint="eastAsia"/>
                <w:b/>
                <w:color w:val="000000" w:themeColor="text1"/>
                <w:sz w:val="24"/>
              </w:rPr>
              <w:t>1</w:t>
            </w:r>
            <w:r w:rsidR="00253A71" w:rsidRPr="00D0300B">
              <w:rPr>
                <w:b/>
                <w:color w:val="000000" w:themeColor="text1"/>
                <w:sz w:val="24"/>
              </w:rPr>
              <w:t xml:space="preserve">-1  </w:t>
            </w:r>
            <w:r w:rsidR="00296A97" w:rsidRPr="00D0300B">
              <w:rPr>
                <w:b/>
                <w:color w:val="000000" w:themeColor="text1"/>
                <w:sz w:val="24"/>
              </w:rPr>
              <w:t>本</w:t>
            </w:r>
            <w:r w:rsidR="00296A97" w:rsidRPr="00D0300B">
              <w:rPr>
                <w:rFonts w:hint="eastAsia"/>
                <w:b/>
                <w:color w:val="000000" w:themeColor="text1"/>
                <w:sz w:val="24"/>
              </w:rPr>
              <w:t>项目</w:t>
            </w:r>
            <w:r w:rsidRPr="00D0300B">
              <w:rPr>
                <w:rFonts w:hint="eastAsia"/>
                <w:b/>
                <w:color w:val="000000" w:themeColor="text1"/>
                <w:sz w:val="24"/>
              </w:rPr>
              <w:t>与</w:t>
            </w:r>
            <w:r w:rsidR="008222FF" w:rsidRPr="00D0300B">
              <w:rPr>
                <w:rFonts w:hint="eastAsia"/>
                <w:b/>
                <w:color w:val="000000" w:themeColor="text1"/>
                <w:sz w:val="24"/>
              </w:rPr>
              <w:t>大气环境受体敏感重点管控区</w:t>
            </w:r>
            <w:r w:rsidRPr="00D0300B">
              <w:rPr>
                <w:rFonts w:hint="eastAsia"/>
                <w:b/>
                <w:color w:val="000000" w:themeColor="text1"/>
                <w:sz w:val="24"/>
              </w:rPr>
              <w:t>管控要求符合性分析一览表</w:t>
            </w:r>
          </w:p>
          <w:tbl>
            <w:tblPr>
              <w:tblStyle w:val="afb"/>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6182"/>
              <w:gridCol w:w="1583"/>
              <w:gridCol w:w="868"/>
            </w:tblGrid>
            <w:tr w:rsidR="00D0300B" w:rsidRPr="00D0300B" w14:paraId="2E75BC46" w14:textId="77777777" w:rsidTr="00942AF2">
              <w:trPr>
                <w:trHeight w:val="340"/>
              </w:trPr>
              <w:tc>
                <w:tcPr>
                  <w:tcW w:w="3580" w:type="pct"/>
                  <w:vAlign w:val="center"/>
                </w:tcPr>
                <w:p w14:paraId="38863632" w14:textId="77777777" w:rsidR="00D9567D" w:rsidRPr="00D0300B" w:rsidRDefault="00D9567D" w:rsidP="006C714C">
                  <w:pPr>
                    <w:pStyle w:val="Default"/>
                    <w:jc w:val="center"/>
                    <w:rPr>
                      <w:rFonts w:asciiTheme="minorEastAsia" w:eastAsiaTheme="minorEastAsia" w:hAnsiTheme="minorEastAsia" w:cs="Times New Roman"/>
                      <w:color w:val="000000" w:themeColor="text1"/>
                      <w:sz w:val="21"/>
                      <w:szCs w:val="21"/>
                    </w:rPr>
                  </w:pPr>
                  <w:r w:rsidRPr="00D0300B">
                    <w:rPr>
                      <w:rFonts w:asciiTheme="minorEastAsia" w:eastAsiaTheme="minorEastAsia" w:hAnsiTheme="minorEastAsia" w:cs="Times New Roman" w:hint="eastAsia"/>
                      <w:color w:val="000000" w:themeColor="text1"/>
                      <w:sz w:val="21"/>
                      <w:szCs w:val="21"/>
                    </w:rPr>
                    <w:t>管控要求</w:t>
                  </w:r>
                </w:p>
              </w:tc>
              <w:tc>
                <w:tcPr>
                  <w:tcW w:w="917" w:type="pct"/>
                  <w:vAlign w:val="center"/>
                </w:tcPr>
                <w:p w14:paraId="0FD9FD20" w14:textId="77777777" w:rsidR="00D9567D" w:rsidRPr="00D0300B" w:rsidRDefault="00D9567D" w:rsidP="006C714C">
                  <w:pPr>
                    <w:pStyle w:val="Default"/>
                    <w:jc w:val="center"/>
                    <w:rPr>
                      <w:rFonts w:asciiTheme="minorEastAsia" w:eastAsiaTheme="minorEastAsia" w:hAnsiTheme="minorEastAsia"/>
                      <w:color w:val="000000" w:themeColor="text1"/>
                      <w:sz w:val="21"/>
                      <w:szCs w:val="21"/>
                    </w:rPr>
                  </w:pPr>
                  <w:r w:rsidRPr="00D0300B">
                    <w:rPr>
                      <w:rFonts w:asciiTheme="minorEastAsia" w:eastAsiaTheme="minorEastAsia" w:hAnsiTheme="minorEastAsia" w:hint="eastAsia"/>
                      <w:color w:val="000000" w:themeColor="text1"/>
                      <w:sz w:val="21"/>
                      <w:szCs w:val="21"/>
                    </w:rPr>
                    <w:t>本项目</w:t>
                  </w:r>
                </w:p>
              </w:tc>
              <w:tc>
                <w:tcPr>
                  <w:tcW w:w="503" w:type="pct"/>
                  <w:vAlign w:val="center"/>
                </w:tcPr>
                <w:p w14:paraId="38D069C0" w14:textId="77777777" w:rsidR="00D9567D" w:rsidRPr="00D0300B" w:rsidRDefault="00D9567D" w:rsidP="003C2909">
                  <w:pPr>
                    <w:pStyle w:val="Default"/>
                    <w:rPr>
                      <w:rFonts w:asciiTheme="minorEastAsia" w:eastAsiaTheme="minorEastAsia" w:hAnsiTheme="minorEastAsia"/>
                      <w:color w:val="000000" w:themeColor="text1"/>
                      <w:sz w:val="21"/>
                      <w:szCs w:val="21"/>
                    </w:rPr>
                  </w:pPr>
                  <w:r w:rsidRPr="00D0300B">
                    <w:rPr>
                      <w:rFonts w:asciiTheme="minorEastAsia" w:eastAsiaTheme="minorEastAsia" w:hAnsiTheme="minorEastAsia" w:hint="eastAsia"/>
                      <w:color w:val="000000" w:themeColor="text1"/>
                      <w:sz w:val="21"/>
                      <w:szCs w:val="21"/>
                    </w:rPr>
                    <w:t>符合性</w:t>
                  </w:r>
                </w:p>
              </w:tc>
            </w:tr>
            <w:tr w:rsidR="00D0300B" w:rsidRPr="00D0300B" w14:paraId="173AECC3" w14:textId="77777777" w:rsidTr="00942AF2">
              <w:trPr>
                <w:trHeight w:val="340"/>
              </w:trPr>
              <w:tc>
                <w:tcPr>
                  <w:tcW w:w="3580" w:type="pct"/>
                  <w:vAlign w:val="center"/>
                </w:tcPr>
                <w:p w14:paraId="75C494E1" w14:textId="77777777" w:rsidR="00774CC0" w:rsidRPr="00D0300B" w:rsidRDefault="00774CC0" w:rsidP="00774CC0">
                  <w:pPr>
                    <w:pStyle w:val="Default"/>
                    <w:rPr>
                      <w:rFonts w:asciiTheme="minorEastAsia" w:eastAsiaTheme="minorEastAsia" w:hAnsiTheme="minorEastAsia"/>
                      <w:color w:val="000000" w:themeColor="text1"/>
                      <w:sz w:val="21"/>
                      <w:szCs w:val="21"/>
                    </w:rPr>
                  </w:pPr>
                  <w:r w:rsidRPr="00D0300B">
                    <w:rPr>
                      <w:rFonts w:asciiTheme="minorEastAsia" w:eastAsiaTheme="minorEastAsia" w:hAnsiTheme="minorEastAsia" w:hint="eastAsia"/>
                      <w:color w:val="000000" w:themeColor="text1"/>
                      <w:sz w:val="21"/>
                      <w:szCs w:val="21"/>
                    </w:rPr>
                    <w:t>科学制定并严格实施城市规划，规范各类产业园区及城市新城、新区设立和布局，进一步推进</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多规合一</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，形成有利于大气污染物扩散的城市和区域空间格局。</w:t>
                  </w:r>
                </w:p>
              </w:tc>
              <w:tc>
                <w:tcPr>
                  <w:tcW w:w="917" w:type="pct"/>
                  <w:vAlign w:val="center"/>
                </w:tcPr>
                <w:p w14:paraId="11907892" w14:textId="77777777" w:rsidR="00774CC0" w:rsidRPr="00D0300B" w:rsidRDefault="00774CC0" w:rsidP="003C2909">
                  <w:pPr>
                    <w:pStyle w:val="Default"/>
                    <w:rPr>
                      <w:rFonts w:asciiTheme="minorEastAsia" w:eastAsiaTheme="minorEastAsia" w:hAnsiTheme="minorEastAsia"/>
                      <w:color w:val="000000" w:themeColor="text1"/>
                      <w:sz w:val="21"/>
                      <w:szCs w:val="21"/>
                    </w:rPr>
                  </w:pPr>
                  <w:r w:rsidRPr="00D0300B">
                    <w:rPr>
                      <w:rFonts w:asciiTheme="minorEastAsia" w:eastAsiaTheme="minorEastAsia" w:hAnsiTheme="minorEastAsia"/>
                      <w:color w:val="000000" w:themeColor="text1"/>
                      <w:sz w:val="21"/>
                      <w:szCs w:val="21"/>
                    </w:rPr>
                    <w:t>本项目不涉及</w:t>
                  </w:r>
                </w:p>
              </w:tc>
              <w:tc>
                <w:tcPr>
                  <w:tcW w:w="503" w:type="pct"/>
                  <w:vAlign w:val="center"/>
                </w:tcPr>
                <w:p w14:paraId="6E6E4431" w14:textId="77777777" w:rsidR="00774CC0" w:rsidRPr="00D0300B" w:rsidRDefault="00774CC0" w:rsidP="003C2909">
                  <w:pPr>
                    <w:pStyle w:val="Default"/>
                    <w:rPr>
                      <w:rFonts w:asciiTheme="minorEastAsia" w:eastAsiaTheme="minorEastAsia" w:hAnsiTheme="minorEastAsia"/>
                      <w:color w:val="000000" w:themeColor="text1"/>
                      <w:sz w:val="21"/>
                      <w:szCs w:val="21"/>
                    </w:rPr>
                  </w:pPr>
                  <w:r w:rsidRPr="00D0300B">
                    <w:rPr>
                      <w:rFonts w:asciiTheme="minorEastAsia" w:eastAsiaTheme="minorEastAsia" w:hAnsiTheme="minorEastAsia" w:hint="eastAsia"/>
                      <w:color w:val="000000" w:themeColor="text1"/>
                      <w:sz w:val="21"/>
                      <w:szCs w:val="21"/>
                    </w:rPr>
                    <w:t>/</w:t>
                  </w:r>
                </w:p>
              </w:tc>
            </w:tr>
            <w:tr w:rsidR="00D0300B" w:rsidRPr="00D0300B" w14:paraId="2C97520D" w14:textId="77777777" w:rsidTr="00942AF2">
              <w:trPr>
                <w:trHeight w:val="340"/>
              </w:trPr>
              <w:tc>
                <w:tcPr>
                  <w:tcW w:w="3580" w:type="pct"/>
                  <w:vAlign w:val="center"/>
                </w:tcPr>
                <w:p w14:paraId="4A99AA1D" w14:textId="77777777" w:rsidR="00774CC0" w:rsidRPr="00D0300B" w:rsidRDefault="00774CC0" w:rsidP="00774CC0">
                  <w:pPr>
                    <w:pStyle w:val="Default"/>
                    <w:rPr>
                      <w:color w:val="000000" w:themeColor="text1"/>
                      <w:szCs w:val="21"/>
                    </w:rPr>
                  </w:pPr>
                  <w:r w:rsidRPr="00D0300B">
                    <w:rPr>
                      <w:rFonts w:asciiTheme="minorEastAsia" w:eastAsiaTheme="minorEastAsia" w:hAnsiTheme="minorEastAsia" w:hint="eastAsia"/>
                      <w:color w:val="000000" w:themeColor="text1"/>
                      <w:sz w:val="21"/>
                      <w:szCs w:val="21"/>
                    </w:rPr>
                    <w:t>增加集中供热面积为重点，加快供热管网建设，淘汰管网覆盖范围内的燃煤锅炉和散煤，在不具备热电联产集中供热条件的地区，现有多台燃煤小锅炉的，可按照等容量替代原则建设大容量燃煤锅炉；未划定高污染燃料禁燃区范围的旗县区尽快完成划定工作；推进供热锅炉清洁能源替代工作；推进燃煤机组（不含循环流化床及</w:t>
                  </w:r>
                  <w:r w:rsidRPr="00D0300B">
                    <w:rPr>
                      <w:rFonts w:asciiTheme="minorEastAsia" w:eastAsiaTheme="minorEastAsia" w:hAnsiTheme="minorEastAsia" w:cs="Times New Roman"/>
                      <w:color w:val="000000" w:themeColor="text1"/>
                      <w:sz w:val="21"/>
                      <w:szCs w:val="21"/>
                    </w:rPr>
                    <w:t>“W”</w:t>
                  </w:r>
                  <w:r w:rsidRPr="00D0300B">
                    <w:rPr>
                      <w:rFonts w:asciiTheme="minorEastAsia" w:eastAsiaTheme="minorEastAsia" w:hAnsiTheme="minorEastAsia" w:hint="eastAsia"/>
                      <w:color w:val="000000" w:themeColor="text1"/>
                      <w:sz w:val="21"/>
                      <w:szCs w:val="21"/>
                    </w:rPr>
                    <w:t>火焰锅炉）超低排放改造。大力推进</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城中村</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和</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棚户区</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改造力度。对近期不能实施拆迁的地区，按照</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宜气则气、宜电则电</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的原则，加大气</w:t>
                  </w:r>
                  <w:r w:rsidRPr="00D0300B">
                    <w:rPr>
                      <w:rFonts w:asciiTheme="minorEastAsia" w:eastAsiaTheme="minorEastAsia" w:hAnsiTheme="minorEastAsia" w:cstheme="minorBidi"/>
                      <w:color w:val="000000" w:themeColor="text1"/>
                      <w:sz w:val="21"/>
                      <w:szCs w:val="21"/>
                    </w:rPr>
                    <w:t>源电源保障力度，积极推动</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煤改气</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煤改电</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双替代工作。对暂时不能通过清洁供暖替代散烧煤供暖的，要因地制宜利用</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洁净型煤</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环保炉具</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生物质成型燃料</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专用炉具</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等模式进行替代。加强煤质监管，严厉打击销售使用劣质煤行为。制定完善重污染天气应急预案。细化应急减排措施，落实到企业各工艺环节，实施</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一厂一策</w:t>
                  </w:r>
                  <w:r w:rsidRPr="00D0300B">
                    <w:rPr>
                      <w:rFonts w:asciiTheme="minorEastAsia" w:eastAsiaTheme="minorEastAsia" w:hAnsiTheme="minorEastAsia" w:cs="Times New Roman"/>
                      <w:color w:val="000000" w:themeColor="text1"/>
                      <w:sz w:val="21"/>
                      <w:szCs w:val="21"/>
                    </w:rPr>
                    <w:t>”</w:t>
                  </w:r>
                  <w:r w:rsidRPr="00D0300B">
                    <w:rPr>
                      <w:rFonts w:asciiTheme="minorEastAsia" w:eastAsiaTheme="minorEastAsia" w:hAnsiTheme="minorEastAsia" w:hint="eastAsia"/>
                      <w:color w:val="000000" w:themeColor="text1"/>
                      <w:sz w:val="21"/>
                      <w:szCs w:val="21"/>
                    </w:rPr>
                    <w:t>清单化管理。</w:t>
                  </w:r>
                </w:p>
              </w:tc>
              <w:tc>
                <w:tcPr>
                  <w:tcW w:w="917" w:type="pct"/>
                  <w:vAlign w:val="center"/>
                </w:tcPr>
                <w:p w14:paraId="041FF9FF" w14:textId="633E3283" w:rsidR="00774CC0" w:rsidRPr="00D0300B" w:rsidRDefault="00774CC0" w:rsidP="0061064D">
                  <w:pPr>
                    <w:pStyle w:val="Default"/>
                    <w:rPr>
                      <w:rFonts w:asciiTheme="minorEastAsia" w:eastAsiaTheme="minorEastAsia" w:hAnsiTheme="minorEastAsia"/>
                      <w:color w:val="000000" w:themeColor="text1"/>
                      <w:sz w:val="21"/>
                      <w:szCs w:val="21"/>
                    </w:rPr>
                  </w:pPr>
                  <w:r w:rsidRPr="00D0300B">
                    <w:rPr>
                      <w:rFonts w:asciiTheme="minorEastAsia" w:eastAsiaTheme="minorEastAsia" w:hAnsiTheme="minorEastAsia" w:hint="eastAsia"/>
                      <w:color w:val="000000" w:themeColor="text1"/>
                      <w:sz w:val="21"/>
                      <w:szCs w:val="21"/>
                    </w:rPr>
                    <w:t>项目位于五原县润泽稀土有限责任公司现有厂区内，</w:t>
                  </w:r>
                  <w:r w:rsidR="0061064D" w:rsidRPr="00D0300B">
                    <w:rPr>
                      <w:rFonts w:asciiTheme="minorEastAsia" w:eastAsiaTheme="minorEastAsia" w:hAnsiTheme="minorEastAsia" w:hint="eastAsia"/>
                      <w:color w:val="000000" w:themeColor="text1"/>
                      <w:sz w:val="21"/>
                      <w:szCs w:val="21"/>
                    </w:rPr>
                    <w:t>新增</w:t>
                  </w:r>
                  <w:r w:rsidRPr="00D0300B">
                    <w:rPr>
                      <w:rFonts w:asciiTheme="minorEastAsia" w:eastAsiaTheme="minorEastAsia" w:hAnsiTheme="minorEastAsia" w:hint="eastAsia"/>
                      <w:color w:val="000000" w:themeColor="text1"/>
                      <w:sz w:val="21"/>
                      <w:szCs w:val="21"/>
                    </w:rPr>
                    <w:t>天然气锅炉</w:t>
                  </w:r>
                  <w:r w:rsidR="0061064D" w:rsidRPr="00D0300B">
                    <w:rPr>
                      <w:rFonts w:asciiTheme="minorEastAsia" w:eastAsiaTheme="minorEastAsia" w:hAnsiTheme="minorEastAsia" w:hint="eastAsia"/>
                      <w:color w:val="000000" w:themeColor="text1"/>
                      <w:sz w:val="21"/>
                      <w:szCs w:val="21"/>
                    </w:rPr>
                    <w:t>1台，作为备用锅炉</w:t>
                  </w:r>
                  <w:r w:rsidR="00653150" w:rsidRPr="00D0300B">
                    <w:rPr>
                      <w:rFonts w:asciiTheme="minorEastAsia" w:eastAsiaTheme="minorEastAsia" w:hAnsiTheme="minorEastAsia" w:hint="eastAsia"/>
                      <w:color w:val="000000" w:themeColor="text1"/>
                      <w:sz w:val="21"/>
                      <w:szCs w:val="21"/>
                    </w:rPr>
                    <w:t>使用</w:t>
                  </w:r>
                  <w:r w:rsidR="0061064D" w:rsidRPr="00D0300B">
                    <w:rPr>
                      <w:rFonts w:asciiTheme="minorEastAsia" w:eastAsiaTheme="minorEastAsia" w:hAnsiTheme="minorEastAsia" w:hint="eastAsia"/>
                      <w:color w:val="000000" w:themeColor="text1"/>
                      <w:sz w:val="21"/>
                      <w:szCs w:val="21"/>
                    </w:rPr>
                    <w:t>。</w:t>
                  </w:r>
                  <w:r w:rsidR="00253A71" w:rsidRPr="00D0300B">
                    <w:rPr>
                      <w:rFonts w:asciiTheme="minorEastAsia" w:eastAsiaTheme="minorEastAsia" w:hAnsiTheme="minorEastAsia" w:hint="eastAsia"/>
                      <w:color w:val="000000" w:themeColor="text1"/>
                      <w:sz w:val="21"/>
                      <w:szCs w:val="21"/>
                    </w:rPr>
                    <w:t>经</w:t>
                  </w:r>
                  <w:r w:rsidRPr="00D0300B">
                    <w:rPr>
                      <w:rFonts w:asciiTheme="minorEastAsia" w:eastAsiaTheme="minorEastAsia" w:hAnsiTheme="minorEastAsia" w:hint="eastAsia"/>
                      <w:color w:val="000000" w:themeColor="text1"/>
                      <w:sz w:val="21"/>
                      <w:szCs w:val="21"/>
                    </w:rPr>
                    <w:t>分析，项目建设符合环境准入门槛等相关规定。</w:t>
                  </w:r>
                </w:p>
              </w:tc>
              <w:tc>
                <w:tcPr>
                  <w:tcW w:w="503" w:type="pct"/>
                  <w:vAlign w:val="center"/>
                </w:tcPr>
                <w:p w14:paraId="59C66ED9" w14:textId="77777777" w:rsidR="00774CC0" w:rsidRPr="00D0300B" w:rsidRDefault="00774CC0" w:rsidP="00774CC0">
                  <w:pPr>
                    <w:adjustRightInd w:val="0"/>
                    <w:snapToGrid w:val="0"/>
                    <w:spacing w:line="360" w:lineRule="exact"/>
                    <w:jc w:val="center"/>
                    <w:textAlignment w:val="baseline"/>
                    <w:rPr>
                      <w:rFonts w:asciiTheme="minorEastAsia" w:eastAsiaTheme="minorEastAsia" w:hAnsiTheme="minorEastAsia" w:cs="宋体"/>
                      <w:color w:val="000000" w:themeColor="text1"/>
                      <w:kern w:val="0"/>
                      <w:szCs w:val="21"/>
                    </w:rPr>
                  </w:pPr>
                  <w:r w:rsidRPr="00D0300B">
                    <w:rPr>
                      <w:rFonts w:asciiTheme="minorEastAsia" w:eastAsiaTheme="minorEastAsia" w:hAnsiTheme="minorEastAsia" w:cs="宋体" w:hint="eastAsia"/>
                      <w:color w:val="000000" w:themeColor="text1"/>
                      <w:kern w:val="0"/>
                      <w:szCs w:val="21"/>
                    </w:rPr>
                    <w:t>符合</w:t>
                  </w:r>
                </w:p>
              </w:tc>
            </w:tr>
            <w:tr w:rsidR="00D0300B" w:rsidRPr="00D0300B" w14:paraId="0E743135" w14:textId="77777777" w:rsidTr="00942AF2">
              <w:trPr>
                <w:trHeight w:val="340"/>
              </w:trPr>
              <w:tc>
                <w:tcPr>
                  <w:tcW w:w="3580" w:type="pct"/>
                  <w:vAlign w:val="center"/>
                </w:tcPr>
                <w:p w14:paraId="443380AF" w14:textId="77777777" w:rsidR="00774CC0" w:rsidRPr="00D0300B" w:rsidRDefault="00774CC0" w:rsidP="00774CC0">
                  <w:pPr>
                    <w:pStyle w:val="Default"/>
                    <w:rPr>
                      <w:color w:val="000000" w:themeColor="text1"/>
                      <w:szCs w:val="21"/>
                    </w:rPr>
                  </w:pPr>
                  <w:r w:rsidRPr="00D0300B">
                    <w:rPr>
                      <w:rFonts w:asciiTheme="minorEastAsia" w:eastAsiaTheme="minorEastAsia" w:hAnsiTheme="minorEastAsia" w:hint="eastAsia"/>
                      <w:color w:val="000000" w:themeColor="text1"/>
                      <w:sz w:val="21"/>
                      <w:szCs w:val="21"/>
                    </w:rPr>
                    <w:t>推进老旧柴油车深度治理，具备条件的安装污染控制装置、配备实时排放监控终端，并与生态环境等有关部门联网，协同控制颗粒物和氮氧化物排放，稳定达标的可免于上线排放检验。</w:t>
                  </w:r>
                </w:p>
              </w:tc>
              <w:tc>
                <w:tcPr>
                  <w:tcW w:w="917" w:type="pct"/>
                  <w:vAlign w:val="center"/>
                </w:tcPr>
                <w:p w14:paraId="06DC89C0" w14:textId="77777777" w:rsidR="00774CC0" w:rsidRPr="00D0300B" w:rsidRDefault="00774CC0" w:rsidP="00774CC0">
                  <w:pPr>
                    <w:adjustRightInd w:val="0"/>
                    <w:snapToGrid w:val="0"/>
                    <w:spacing w:line="360" w:lineRule="exact"/>
                    <w:jc w:val="center"/>
                    <w:textAlignment w:val="baseline"/>
                    <w:rPr>
                      <w:color w:val="000000" w:themeColor="text1"/>
                      <w:szCs w:val="21"/>
                    </w:rPr>
                  </w:pPr>
                  <w:r w:rsidRPr="00D0300B">
                    <w:rPr>
                      <w:color w:val="000000" w:themeColor="text1"/>
                      <w:szCs w:val="21"/>
                    </w:rPr>
                    <w:t>本项目不涉及</w:t>
                  </w:r>
                </w:p>
              </w:tc>
              <w:tc>
                <w:tcPr>
                  <w:tcW w:w="503" w:type="pct"/>
                  <w:vAlign w:val="center"/>
                </w:tcPr>
                <w:p w14:paraId="559D4BDD" w14:textId="77777777" w:rsidR="00774CC0" w:rsidRPr="00D0300B" w:rsidRDefault="00774CC0" w:rsidP="00774CC0">
                  <w:pPr>
                    <w:adjustRightInd w:val="0"/>
                    <w:snapToGrid w:val="0"/>
                    <w:spacing w:line="360" w:lineRule="exact"/>
                    <w:jc w:val="center"/>
                    <w:textAlignment w:val="baseline"/>
                    <w:rPr>
                      <w:color w:val="000000" w:themeColor="text1"/>
                      <w:szCs w:val="21"/>
                    </w:rPr>
                  </w:pPr>
                  <w:r w:rsidRPr="00D0300B">
                    <w:rPr>
                      <w:rFonts w:hint="eastAsia"/>
                      <w:color w:val="000000" w:themeColor="text1"/>
                      <w:szCs w:val="21"/>
                    </w:rPr>
                    <w:t>符合</w:t>
                  </w:r>
                </w:p>
              </w:tc>
            </w:tr>
          </w:tbl>
          <w:p w14:paraId="1A908284"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lastRenderedPageBreak/>
              <w:t>综上，</w:t>
            </w:r>
            <w:r w:rsidR="00697AF1" w:rsidRPr="00D0300B">
              <w:rPr>
                <w:rFonts w:hint="eastAsia"/>
                <w:color w:val="000000" w:themeColor="text1"/>
                <w:sz w:val="24"/>
              </w:rPr>
              <w:t>本项目</w:t>
            </w:r>
            <w:r w:rsidRPr="00D0300B">
              <w:rPr>
                <w:rFonts w:hint="eastAsia"/>
                <w:color w:val="000000" w:themeColor="text1"/>
                <w:sz w:val="24"/>
              </w:rPr>
              <w:t>符合</w:t>
            </w:r>
            <w:r w:rsidR="00774CC0" w:rsidRPr="00D0300B">
              <w:rPr>
                <w:rFonts w:hint="eastAsia"/>
                <w:color w:val="000000" w:themeColor="text1"/>
                <w:sz w:val="24"/>
              </w:rPr>
              <w:t>大气环境受体敏感重点管控区</w:t>
            </w:r>
            <w:r w:rsidRPr="00D0300B">
              <w:rPr>
                <w:rFonts w:hint="eastAsia"/>
                <w:color w:val="000000" w:themeColor="text1"/>
                <w:sz w:val="24"/>
              </w:rPr>
              <w:t>管控要求</w:t>
            </w:r>
            <w:r w:rsidRPr="00D0300B">
              <w:rPr>
                <w:color w:val="000000" w:themeColor="text1"/>
                <w:sz w:val="24"/>
              </w:rPr>
              <w:t>，不会突破当地大地环境质量底线。</w:t>
            </w:r>
          </w:p>
          <w:p w14:paraId="34EBC7A3"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②</w:t>
            </w:r>
            <w:r w:rsidRPr="00D0300B">
              <w:rPr>
                <w:color w:val="000000" w:themeColor="text1"/>
                <w:sz w:val="24"/>
              </w:rPr>
              <w:t>水环境质量底线</w:t>
            </w:r>
          </w:p>
          <w:p w14:paraId="54568F35"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根据《巴彦淖尔市生态环境准入清单》，项目所在区域属于</w:t>
            </w:r>
            <w:r w:rsidR="00EC2237" w:rsidRPr="00D0300B">
              <w:rPr>
                <w:rFonts w:hint="eastAsia"/>
                <w:color w:val="000000" w:themeColor="text1"/>
                <w:sz w:val="24"/>
              </w:rPr>
              <w:t>一般</w:t>
            </w:r>
            <w:r w:rsidRPr="00D0300B">
              <w:rPr>
                <w:rFonts w:hint="eastAsia"/>
                <w:color w:val="000000" w:themeColor="text1"/>
                <w:sz w:val="24"/>
              </w:rPr>
              <w:t>管控区，管控要求为：</w:t>
            </w:r>
            <w:r w:rsidR="00EC2237" w:rsidRPr="00D0300B">
              <w:rPr>
                <w:rFonts w:hint="eastAsia"/>
                <w:color w:val="000000" w:themeColor="text1"/>
                <w:sz w:val="24"/>
              </w:rPr>
              <w:t>落实普适性治理要求，加强污染预防，保证水环境质量达标。</w:t>
            </w:r>
          </w:p>
          <w:p w14:paraId="17C0B9AD" w14:textId="1C3BE70D" w:rsidR="00D9567D" w:rsidRPr="00D0300B" w:rsidRDefault="00EC2237" w:rsidP="00E36384">
            <w:pPr>
              <w:spacing w:line="360" w:lineRule="auto"/>
              <w:ind w:firstLineChars="200" w:firstLine="480"/>
              <w:rPr>
                <w:color w:val="000000" w:themeColor="text1"/>
                <w:sz w:val="24"/>
              </w:rPr>
            </w:pPr>
            <w:r w:rsidRPr="00D0300B">
              <w:rPr>
                <w:rFonts w:hint="eastAsia"/>
                <w:color w:val="000000" w:themeColor="text1"/>
                <w:sz w:val="24"/>
              </w:rPr>
              <w:t>本项目</w:t>
            </w:r>
            <w:r w:rsidR="00443668" w:rsidRPr="00D0300B">
              <w:rPr>
                <w:rFonts w:hint="eastAsia"/>
                <w:color w:val="000000" w:themeColor="text1"/>
                <w:sz w:val="24"/>
              </w:rPr>
              <w:t>锅炉定排水全部回用</w:t>
            </w:r>
            <w:r w:rsidR="00D9567D" w:rsidRPr="00D0300B">
              <w:rPr>
                <w:rFonts w:hint="eastAsia"/>
                <w:color w:val="000000" w:themeColor="text1"/>
                <w:sz w:val="24"/>
              </w:rPr>
              <w:t>，</w:t>
            </w:r>
            <w:r w:rsidRPr="00D0300B">
              <w:rPr>
                <w:rFonts w:hint="eastAsia"/>
                <w:color w:val="000000" w:themeColor="text1"/>
                <w:sz w:val="24"/>
              </w:rPr>
              <w:t>企业现有废水均能实现达标排放</w:t>
            </w:r>
            <w:r w:rsidR="00D9567D" w:rsidRPr="00D0300B">
              <w:rPr>
                <w:rFonts w:hint="eastAsia"/>
                <w:color w:val="000000" w:themeColor="text1"/>
                <w:sz w:val="24"/>
              </w:rPr>
              <w:t>，对环境影响较小，不会突破水环境质量底线。</w:t>
            </w:r>
          </w:p>
          <w:p w14:paraId="579FD805" w14:textId="77777777" w:rsidR="00D9567D" w:rsidRPr="00D0300B" w:rsidRDefault="00D9567D" w:rsidP="00E36384">
            <w:pPr>
              <w:spacing w:line="360" w:lineRule="auto"/>
              <w:ind w:firstLineChars="200" w:firstLine="480"/>
              <w:rPr>
                <w:color w:val="000000" w:themeColor="text1"/>
                <w:sz w:val="24"/>
              </w:rPr>
            </w:pPr>
            <w:r w:rsidRPr="00D0300B">
              <w:rPr>
                <w:rFonts w:ascii="宋体" w:hAnsi="宋体" w:cs="宋体" w:hint="eastAsia"/>
                <w:color w:val="000000" w:themeColor="text1"/>
                <w:sz w:val="24"/>
              </w:rPr>
              <w:t>③</w:t>
            </w:r>
            <w:r w:rsidRPr="00D0300B">
              <w:rPr>
                <w:rFonts w:hint="eastAsia"/>
                <w:color w:val="000000" w:themeColor="text1"/>
                <w:sz w:val="24"/>
              </w:rPr>
              <w:t>土壤环境质量底线</w:t>
            </w:r>
          </w:p>
          <w:p w14:paraId="2A2F1E2C"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根据《巴彦淖尔市生态环境准入清单》，项目所在区域属于土壤环境一般管控区，无具体管控要求。</w:t>
            </w:r>
          </w:p>
          <w:p w14:paraId="6CA5361A"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运营期在采取本次评价提出的各项污染防治、风险防范措施的情况下，不会对区域土壤环境造成</w:t>
            </w:r>
            <w:r w:rsidR="00253A71" w:rsidRPr="00D0300B">
              <w:rPr>
                <w:rFonts w:hint="eastAsia"/>
                <w:color w:val="000000" w:themeColor="text1"/>
                <w:sz w:val="24"/>
              </w:rPr>
              <w:t>较大</w:t>
            </w:r>
            <w:r w:rsidRPr="00D0300B">
              <w:rPr>
                <w:rFonts w:hint="eastAsia"/>
                <w:color w:val="000000" w:themeColor="text1"/>
                <w:sz w:val="24"/>
              </w:rPr>
              <w:t>影响，不会突破当地土壤环境质量底线。</w:t>
            </w:r>
          </w:p>
          <w:p w14:paraId="19198586"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w:t>
            </w:r>
            <w:r w:rsidRPr="00D0300B">
              <w:rPr>
                <w:rFonts w:hint="eastAsia"/>
                <w:color w:val="000000" w:themeColor="text1"/>
                <w:sz w:val="24"/>
              </w:rPr>
              <w:t>3</w:t>
            </w:r>
            <w:r w:rsidRPr="00D0300B">
              <w:rPr>
                <w:rFonts w:hint="eastAsia"/>
                <w:color w:val="000000" w:themeColor="text1"/>
                <w:sz w:val="24"/>
              </w:rPr>
              <w:t>）资源利用上线</w:t>
            </w:r>
          </w:p>
          <w:p w14:paraId="032425BF" w14:textId="77777777" w:rsidR="00D9567D" w:rsidRPr="00D0300B" w:rsidRDefault="00D9567D" w:rsidP="00E36384">
            <w:pPr>
              <w:spacing w:line="360" w:lineRule="auto"/>
              <w:ind w:firstLineChars="200" w:firstLine="480"/>
              <w:rPr>
                <w:color w:val="000000" w:themeColor="text1"/>
                <w:sz w:val="24"/>
              </w:rPr>
            </w:pPr>
            <w:r w:rsidRPr="00D0300B">
              <w:rPr>
                <w:rFonts w:ascii="宋体" w:hAnsi="宋体" w:cs="宋体" w:hint="eastAsia"/>
                <w:color w:val="000000" w:themeColor="text1"/>
                <w:sz w:val="24"/>
              </w:rPr>
              <w:t>①</w:t>
            </w:r>
            <w:r w:rsidRPr="00D0300B">
              <w:rPr>
                <w:rFonts w:hint="eastAsia"/>
                <w:color w:val="000000" w:themeColor="text1"/>
                <w:sz w:val="24"/>
              </w:rPr>
              <w:t>水资源利用上线</w:t>
            </w:r>
          </w:p>
          <w:p w14:paraId="1CC8CF7B"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根据《巴彦淖尔市生态环境准入清单》，项目所在区域属于生态用水补给区。</w:t>
            </w:r>
          </w:p>
          <w:p w14:paraId="5ECC52EA" w14:textId="649D8CD8"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项目</w:t>
            </w:r>
            <w:r w:rsidR="00BE7871" w:rsidRPr="00D0300B">
              <w:rPr>
                <w:rFonts w:hint="eastAsia"/>
                <w:color w:val="000000" w:themeColor="text1"/>
                <w:sz w:val="24"/>
              </w:rPr>
              <w:t>水源引自市政自来水管网</w:t>
            </w:r>
            <w:r w:rsidRPr="00D0300B">
              <w:rPr>
                <w:rFonts w:hint="eastAsia"/>
                <w:color w:val="000000" w:themeColor="text1"/>
                <w:sz w:val="24"/>
              </w:rPr>
              <w:t>，不会突破当地水资源利用上线。</w:t>
            </w:r>
          </w:p>
          <w:p w14:paraId="5F95B273" w14:textId="77777777" w:rsidR="00D9567D" w:rsidRPr="00D0300B" w:rsidRDefault="00D9567D" w:rsidP="00E36384">
            <w:pPr>
              <w:spacing w:line="360" w:lineRule="auto"/>
              <w:ind w:firstLineChars="200" w:firstLine="480"/>
              <w:rPr>
                <w:color w:val="000000" w:themeColor="text1"/>
                <w:sz w:val="24"/>
              </w:rPr>
            </w:pPr>
            <w:r w:rsidRPr="00D0300B">
              <w:rPr>
                <w:rFonts w:ascii="宋体" w:hAnsi="宋体" w:cs="宋体" w:hint="eastAsia"/>
                <w:color w:val="000000" w:themeColor="text1"/>
                <w:sz w:val="24"/>
              </w:rPr>
              <w:t>②</w:t>
            </w:r>
            <w:r w:rsidRPr="00D0300B">
              <w:rPr>
                <w:rFonts w:hint="eastAsia"/>
                <w:color w:val="000000" w:themeColor="text1"/>
                <w:sz w:val="24"/>
              </w:rPr>
              <w:t>土地资源利用上线</w:t>
            </w:r>
          </w:p>
          <w:p w14:paraId="0CEBBEA5"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根据《巴彦淖尔市生态环境准入清单》，</w:t>
            </w:r>
            <w:r w:rsidR="00697AF1" w:rsidRPr="00D0300B">
              <w:rPr>
                <w:rFonts w:hint="eastAsia"/>
                <w:color w:val="000000" w:themeColor="text1"/>
                <w:sz w:val="24"/>
              </w:rPr>
              <w:t>本</w:t>
            </w:r>
            <w:r w:rsidRPr="00D0300B">
              <w:rPr>
                <w:rFonts w:hint="eastAsia"/>
                <w:color w:val="000000" w:themeColor="text1"/>
                <w:sz w:val="24"/>
              </w:rPr>
              <w:t>项目所在区域属于土地资源</w:t>
            </w:r>
            <w:r w:rsidR="00BE7871" w:rsidRPr="00D0300B">
              <w:rPr>
                <w:rFonts w:hint="eastAsia"/>
                <w:color w:val="000000" w:themeColor="text1"/>
                <w:sz w:val="24"/>
              </w:rPr>
              <w:t>一般</w:t>
            </w:r>
            <w:r w:rsidRPr="00D0300B">
              <w:rPr>
                <w:rFonts w:hint="eastAsia"/>
                <w:color w:val="000000" w:themeColor="text1"/>
                <w:sz w:val="24"/>
              </w:rPr>
              <w:t>管控区。</w:t>
            </w:r>
          </w:p>
          <w:p w14:paraId="4AFD83C0"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本项目位于</w:t>
            </w:r>
            <w:r w:rsidR="00F86AF7" w:rsidRPr="00D0300B">
              <w:rPr>
                <w:rFonts w:hint="eastAsia"/>
                <w:color w:val="000000" w:themeColor="text1"/>
                <w:sz w:val="24"/>
              </w:rPr>
              <w:t>现有厂区</w:t>
            </w:r>
            <w:r w:rsidRPr="00D0300B">
              <w:rPr>
                <w:rFonts w:hint="eastAsia"/>
                <w:color w:val="000000" w:themeColor="text1"/>
                <w:sz w:val="24"/>
              </w:rPr>
              <w:t>内，用地性质属于工业用地，不会突破当地土地资源利用上线。</w:t>
            </w:r>
          </w:p>
          <w:p w14:paraId="7AB44559" w14:textId="77777777" w:rsidR="00D9567D" w:rsidRPr="00D0300B" w:rsidRDefault="00D9567D" w:rsidP="00E36384">
            <w:pPr>
              <w:spacing w:line="360" w:lineRule="auto"/>
              <w:ind w:firstLineChars="200" w:firstLine="480"/>
              <w:rPr>
                <w:color w:val="000000" w:themeColor="text1"/>
                <w:sz w:val="24"/>
              </w:rPr>
            </w:pPr>
            <w:r w:rsidRPr="00D0300B">
              <w:rPr>
                <w:rFonts w:ascii="宋体" w:hAnsi="宋体" w:cs="宋体" w:hint="eastAsia"/>
                <w:color w:val="000000" w:themeColor="text1"/>
                <w:sz w:val="24"/>
              </w:rPr>
              <w:t>③</w:t>
            </w:r>
            <w:r w:rsidRPr="00D0300B">
              <w:rPr>
                <w:rFonts w:hint="eastAsia"/>
                <w:color w:val="000000" w:themeColor="text1"/>
                <w:sz w:val="24"/>
              </w:rPr>
              <w:t>能源利用上线</w:t>
            </w:r>
          </w:p>
          <w:p w14:paraId="70D5570C" w14:textId="30A8DAA0"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根据《巴彦淖尔市生态环境准入清单》，项目所在区域不在巴彦淖尔市高污染燃料禁燃区范围内</w:t>
            </w:r>
            <w:r w:rsidR="00253A71" w:rsidRPr="00D0300B">
              <w:rPr>
                <w:rFonts w:hint="eastAsia"/>
                <w:color w:val="000000" w:themeColor="text1"/>
                <w:sz w:val="24"/>
              </w:rPr>
              <w:t>，且本项目</w:t>
            </w:r>
            <w:r w:rsidR="008C6D7F" w:rsidRPr="00D0300B">
              <w:rPr>
                <w:rFonts w:hint="eastAsia"/>
                <w:color w:val="000000" w:themeColor="text1"/>
                <w:sz w:val="24"/>
              </w:rPr>
              <w:t>采用燃气锅炉</w:t>
            </w:r>
            <w:r w:rsidR="00253A71" w:rsidRPr="00D0300B">
              <w:rPr>
                <w:rFonts w:hint="eastAsia"/>
                <w:color w:val="000000" w:themeColor="text1"/>
                <w:sz w:val="24"/>
              </w:rPr>
              <w:t>，天然气属于清洁能源，满足能源利用的相关要求</w:t>
            </w:r>
            <w:r w:rsidRPr="00D0300B">
              <w:rPr>
                <w:rFonts w:hint="eastAsia"/>
                <w:color w:val="000000" w:themeColor="text1"/>
                <w:sz w:val="24"/>
              </w:rPr>
              <w:t>。</w:t>
            </w:r>
            <w:r w:rsidR="00F86AF7" w:rsidRPr="00D0300B">
              <w:rPr>
                <w:rFonts w:hint="eastAsia"/>
                <w:color w:val="000000" w:themeColor="text1"/>
                <w:sz w:val="24"/>
              </w:rPr>
              <w:t>项目用</w:t>
            </w:r>
            <w:r w:rsidRPr="00D0300B">
              <w:rPr>
                <w:rFonts w:hint="eastAsia"/>
                <w:color w:val="000000" w:themeColor="text1"/>
                <w:sz w:val="24"/>
              </w:rPr>
              <w:t>电由</w:t>
            </w:r>
            <w:r w:rsidR="00F86AF7" w:rsidRPr="00D0300B">
              <w:rPr>
                <w:rFonts w:hint="eastAsia"/>
                <w:color w:val="000000" w:themeColor="text1"/>
                <w:sz w:val="24"/>
              </w:rPr>
              <w:t>区域</w:t>
            </w:r>
            <w:r w:rsidRPr="00D0300B">
              <w:rPr>
                <w:rFonts w:hint="eastAsia"/>
                <w:color w:val="000000" w:themeColor="text1"/>
                <w:sz w:val="24"/>
              </w:rPr>
              <w:t>供电网络提供电源</w:t>
            </w:r>
            <w:r w:rsidR="00093B0E" w:rsidRPr="00D0300B">
              <w:rPr>
                <w:rFonts w:hint="eastAsia"/>
                <w:color w:val="000000" w:themeColor="text1"/>
                <w:sz w:val="24"/>
              </w:rPr>
              <w:t>，</w:t>
            </w:r>
            <w:r w:rsidRPr="00D0300B">
              <w:rPr>
                <w:rFonts w:hint="eastAsia"/>
                <w:color w:val="000000" w:themeColor="text1"/>
                <w:sz w:val="24"/>
              </w:rPr>
              <w:t>不会突破当地能源利用上线。</w:t>
            </w:r>
          </w:p>
          <w:p w14:paraId="437960F8"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t>（</w:t>
            </w:r>
            <w:r w:rsidRPr="00D0300B">
              <w:rPr>
                <w:rFonts w:hint="eastAsia"/>
                <w:color w:val="000000" w:themeColor="text1"/>
                <w:sz w:val="24"/>
              </w:rPr>
              <w:t>3</w:t>
            </w:r>
            <w:r w:rsidRPr="00D0300B">
              <w:rPr>
                <w:rFonts w:hint="eastAsia"/>
                <w:color w:val="000000" w:themeColor="text1"/>
                <w:sz w:val="24"/>
              </w:rPr>
              <w:t>）生态环境准入清单</w:t>
            </w:r>
          </w:p>
          <w:p w14:paraId="2289DC71" w14:textId="77777777" w:rsidR="00D9567D" w:rsidRPr="00D0300B" w:rsidRDefault="00D9567D" w:rsidP="00E36384">
            <w:pPr>
              <w:spacing w:line="360" w:lineRule="auto"/>
              <w:ind w:firstLineChars="200" w:firstLine="480"/>
              <w:rPr>
                <w:color w:val="000000" w:themeColor="text1"/>
                <w:sz w:val="24"/>
              </w:rPr>
            </w:pPr>
            <w:r w:rsidRPr="00D0300B">
              <w:rPr>
                <w:rFonts w:hint="eastAsia"/>
                <w:color w:val="000000" w:themeColor="text1"/>
                <w:sz w:val="24"/>
              </w:rPr>
              <w:lastRenderedPageBreak/>
              <w:t>根据《巴彦淖尔市人民政府办公室关于巴彦淖尔市</w:t>
            </w:r>
            <w:r w:rsidRPr="00D0300B">
              <w:rPr>
                <w:color w:val="000000" w:themeColor="text1"/>
                <w:sz w:val="24"/>
              </w:rPr>
              <w:t>2023</w:t>
            </w:r>
            <w:r w:rsidRPr="00D0300B">
              <w:rPr>
                <w:color w:val="000000" w:themeColor="text1"/>
                <w:sz w:val="24"/>
              </w:rPr>
              <w:t>年生态环境分区管控成果动态更新的通知》（巴政办字</w:t>
            </w:r>
            <w:r w:rsidRPr="00D0300B">
              <w:rPr>
                <w:color w:val="000000" w:themeColor="text1"/>
                <w:sz w:val="24"/>
              </w:rPr>
              <w:t>[2023]106</w:t>
            </w:r>
            <w:r w:rsidRPr="00D0300B">
              <w:rPr>
                <w:color w:val="000000" w:themeColor="text1"/>
                <w:sz w:val="24"/>
              </w:rPr>
              <w:t>号），巴彦淖尔市全市共划定环境管控单元</w:t>
            </w:r>
            <w:r w:rsidRPr="00D0300B">
              <w:rPr>
                <w:color w:val="000000" w:themeColor="text1"/>
                <w:sz w:val="24"/>
              </w:rPr>
              <w:t>256</w:t>
            </w:r>
            <w:r w:rsidRPr="00D0300B">
              <w:rPr>
                <w:color w:val="000000" w:themeColor="text1"/>
                <w:sz w:val="24"/>
              </w:rPr>
              <w:t>个，包括优先保护单元、重点管控单元、一般管控单元三类。</w:t>
            </w:r>
          </w:p>
          <w:p w14:paraId="1DDAA66E" w14:textId="77777777" w:rsidR="00D9567D" w:rsidRPr="00D0300B" w:rsidRDefault="00093B0E" w:rsidP="00D9567D">
            <w:pPr>
              <w:spacing w:line="360" w:lineRule="auto"/>
              <w:jc w:val="center"/>
              <w:rPr>
                <w:color w:val="000000" w:themeColor="text1"/>
                <w:sz w:val="24"/>
              </w:rPr>
            </w:pPr>
            <w:r w:rsidRPr="00D0300B">
              <w:rPr>
                <w:noProof/>
                <w:color w:val="000000" w:themeColor="text1"/>
                <w:sz w:val="24"/>
              </w:rPr>
              <w:drawing>
                <wp:inline distT="0" distB="0" distL="0" distR="0" wp14:anchorId="69B43F48" wp14:editId="42EC936F">
                  <wp:extent cx="5438073" cy="3322373"/>
                  <wp:effectExtent l="19050" t="19050" r="10795" b="11430"/>
                  <wp:docPr id="3" name="图片 3" descr="D:\微信聊天记录\WeChat Files\wxid_9w30ugcbf64711\FileStorage\Temp\ad16c5f8af38769c0e8f3d55c0c5e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微信聊天记录\WeChat Files\wxid_9w30ugcbf64711\FileStorage\Temp\ad16c5f8af38769c0e8f3d55c0c5e8c.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53550" cy="3331828"/>
                          </a:xfrm>
                          <a:prstGeom prst="rect">
                            <a:avLst/>
                          </a:prstGeom>
                          <a:noFill/>
                          <a:ln>
                            <a:solidFill>
                              <a:schemeClr val="tx1"/>
                            </a:solidFill>
                          </a:ln>
                        </pic:spPr>
                      </pic:pic>
                    </a:graphicData>
                  </a:graphic>
                </wp:inline>
              </w:drawing>
            </w:r>
          </w:p>
          <w:p w14:paraId="682F9975" w14:textId="77777777" w:rsidR="00D9567D" w:rsidRPr="00D0300B" w:rsidRDefault="00D9567D" w:rsidP="00B94C9B">
            <w:pPr>
              <w:spacing w:line="360" w:lineRule="auto"/>
              <w:jc w:val="center"/>
              <w:rPr>
                <w:b/>
                <w:color w:val="000000" w:themeColor="text1"/>
                <w:sz w:val="24"/>
              </w:rPr>
            </w:pPr>
            <w:r w:rsidRPr="00D0300B">
              <w:rPr>
                <w:rFonts w:hint="eastAsia"/>
                <w:b/>
                <w:color w:val="000000" w:themeColor="text1"/>
                <w:sz w:val="24"/>
              </w:rPr>
              <w:t>图</w:t>
            </w:r>
            <w:r w:rsidRPr="00D0300B">
              <w:rPr>
                <w:rFonts w:hint="eastAsia"/>
                <w:b/>
                <w:color w:val="000000" w:themeColor="text1"/>
                <w:sz w:val="24"/>
              </w:rPr>
              <w:t>1</w:t>
            </w:r>
            <w:r w:rsidR="00842480" w:rsidRPr="00D0300B">
              <w:rPr>
                <w:b/>
                <w:color w:val="000000" w:themeColor="text1"/>
                <w:sz w:val="24"/>
              </w:rPr>
              <w:t xml:space="preserve">-1  </w:t>
            </w:r>
            <w:r w:rsidRPr="00D0300B">
              <w:rPr>
                <w:rFonts w:hint="eastAsia"/>
                <w:b/>
                <w:color w:val="000000" w:themeColor="text1"/>
                <w:sz w:val="24"/>
              </w:rPr>
              <w:t>环境管控单元查询结果</w:t>
            </w:r>
            <w:r w:rsidR="00842480" w:rsidRPr="00D0300B">
              <w:rPr>
                <w:rFonts w:hint="eastAsia"/>
                <w:b/>
                <w:color w:val="000000" w:themeColor="text1"/>
                <w:sz w:val="24"/>
              </w:rPr>
              <w:t>示意</w:t>
            </w:r>
            <w:r w:rsidRPr="00D0300B">
              <w:rPr>
                <w:rFonts w:hint="eastAsia"/>
                <w:b/>
                <w:color w:val="000000" w:themeColor="text1"/>
                <w:sz w:val="24"/>
              </w:rPr>
              <w:t>图</w:t>
            </w:r>
          </w:p>
          <w:p w14:paraId="60607EA8" w14:textId="77777777" w:rsidR="001A75D8" w:rsidRPr="00D0300B" w:rsidRDefault="00D9567D" w:rsidP="006D5823">
            <w:pPr>
              <w:spacing w:line="360" w:lineRule="auto"/>
              <w:ind w:firstLineChars="200" w:firstLine="480"/>
              <w:rPr>
                <w:color w:val="000000" w:themeColor="text1"/>
                <w:sz w:val="24"/>
              </w:rPr>
            </w:pPr>
            <w:r w:rsidRPr="00D0300B">
              <w:rPr>
                <w:rFonts w:hint="eastAsia"/>
                <w:color w:val="000000" w:themeColor="text1"/>
                <w:sz w:val="24"/>
              </w:rPr>
              <w:t>经查询内蒙古自治区“三线一单”数据应用平台</w:t>
            </w:r>
            <w:r w:rsidRPr="00D0300B">
              <w:rPr>
                <w:color w:val="000000" w:themeColor="text1"/>
                <w:sz w:val="24"/>
              </w:rPr>
              <w:t>，本项目位于</w:t>
            </w:r>
            <w:r w:rsidRPr="00D0300B">
              <w:rPr>
                <w:rFonts w:hint="eastAsia"/>
                <w:color w:val="000000" w:themeColor="text1"/>
                <w:sz w:val="24"/>
              </w:rPr>
              <w:t>“</w:t>
            </w:r>
            <w:r w:rsidR="00774CC0" w:rsidRPr="00D0300B">
              <w:rPr>
                <w:rFonts w:hint="eastAsia"/>
                <w:color w:val="000000" w:themeColor="text1"/>
                <w:sz w:val="24"/>
              </w:rPr>
              <w:t>五原县城镇空间</w:t>
            </w:r>
            <w:r w:rsidRPr="00D0300B">
              <w:rPr>
                <w:rFonts w:hint="eastAsia"/>
                <w:color w:val="000000" w:themeColor="text1"/>
                <w:sz w:val="24"/>
              </w:rPr>
              <w:t>”管控</w:t>
            </w:r>
            <w:r w:rsidRPr="00D0300B">
              <w:rPr>
                <w:color w:val="000000" w:themeColor="text1"/>
                <w:sz w:val="24"/>
              </w:rPr>
              <w:t>单元，环境管控单元编码</w:t>
            </w:r>
            <w:r w:rsidRPr="00D0300B">
              <w:rPr>
                <w:rFonts w:hint="eastAsia"/>
                <w:color w:val="000000" w:themeColor="text1"/>
                <w:sz w:val="24"/>
              </w:rPr>
              <w:t>：</w:t>
            </w:r>
            <w:r w:rsidR="00774CC0" w:rsidRPr="00D0300B">
              <w:rPr>
                <w:color w:val="000000" w:themeColor="text1"/>
                <w:sz w:val="24"/>
              </w:rPr>
              <w:t>ZH15082120003</w:t>
            </w:r>
            <w:r w:rsidRPr="00D0300B">
              <w:rPr>
                <w:color w:val="000000" w:themeColor="text1"/>
                <w:sz w:val="24"/>
              </w:rPr>
              <w:t>，属于重点管控单元</w:t>
            </w:r>
            <w:r w:rsidR="00216ED1" w:rsidRPr="00D0300B">
              <w:rPr>
                <w:color w:val="000000" w:themeColor="text1"/>
                <w:sz w:val="24"/>
              </w:rPr>
              <w:t>。</w:t>
            </w:r>
          </w:p>
          <w:p w14:paraId="07E1F63B" w14:textId="443004E3" w:rsidR="001A75D8" w:rsidRPr="00D0300B" w:rsidRDefault="001A75D8" w:rsidP="006D5823">
            <w:pPr>
              <w:spacing w:line="360" w:lineRule="auto"/>
              <w:ind w:firstLineChars="200" w:firstLine="480"/>
              <w:rPr>
                <w:color w:val="000000" w:themeColor="text1"/>
                <w:sz w:val="24"/>
              </w:rPr>
            </w:pPr>
            <w:r w:rsidRPr="00D0300B">
              <w:rPr>
                <w:color w:val="000000" w:themeColor="text1"/>
                <w:sz w:val="24"/>
              </w:rPr>
              <w:t>本项目与</w:t>
            </w:r>
            <w:r w:rsidRPr="00D0300B">
              <w:rPr>
                <w:rFonts w:hint="eastAsia"/>
                <w:color w:val="000000" w:themeColor="text1"/>
                <w:sz w:val="24"/>
              </w:rPr>
              <w:t>总体管控要求的符合性分析如下：</w:t>
            </w:r>
          </w:p>
          <w:p w14:paraId="1279E3CF" w14:textId="62AC3F83" w:rsidR="001A75D8" w:rsidRPr="00D0300B" w:rsidRDefault="001A75D8" w:rsidP="001A75D8">
            <w:pPr>
              <w:spacing w:line="440" w:lineRule="exact"/>
              <w:jc w:val="center"/>
              <w:rPr>
                <w:color w:val="000000" w:themeColor="text1"/>
                <w:sz w:val="24"/>
              </w:rPr>
            </w:pPr>
            <w:r w:rsidRPr="00D0300B">
              <w:rPr>
                <w:rFonts w:hint="eastAsia"/>
                <w:b/>
                <w:color w:val="000000" w:themeColor="text1"/>
                <w:sz w:val="24"/>
              </w:rPr>
              <w:t>表</w:t>
            </w:r>
            <w:r w:rsidRPr="00D0300B">
              <w:rPr>
                <w:rFonts w:hint="eastAsia"/>
                <w:b/>
                <w:color w:val="000000" w:themeColor="text1"/>
                <w:sz w:val="24"/>
              </w:rPr>
              <w:t>1</w:t>
            </w:r>
            <w:r w:rsidRPr="00D0300B">
              <w:rPr>
                <w:b/>
                <w:color w:val="000000" w:themeColor="text1"/>
                <w:sz w:val="24"/>
              </w:rPr>
              <w:t xml:space="preserve">-2  </w:t>
            </w:r>
            <w:r w:rsidRPr="00D0300B">
              <w:rPr>
                <w:b/>
                <w:color w:val="000000" w:themeColor="text1"/>
                <w:sz w:val="24"/>
              </w:rPr>
              <w:t>本</w:t>
            </w:r>
            <w:r w:rsidRPr="00D0300B">
              <w:rPr>
                <w:rFonts w:hint="eastAsia"/>
                <w:b/>
                <w:color w:val="000000" w:themeColor="text1"/>
                <w:sz w:val="24"/>
              </w:rPr>
              <w:t>项目与巴彦淖尔市总体准入要求符合性分析一览表</w:t>
            </w:r>
          </w:p>
          <w:tbl>
            <w:tblPr>
              <w:tblW w:w="5000" w:type="pct"/>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5758"/>
              <w:gridCol w:w="2120"/>
              <w:gridCol w:w="755"/>
            </w:tblGrid>
            <w:tr w:rsidR="00D0300B" w:rsidRPr="00D0300B" w14:paraId="29C57E92" w14:textId="77777777" w:rsidTr="00F94476">
              <w:trPr>
                <w:trHeight w:val="340"/>
              </w:trPr>
              <w:tc>
                <w:tcPr>
                  <w:tcW w:w="3334" w:type="pct"/>
                  <w:shd w:val="clear" w:color="auto" w:fill="auto"/>
                  <w:vAlign w:val="center"/>
                </w:tcPr>
                <w:p w14:paraId="69253A3D" w14:textId="4DA7532E" w:rsidR="001A75D8" w:rsidRPr="00D0300B" w:rsidRDefault="001A75D8"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具体准入要求</w:t>
                  </w:r>
                </w:p>
              </w:tc>
              <w:tc>
                <w:tcPr>
                  <w:tcW w:w="1228" w:type="pct"/>
                  <w:shd w:val="clear" w:color="auto" w:fill="auto"/>
                  <w:vAlign w:val="center"/>
                </w:tcPr>
                <w:p w14:paraId="54381F49" w14:textId="77777777" w:rsidR="001A75D8" w:rsidRPr="00D0300B" w:rsidRDefault="001A75D8"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本项目情况</w:t>
                  </w:r>
                </w:p>
              </w:tc>
              <w:tc>
                <w:tcPr>
                  <w:tcW w:w="437" w:type="pct"/>
                  <w:shd w:val="clear" w:color="auto" w:fill="auto"/>
                  <w:vAlign w:val="center"/>
                </w:tcPr>
                <w:p w14:paraId="0815074B" w14:textId="77777777" w:rsidR="001A75D8" w:rsidRPr="00D0300B" w:rsidRDefault="001A75D8"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符合性结论</w:t>
                  </w:r>
                </w:p>
              </w:tc>
            </w:tr>
            <w:tr w:rsidR="00D0300B" w:rsidRPr="00D0300B" w14:paraId="5FF749B8" w14:textId="77777777" w:rsidTr="00F94476">
              <w:trPr>
                <w:trHeight w:val="340"/>
              </w:trPr>
              <w:tc>
                <w:tcPr>
                  <w:tcW w:w="3334" w:type="pct"/>
                  <w:shd w:val="clear" w:color="auto" w:fill="auto"/>
                  <w:vAlign w:val="center"/>
                </w:tcPr>
                <w:p w14:paraId="38B4FDF9" w14:textId="794606FA" w:rsidR="001A75D8" w:rsidRPr="00D0300B" w:rsidRDefault="001A75D8" w:rsidP="00022E52">
                  <w:pPr>
                    <w:snapToGrid w:val="0"/>
                    <w:spacing w:line="280" w:lineRule="exact"/>
                    <w:rPr>
                      <w:color w:val="000000" w:themeColor="text1"/>
                      <w:szCs w:val="21"/>
                    </w:rPr>
                  </w:pPr>
                  <w:r w:rsidRPr="00D0300B">
                    <w:rPr>
                      <w:color w:val="000000" w:themeColor="text1"/>
                      <w:szCs w:val="21"/>
                    </w:rPr>
                    <w:t>1</w:t>
                  </w:r>
                  <w:r w:rsidRPr="00D0300B">
                    <w:rPr>
                      <w:color w:val="000000" w:themeColor="text1"/>
                      <w:szCs w:val="21"/>
                    </w:rPr>
                    <w:t>、根据《</w:t>
                  </w:r>
                  <w:r w:rsidRPr="00D0300B">
                    <w:rPr>
                      <w:rFonts w:hint="eastAsia"/>
                      <w:color w:val="000000" w:themeColor="text1"/>
                      <w:szCs w:val="21"/>
                    </w:rPr>
                    <w:t>内蒙古自治区进一步规范化工行业项目建设的若干规定</w:t>
                  </w:r>
                  <w:r w:rsidRPr="00D0300B">
                    <w:rPr>
                      <w:color w:val="000000" w:themeColor="text1"/>
                      <w:szCs w:val="21"/>
                    </w:rPr>
                    <w:t>》，</w:t>
                  </w:r>
                  <w:r w:rsidRPr="00D0300B">
                    <w:rPr>
                      <w:rFonts w:hint="eastAsia"/>
                      <w:color w:val="000000" w:themeColor="text1"/>
                      <w:szCs w:val="21"/>
                    </w:rPr>
                    <w:t>现有园区扩大面积的，要与黄河中上游流域巴彦淖尔段及主要支流岸线至少保持</w:t>
                  </w:r>
                  <w:r w:rsidRPr="00D0300B">
                    <w:rPr>
                      <w:rFonts w:hint="eastAsia"/>
                      <w:color w:val="000000" w:themeColor="text1"/>
                      <w:szCs w:val="21"/>
                    </w:rPr>
                    <w:t>1</w:t>
                  </w:r>
                  <w:r w:rsidRPr="00D0300B">
                    <w:rPr>
                      <w:rFonts w:hint="eastAsia"/>
                      <w:color w:val="000000" w:themeColor="text1"/>
                      <w:szCs w:val="21"/>
                    </w:rPr>
                    <w:t>公里距离。</w:t>
                  </w:r>
                </w:p>
              </w:tc>
              <w:tc>
                <w:tcPr>
                  <w:tcW w:w="1228" w:type="pct"/>
                  <w:shd w:val="clear" w:color="auto" w:fill="auto"/>
                  <w:vAlign w:val="center"/>
                </w:tcPr>
                <w:p w14:paraId="128015EC" w14:textId="156E3C74"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本项目</w:t>
                  </w:r>
                  <w:r w:rsidR="00443668" w:rsidRPr="00D0300B">
                    <w:rPr>
                      <w:color w:val="000000" w:themeColor="text1"/>
                      <w:szCs w:val="21"/>
                    </w:rPr>
                    <w:t>不属于园区类项目</w:t>
                  </w:r>
                </w:p>
              </w:tc>
              <w:tc>
                <w:tcPr>
                  <w:tcW w:w="437" w:type="pct"/>
                  <w:shd w:val="clear" w:color="auto" w:fill="auto"/>
                  <w:vAlign w:val="center"/>
                </w:tcPr>
                <w:p w14:paraId="56D5B7C1" w14:textId="6C830C69"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不涉及</w:t>
                  </w:r>
                </w:p>
              </w:tc>
            </w:tr>
            <w:tr w:rsidR="00D0300B" w:rsidRPr="00D0300B" w14:paraId="69DC540D" w14:textId="77777777" w:rsidTr="00F94476">
              <w:trPr>
                <w:trHeight w:val="340"/>
              </w:trPr>
              <w:tc>
                <w:tcPr>
                  <w:tcW w:w="3334" w:type="pct"/>
                  <w:shd w:val="clear" w:color="auto" w:fill="auto"/>
                  <w:vAlign w:val="center"/>
                </w:tcPr>
                <w:p w14:paraId="7D1AF47B" w14:textId="6A39A0A6" w:rsidR="001A75D8" w:rsidRPr="00D0300B" w:rsidRDefault="001A75D8" w:rsidP="00022E52">
                  <w:pPr>
                    <w:snapToGrid w:val="0"/>
                    <w:spacing w:line="280" w:lineRule="exact"/>
                    <w:rPr>
                      <w:color w:val="000000" w:themeColor="text1"/>
                      <w:szCs w:val="21"/>
                    </w:rPr>
                  </w:pPr>
                  <w:r w:rsidRPr="00D0300B">
                    <w:rPr>
                      <w:color w:val="000000" w:themeColor="text1"/>
                      <w:szCs w:val="21"/>
                    </w:rPr>
                    <w:t>2</w:t>
                  </w:r>
                  <w:r w:rsidRPr="00D0300B">
                    <w:rPr>
                      <w:color w:val="000000" w:themeColor="text1"/>
                      <w:szCs w:val="21"/>
                    </w:rPr>
                    <w:t>、新建、改建、扩建</w:t>
                  </w:r>
                  <w:r w:rsidRPr="00D0300B">
                    <w:rPr>
                      <w:rFonts w:asciiTheme="minorEastAsia" w:eastAsiaTheme="minorEastAsia" w:hAnsiTheme="minorEastAsia"/>
                      <w:color w:val="000000" w:themeColor="text1"/>
                      <w:szCs w:val="21"/>
                    </w:rPr>
                    <w:t>“两高”</w:t>
                  </w:r>
                  <w:r w:rsidRPr="00D0300B">
                    <w:rPr>
                      <w:color w:val="000000" w:themeColor="text1"/>
                      <w:szCs w:val="21"/>
                    </w:rPr>
                    <w:t>项目须符合生态环境保护法律法规和相关法定规划，满足重点污染物排放总量控制、碳排放达峰目标、生态环境准入清单、相关规划环评和相应行业建设项目环境准入条件、环评文件审批要求。新建、扩建石化、化工、焦化、有色金属冶炼、平板玻璃项目应布设在依法合规设立并经规划环评的产业园区。</w:t>
                  </w:r>
                  <w:r w:rsidRPr="00D0300B">
                    <w:rPr>
                      <w:rFonts w:hint="eastAsia"/>
                      <w:color w:val="000000" w:themeColor="text1"/>
                      <w:szCs w:val="21"/>
                    </w:rPr>
                    <w:t>化工园区（集中区）外已认定为化工重点监控点的企业，在项目审批、建设和管理方面参照化工园区内企业执行。企业可按照化工项目建设管理有关规定，依法依规在厂区内或紧邻厂区新建、改扩建现有装备同类产</w:t>
                  </w:r>
                  <w:r w:rsidRPr="00D0300B">
                    <w:rPr>
                      <w:rFonts w:hint="eastAsia"/>
                      <w:color w:val="000000" w:themeColor="text1"/>
                      <w:szCs w:val="21"/>
                    </w:rPr>
                    <w:lastRenderedPageBreak/>
                    <w:t>品、产业链延链补链、循环经济利用、安全环保节能项目，但原则上不能新建上游产业。</w:t>
                  </w:r>
                </w:p>
              </w:tc>
              <w:tc>
                <w:tcPr>
                  <w:tcW w:w="1228" w:type="pct"/>
                  <w:shd w:val="clear" w:color="auto" w:fill="auto"/>
                  <w:vAlign w:val="center"/>
                </w:tcPr>
                <w:p w14:paraId="0E220C12" w14:textId="5B308A0F"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lastRenderedPageBreak/>
                    <w:t>本项目不属于</w:t>
                  </w:r>
                  <w:r w:rsidRPr="00D0300B">
                    <w:rPr>
                      <w:rFonts w:asciiTheme="minorEastAsia" w:eastAsiaTheme="minorEastAsia" w:hAnsiTheme="minorEastAsia"/>
                      <w:color w:val="000000" w:themeColor="text1"/>
                      <w:szCs w:val="21"/>
                    </w:rPr>
                    <w:t>“两高”</w:t>
                  </w:r>
                  <w:r w:rsidRPr="00D0300B">
                    <w:rPr>
                      <w:color w:val="000000" w:themeColor="text1"/>
                      <w:szCs w:val="21"/>
                    </w:rPr>
                    <w:t>项目；不属于石化、化工、焦化、有色金属冶炼、平板玻璃类项目；不属于化工项目</w:t>
                  </w:r>
                </w:p>
              </w:tc>
              <w:tc>
                <w:tcPr>
                  <w:tcW w:w="437" w:type="pct"/>
                  <w:shd w:val="clear" w:color="auto" w:fill="auto"/>
                  <w:vAlign w:val="center"/>
                </w:tcPr>
                <w:p w14:paraId="4B35CBE8" w14:textId="118A440A" w:rsidR="001A75D8" w:rsidRPr="00D0300B" w:rsidRDefault="00E37BEE"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不涉及</w:t>
                  </w:r>
                </w:p>
              </w:tc>
            </w:tr>
            <w:tr w:rsidR="00D0300B" w:rsidRPr="00D0300B" w14:paraId="7A119393" w14:textId="77777777" w:rsidTr="00F94476">
              <w:trPr>
                <w:trHeight w:val="340"/>
              </w:trPr>
              <w:tc>
                <w:tcPr>
                  <w:tcW w:w="3334" w:type="pct"/>
                  <w:shd w:val="clear" w:color="auto" w:fill="auto"/>
                  <w:vAlign w:val="center"/>
                </w:tcPr>
                <w:p w14:paraId="387E2258" w14:textId="477FAA71" w:rsidR="001A75D8" w:rsidRPr="00D0300B" w:rsidRDefault="001A75D8" w:rsidP="00022E52">
                  <w:pPr>
                    <w:snapToGrid w:val="0"/>
                    <w:spacing w:line="280" w:lineRule="exact"/>
                    <w:rPr>
                      <w:color w:val="000000" w:themeColor="text1"/>
                      <w:szCs w:val="21"/>
                    </w:rPr>
                  </w:pPr>
                  <w:r w:rsidRPr="00D0300B">
                    <w:rPr>
                      <w:color w:val="000000" w:themeColor="text1"/>
                      <w:szCs w:val="21"/>
                    </w:rPr>
                    <w:t>3</w:t>
                  </w:r>
                  <w:r w:rsidRPr="00D0300B">
                    <w:rPr>
                      <w:color w:val="000000" w:themeColor="text1"/>
                      <w:szCs w:val="21"/>
                    </w:rPr>
                    <w:t>、为改善区域环境质量，严格控制</w:t>
                  </w:r>
                  <w:r w:rsidRPr="00D0300B">
                    <w:rPr>
                      <w:color w:val="000000" w:themeColor="text1"/>
                      <w:szCs w:val="21"/>
                    </w:rPr>
                    <w:t>“</w:t>
                  </w:r>
                  <w:r w:rsidRPr="00D0300B">
                    <w:rPr>
                      <w:rFonts w:asciiTheme="minorEastAsia" w:eastAsiaTheme="minorEastAsia" w:hAnsiTheme="minorEastAsia"/>
                      <w:color w:val="000000" w:themeColor="text1"/>
                      <w:szCs w:val="21"/>
                    </w:rPr>
                    <w:t>两高”</w:t>
                  </w:r>
                  <w:r w:rsidRPr="00D0300B">
                    <w:rPr>
                      <w:color w:val="000000" w:themeColor="text1"/>
                      <w:szCs w:val="21"/>
                    </w:rPr>
                    <w:t>项目新增主要污染物排放，确保环境影响报告书及其批复文件要求的主要污染物排放量区域削减措施落实到位。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w:t>
                  </w:r>
                </w:p>
              </w:tc>
              <w:tc>
                <w:tcPr>
                  <w:tcW w:w="1228" w:type="pct"/>
                  <w:shd w:val="clear" w:color="auto" w:fill="auto"/>
                  <w:vAlign w:val="center"/>
                </w:tcPr>
                <w:p w14:paraId="59F84F20" w14:textId="4242183C"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本项目不属于</w:t>
                  </w:r>
                  <w:r w:rsidRPr="00D0300B">
                    <w:rPr>
                      <w:rFonts w:asciiTheme="minorEastAsia" w:eastAsiaTheme="minorEastAsia" w:hAnsiTheme="minorEastAsia"/>
                      <w:color w:val="000000" w:themeColor="text1"/>
                      <w:szCs w:val="21"/>
                    </w:rPr>
                    <w:t>“两高”</w:t>
                  </w:r>
                  <w:r w:rsidRPr="00D0300B">
                    <w:rPr>
                      <w:color w:val="000000" w:themeColor="text1"/>
                      <w:szCs w:val="21"/>
                    </w:rPr>
                    <w:t>类项目，</w:t>
                  </w:r>
                  <w:r w:rsidR="008C6D7F" w:rsidRPr="00D0300B">
                    <w:rPr>
                      <w:color w:val="000000" w:themeColor="text1"/>
                      <w:szCs w:val="21"/>
                    </w:rPr>
                    <w:t>项目位于空气质量达标区</w:t>
                  </w:r>
                  <w:r w:rsidR="004D4111" w:rsidRPr="00D0300B">
                    <w:rPr>
                      <w:rFonts w:hint="eastAsia"/>
                      <w:color w:val="000000" w:themeColor="text1"/>
                      <w:szCs w:val="21"/>
                    </w:rPr>
                    <w:t>。属于</w:t>
                  </w:r>
                  <w:r w:rsidR="00DC17D9" w:rsidRPr="00D0300B">
                    <w:rPr>
                      <w:rFonts w:hint="eastAsia"/>
                      <w:color w:val="000000" w:themeColor="text1"/>
                    </w:rPr>
                    <w:t>备用锅炉，仅临时替代原供热设施</w:t>
                  </w:r>
                  <w:r w:rsidR="004D4111" w:rsidRPr="00D0300B">
                    <w:rPr>
                      <w:rFonts w:hint="eastAsia"/>
                      <w:color w:val="000000" w:themeColor="text1"/>
                    </w:rPr>
                    <w:t>，</w:t>
                  </w:r>
                  <w:r w:rsidR="00DC17D9" w:rsidRPr="00D0300B">
                    <w:rPr>
                      <w:rFonts w:hint="eastAsia"/>
                      <w:color w:val="000000" w:themeColor="text1"/>
                    </w:rPr>
                    <w:t>已有总量指标，本项目</w:t>
                  </w:r>
                  <w:r w:rsidR="004D4111" w:rsidRPr="00D0300B">
                    <w:rPr>
                      <w:rFonts w:hint="eastAsia"/>
                      <w:color w:val="000000" w:themeColor="text1"/>
                    </w:rPr>
                    <w:t>无需</w:t>
                  </w:r>
                  <w:r w:rsidR="00DC17D9" w:rsidRPr="00D0300B">
                    <w:rPr>
                      <w:rFonts w:hint="eastAsia"/>
                      <w:color w:val="000000" w:themeColor="text1"/>
                    </w:rPr>
                    <w:t>新增排放量</w:t>
                  </w:r>
                  <w:r w:rsidR="004D4111" w:rsidRPr="00D0300B">
                    <w:rPr>
                      <w:rFonts w:hint="eastAsia"/>
                      <w:color w:val="000000" w:themeColor="text1"/>
                    </w:rPr>
                    <w:t>，</w:t>
                  </w:r>
                  <w:r w:rsidR="00F6790F" w:rsidRPr="00D0300B">
                    <w:rPr>
                      <w:color w:val="000000" w:themeColor="text1"/>
                      <w:szCs w:val="21"/>
                    </w:rPr>
                    <w:t>已落实总量控制指标来源</w:t>
                  </w:r>
                  <w:r w:rsidRPr="00D0300B">
                    <w:rPr>
                      <w:color w:val="000000" w:themeColor="text1"/>
                      <w:szCs w:val="21"/>
                    </w:rPr>
                    <w:t>。</w:t>
                  </w:r>
                </w:p>
              </w:tc>
              <w:tc>
                <w:tcPr>
                  <w:tcW w:w="437" w:type="pct"/>
                  <w:shd w:val="clear" w:color="auto" w:fill="auto"/>
                  <w:vAlign w:val="center"/>
                </w:tcPr>
                <w:p w14:paraId="26007191" w14:textId="750434A8"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符合</w:t>
                  </w:r>
                </w:p>
              </w:tc>
            </w:tr>
            <w:tr w:rsidR="00D0300B" w:rsidRPr="00D0300B" w14:paraId="3BEFD941" w14:textId="77777777" w:rsidTr="00F94476">
              <w:trPr>
                <w:trHeight w:val="340"/>
              </w:trPr>
              <w:tc>
                <w:tcPr>
                  <w:tcW w:w="3334" w:type="pct"/>
                  <w:shd w:val="clear" w:color="auto" w:fill="auto"/>
                  <w:vAlign w:val="center"/>
                </w:tcPr>
                <w:p w14:paraId="01230CA8" w14:textId="701E8167" w:rsidR="001A75D8" w:rsidRPr="00D0300B" w:rsidRDefault="001A75D8" w:rsidP="00022E52">
                  <w:pPr>
                    <w:snapToGrid w:val="0"/>
                    <w:spacing w:line="280" w:lineRule="exact"/>
                    <w:rPr>
                      <w:color w:val="000000" w:themeColor="text1"/>
                      <w:szCs w:val="21"/>
                    </w:rPr>
                  </w:pPr>
                  <w:r w:rsidRPr="00D0300B">
                    <w:rPr>
                      <w:color w:val="000000" w:themeColor="text1"/>
                      <w:szCs w:val="21"/>
                    </w:rPr>
                    <w:t>4</w:t>
                  </w:r>
                  <w:r w:rsidRPr="00D0300B">
                    <w:rPr>
                      <w:color w:val="000000" w:themeColor="text1"/>
                      <w:szCs w:val="21"/>
                    </w:rPr>
                    <w:t>、各类园区及建设项目选址</w:t>
                  </w:r>
                  <w:r w:rsidRPr="00D0300B">
                    <w:rPr>
                      <w:rFonts w:hint="eastAsia"/>
                      <w:color w:val="000000" w:themeColor="text1"/>
                      <w:szCs w:val="21"/>
                    </w:rPr>
                    <w:t>应当</w:t>
                  </w:r>
                  <w:r w:rsidRPr="00D0300B">
                    <w:rPr>
                      <w:color w:val="000000" w:themeColor="text1"/>
                      <w:szCs w:val="21"/>
                    </w:rPr>
                    <w:t>符合当地国土空间规划。</w:t>
                  </w:r>
                </w:p>
              </w:tc>
              <w:tc>
                <w:tcPr>
                  <w:tcW w:w="1228" w:type="pct"/>
                  <w:shd w:val="clear" w:color="auto" w:fill="auto"/>
                  <w:vAlign w:val="center"/>
                </w:tcPr>
                <w:p w14:paraId="38A934A5" w14:textId="34B8D3E4"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本项目不新增工业用地，现有用地手续完备，符合国土空间规划要求。</w:t>
                  </w:r>
                </w:p>
              </w:tc>
              <w:tc>
                <w:tcPr>
                  <w:tcW w:w="437" w:type="pct"/>
                  <w:shd w:val="clear" w:color="auto" w:fill="auto"/>
                  <w:vAlign w:val="center"/>
                </w:tcPr>
                <w:p w14:paraId="4E555D79" w14:textId="3F12BAB5"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符合</w:t>
                  </w:r>
                </w:p>
              </w:tc>
            </w:tr>
            <w:tr w:rsidR="00D0300B" w:rsidRPr="00D0300B" w14:paraId="07B11464" w14:textId="77777777" w:rsidTr="00F94476">
              <w:trPr>
                <w:trHeight w:val="340"/>
              </w:trPr>
              <w:tc>
                <w:tcPr>
                  <w:tcW w:w="3334" w:type="pct"/>
                  <w:shd w:val="clear" w:color="auto" w:fill="auto"/>
                  <w:vAlign w:val="center"/>
                </w:tcPr>
                <w:p w14:paraId="049ECBFA" w14:textId="5DBF7A31" w:rsidR="001A75D8" w:rsidRPr="00D0300B" w:rsidRDefault="001A75D8" w:rsidP="00022E52">
                  <w:pPr>
                    <w:snapToGrid w:val="0"/>
                    <w:spacing w:line="280" w:lineRule="exact"/>
                    <w:rPr>
                      <w:color w:val="000000" w:themeColor="text1"/>
                      <w:szCs w:val="21"/>
                    </w:rPr>
                  </w:pPr>
                  <w:r w:rsidRPr="00D0300B">
                    <w:rPr>
                      <w:color w:val="000000" w:themeColor="text1"/>
                      <w:szCs w:val="21"/>
                    </w:rPr>
                    <w:t>5</w:t>
                  </w:r>
                  <w:r w:rsidRPr="00D0300B">
                    <w:rPr>
                      <w:color w:val="000000" w:themeColor="text1"/>
                      <w:szCs w:val="21"/>
                    </w:rPr>
                    <w:t>、畜禽养殖禁养区内不得新建、扩建和改建各类畜禽养殖场，限养区内严格限制新建和扩建各类规模化畜禽养殖场。适养区内现有的各类畜禽养殖场必须落实污染防治措施，对污水、废渣和恶臭应进行定期监测，确保排放的污染物达到《畜禽养殖业污染物排放标准》（</w:t>
                  </w:r>
                  <w:r w:rsidRPr="00D0300B">
                    <w:rPr>
                      <w:color w:val="000000" w:themeColor="text1"/>
                      <w:szCs w:val="21"/>
                    </w:rPr>
                    <w:t>GB18596</w:t>
                  </w:r>
                  <w:r w:rsidRPr="00D0300B">
                    <w:rPr>
                      <w:color w:val="000000" w:themeColor="text1"/>
                      <w:szCs w:val="21"/>
                    </w:rPr>
                    <w:t>）的限值要求，并符合污染物排放总量控制要求。禁养区范围内的已建成的畜禽养殖场（小区）和养殖专业户，由所在地人民政府负责责令限期搬迁、关闭或取缔。</w:t>
                  </w:r>
                </w:p>
              </w:tc>
              <w:tc>
                <w:tcPr>
                  <w:tcW w:w="1228" w:type="pct"/>
                  <w:shd w:val="clear" w:color="auto" w:fill="auto"/>
                  <w:vAlign w:val="center"/>
                </w:tcPr>
                <w:p w14:paraId="5B03E759" w14:textId="6AD4B787"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本项目不属于畜禽养殖类项目，且不位于畜禽养殖区。</w:t>
                  </w:r>
                </w:p>
              </w:tc>
              <w:tc>
                <w:tcPr>
                  <w:tcW w:w="437" w:type="pct"/>
                  <w:shd w:val="clear" w:color="auto" w:fill="auto"/>
                  <w:vAlign w:val="center"/>
                </w:tcPr>
                <w:p w14:paraId="3FCF1DA5" w14:textId="5D6BA637" w:rsidR="001A75D8" w:rsidRPr="00D0300B" w:rsidRDefault="00E37BEE"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不涉及</w:t>
                  </w:r>
                </w:p>
              </w:tc>
            </w:tr>
            <w:tr w:rsidR="00D0300B" w:rsidRPr="00D0300B" w14:paraId="6587A81C" w14:textId="77777777" w:rsidTr="00F94476">
              <w:trPr>
                <w:trHeight w:val="340"/>
              </w:trPr>
              <w:tc>
                <w:tcPr>
                  <w:tcW w:w="3334" w:type="pct"/>
                  <w:shd w:val="clear" w:color="auto" w:fill="auto"/>
                  <w:vAlign w:val="center"/>
                </w:tcPr>
                <w:p w14:paraId="305BB689" w14:textId="62F83A44" w:rsidR="001A75D8" w:rsidRPr="00D0300B" w:rsidRDefault="001A75D8" w:rsidP="00022E52">
                  <w:pPr>
                    <w:snapToGrid w:val="0"/>
                    <w:spacing w:line="280" w:lineRule="exact"/>
                    <w:rPr>
                      <w:color w:val="000000" w:themeColor="text1"/>
                      <w:szCs w:val="21"/>
                    </w:rPr>
                  </w:pPr>
                  <w:r w:rsidRPr="00D0300B">
                    <w:rPr>
                      <w:color w:val="000000" w:themeColor="text1"/>
                      <w:szCs w:val="21"/>
                    </w:rPr>
                    <w:t>6</w:t>
                  </w:r>
                  <w:r w:rsidRPr="00D0300B">
                    <w:rPr>
                      <w:color w:val="000000" w:themeColor="text1"/>
                      <w:szCs w:val="21"/>
                    </w:rPr>
                    <w:t>、建设对环境有影响的项目，建设单位应当根据国家关于建设项目环境保护分类管理的规定，按照对环境造成影响的程度，组织编制环境影响报告书、环境影响报告表或者填写环境影响登记表。严格落实排污许可管理要求，加强排污许可证实施监管，督促企业采取有效措施控制污染物排放，达到排污许可证规定的许可排放量要求。</w:t>
                  </w:r>
                </w:p>
              </w:tc>
              <w:tc>
                <w:tcPr>
                  <w:tcW w:w="1228" w:type="pct"/>
                  <w:shd w:val="clear" w:color="auto" w:fill="auto"/>
                  <w:vAlign w:val="center"/>
                </w:tcPr>
                <w:p w14:paraId="4976671B" w14:textId="77B5F0EF"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本项目</w:t>
                  </w:r>
                  <w:r w:rsidR="004D4111" w:rsidRPr="00D0300B">
                    <w:rPr>
                      <w:rFonts w:hint="eastAsia"/>
                      <w:color w:val="000000" w:themeColor="text1"/>
                      <w:szCs w:val="21"/>
                    </w:rPr>
                    <w:t>属于</w:t>
                  </w:r>
                  <w:r w:rsidR="004D4111" w:rsidRPr="00D0300B">
                    <w:rPr>
                      <w:rFonts w:hint="eastAsia"/>
                      <w:color w:val="000000" w:themeColor="text1"/>
                    </w:rPr>
                    <w:t>备用锅炉，仅临时替代原供热设施，已有总量指标，本项目无需新增排放量，</w:t>
                  </w:r>
                  <w:r w:rsidR="004D4111" w:rsidRPr="00D0300B">
                    <w:rPr>
                      <w:color w:val="000000" w:themeColor="text1"/>
                      <w:szCs w:val="21"/>
                    </w:rPr>
                    <w:t>已落实总量控制指标来源</w:t>
                  </w:r>
                  <w:r w:rsidRPr="00D0300B">
                    <w:rPr>
                      <w:color w:val="000000" w:themeColor="text1"/>
                      <w:szCs w:val="21"/>
                    </w:rPr>
                    <w:t>，满足总量控制要求，项目实施前要求建设单位申请变更排污许可证。</w:t>
                  </w:r>
                </w:p>
              </w:tc>
              <w:tc>
                <w:tcPr>
                  <w:tcW w:w="437" w:type="pct"/>
                  <w:shd w:val="clear" w:color="auto" w:fill="auto"/>
                  <w:vAlign w:val="center"/>
                </w:tcPr>
                <w:p w14:paraId="5E5E5FA2" w14:textId="602C26FD"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符合</w:t>
                  </w:r>
                </w:p>
              </w:tc>
            </w:tr>
            <w:tr w:rsidR="00D0300B" w:rsidRPr="00D0300B" w14:paraId="06187F80" w14:textId="77777777" w:rsidTr="00F94476">
              <w:trPr>
                <w:trHeight w:val="340"/>
              </w:trPr>
              <w:tc>
                <w:tcPr>
                  <w:tcW w:w="3334" w:type="pct"/>
                  <w:shd w:val="clear" w:color="auto" w:fill="auto"/>
                  <w:vAlign w:val="center"/>
                </w:tcPr>
                <w:p w14:paraId="38E2787B" w14:textId="67B34202" w:rsidR="001A75D8" w:rsidRPr="00D0300B" w:rsidRDefault="001A75D8" w:rsidP="00022E52">
                  <w:pPr>
                    <w:snapToGrid w:val="0"/>
                    <w:spacing w:line="280" w:lineRule="exact"/>
                    <w:rPr>
                      <w:color w:val="000000" w:themeColor="text1"/>
                      <w:szCs w:val="21"/>
                    </w:rPr>
                  </w:pPr>
                  <w:r w:rsidRPr="00D0300B">
                    <w:rPr>
                      <w:rFonts w:hint="eastAsia"/>
                      <w:color w:val="000000" w:themeColor="text1"/>
                      <w:szCs w:val="21"/>
                    </w:rPr>
                    <w:t>7</w:t>
                  </w:r>
                  <w:r w:rsidRPr="00D0300B">
                    <w:rPr>
                      <w:rFonts w:hint="eastAsia"/>
                      <w:color w:val="000000" w:themeColor="text1"/>
                      <w:szCs w:val="21"/>
                    </w:rPr>
                    <w:t>、入园项目需符合园区产业定位、布局、规划环评等；根据《内蒙古自治区“十四五”危险废物集中处置设施建设规划》，原则上限制新建、扩建危险废物焚烧、填埋、水泥窑协同等集中处置设施。</w:t>
                  </w:r>
                </w:p>
              </w:tc>
              <w:tc>
                <w:tcPr>
                  <w:tcW w:w="1228" w:type="pct"/>
                  <w:shd w:val="clear" w:color="auto" w:fill="auto"/>
                  <w:vAlign w:val="center"/>
                </w:tcPr>
                <w:p w14:paraId="6334CC5D" w14:textId="5FAAF422"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本项目仅属于</w:t>
                  </w:r>
                  <w:r w:rsidR="008C6D7F" w:rsidRPr="00D0300B">
                    <w:rPr>
                      <w:color w:val="000000" w:themeColor="text1"/>
                      <w:szCs w:val="21"/>
                    </w:rPr>
                    <w:t>新增</w:t>
                  </w:r>
                  <w:r w:rsidR="00E37BEE" w:rsidRPr="00D0300B">
                    <w:rPr>
                      <w:rFonts w:hint="eastAsia"/>
                      <w:color w:val="000000" w:themeColor="text1"/>
                      <w:szCs w:val="21"/>
                    </w:rPr>
                    <w:t>备用</w:t>
                  </w:r>
                  <w:r w:rsidR="008C6D7F" w:rsidRPr="00D0300B">
                    <w:rPr>
                      <w:color w:val="000000" w:themeColor="text1"/>
                      <w:szCs w:val="21"/>
                    </w:rPr>
                    <w:t>燃气</w:t>
                  </w:r>
                  <w:r w:rsidRPr="00D0300B">
                    <w:rPr>
                      <w:color w:val="000000" w:themeColor="text1"/>
                      <w:szCs w:val="21"/>
                    </w:rPr>
                    <w:t>锅炉</w:t>
                  </w:r>
                  <w:r w:rsidR="00E37BEE" w:rsidRPr="00D0300B">
                    <w:rPr>
                      <w:rFonts w:hint="eastAsia"/>
                      <w:color w:val="000000" w:themeColor="text1"/>
                      <w:szCs w:val="21"/>
                    </w:rPr>
                    <w:t>类</w:t>
                  </w:r>
                  <w:r w:rsidRPr="00D0300B">
                    <w:rPr>
                      <w:color w:val="000000" w:themeColor="text1"/>
                      <w:szCs w:val="21"/>
                    </w:rPr>
                    <w:t>，在现有厂区内实施，不涉及危险废物集中处置。</w:t>
                  </w:r>
                </w:p>
              </w:tc>
              <w:tc>
                <w:tcPr>
                  <w:tcW w:w="437" w:type="pct"/>
                  <w:shd w:val="clear" w:color="auto" w:fill="auto"/>
                  <w:vAlign w:val="center"/>
                </w:tcPr>
                <w:p w14:paraId="7B910923" w14:textId="79B71540" w:rsidR="001A75D8" w:rsidRPr="00D0300B" w:rsidRDefault="00846673" w:rsidP="00022E52">
                  <w:pPr>
                    <w:adjustRightInd w:val="0"/>
                    <w:snapToGrid w:val="0"/>
                    <w:spacing w:line="280" w:lineRule="exact"/>
                    <w:jc w:val="center"/>
                    <w:textAlignment w:val="baseline"/>
                    <w:rPr>
                      <w:color w:val="000000" w:themeColor="text1"/>
                      <w:szCs w:val="21"/>
                    </w:rPr>
                  </w:pPr>
                  <w:r w:rsidRPr="00D0300B">
                    <w:rPr>
                      <w:color w:val="000000" w:themeColor="text1"/>
                      <w:szCs w:val="21"/>
                    </w:rPr>
                    <w:t>符合</w:t>
                  </w:r>
                </w:p>
              </w:tc>
            </w:tr>
          </w:tbl>
          <w:p w14:paraId="051F12FF" w14:textId="4192D438" w:rsidR="00D9567D" w:rsidRPr="00D0300B" w:rsidRDefault="00D9567D" w:rsidP="006D5823">
            <w:pPr>
              <w:spacing w:line="360" w:lineRule="auto"/>
              <w:ind w:firstLineChars="200" w:firstLine="480"/>
              <w:rPr>
                <w:color w:val="000000" w:themeColor="text1"/>
                <w:sz w:val="24"/>
              </w:rPr>
            </w:pPr>
            <w:r w:rsidRPr="00D0300B">
              <w:rPr>
                <w:rFonts w:hint="eastAsia"/>
                <w:color w:val="000000" w:themeColor="text1"/>
                <w:sz w:val="24"/>
              </w:rPr>
              <w:t>本项目与管控单元管控要求符合性分析如下</w:t>
            </w:r>
            <w:r w:rsidR="00F6790F" w:rsidRPr="00D0300B">
              <w:rPr>
                <w:rFonts w:hint="eastAsia"/>
                <w:color w:val="000000" w:themeColor="text1"/>
                <w:sz w:val="24"/>
              </w:rPr>
              <w:t>：</w:t>
            </w:r>
          </w:p>
          <w:p w14:paraId="14286CEC" w14:textId="55E48305" w:rsidR="003B4094" w:rsidRPr="00D0300B" w:rsidRDefault="003B4094" w:rsidP="003B4094">
            <w:pPr>
              <w:spacing w:line="440" w:lineRule="exact"/>
              <w:jc w:val="center"/>
              <w:rPr>
                <w:color w:val="000000" w:themeColor="text1"/>
                <w:sz w:val="24"/>
              </w:rPr>
            </w:pPr>
            <w:r w:rsidRPr="00D0300B">
              <w:rPr>
                <w:rFonts w:hint="eastAsia"/>
                <w:b/>
                <w:color w:val="000000" w:themeColor="text1"/>
                <w:sz w:val="24"/>
              </w:rPr>
              <w:t>表</w:t>
            </w:r>
            <w:r w:rsidRPr="00D0300B">
              <w:rPr>
                <w:rFonts w:hint="eastAsia"/>
                <w:b/>
                <w:color w:val="000000" w:themeColor="text1"/>
                <w:sz w:val="24"/>
              </w:rPr>
              <w:t>1</w:t>
            </w:r>
            <w:r w:rsidRPr="00D0300B">
              <w:rPr>
                <w:b/>
                <w:color w:val="000000" w:themeColor="text1"/>
                <w:sz w:val="24"/>
              </w:rPr>
              <w:t>-</w:t>
            </w:r>
            <w:r w:rsidR="000B2323" w:rsidRPr="00D0300B">
              <w:rPr>
                <w:b/>
                <w:color w:val="000000" w:themeColor="text1"/>
                <w:sz w:val="24"/>
              </w:rPr>
              <w:t>3</w:t>
            </w:r>
            <w:r w:rsidR="00583A8D" w:rsidRPr="00D0300B">
              <w:rPr>
                <w:b/>
                <w:color w:val="000000" w:themeColor="text1"/>
                <w:sz w:val="24"/>
              </w:rPr>
              <w:t xml:space="preserve">  </w:t>
            </w:r>
            <w:r w:rsidR="00296A97" w:rsidRPr="00D0300B">
              <w:rPr>
                <w:b/>
                <w:color w:val="000000" w:themeColor="text1"/>
                <w:sz w:val="24"/>
              </w:rPr>
              <w:t>本</w:t>
            </w:r>
            <w:r w:rsidRPr="00D0300B">
              <w:rPr>
                <w:rFonts w:hint="eastAsia"/>
                <w:b/>
                <w:color w:val="000000" w:themeColor="text1"/>
                <w:sz w:val="24"/>
              </w:rPr>
              <w:t>项目与五原县城镇空间管控单元管控要求符合性分析一览表</w:t>
            </w:r>
          </w:p>
          <w:tbl>
            <w:tblPr>
              <w:tblW w:w="5000" w:type="pct"/>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374"/>
              <w:gridCol w:w="557"/>
              <w:gridCol w:w="5106"/>
              <w:gridCol w:w="1841"/>
              <w:gridCol w:w="755"/>
            </w:tblGrid>
            <w:tr w:rsidR="00D0300B" w:rsidRPr="00D0300B" w14:paraId="29E4E1D3" w14:textId="77777777" w:rsidTr="00737B56">
              <w:trPr>
                <w:trHeight w:val="340"/>
              </w:trPr>
              <w:tc>
                <w:tcPr>
                  <w:tcW w:w="3496" w:type="pct"/>
                  <w:gridSpan w:val="3"/>
                  <w:shd w:val="clear" w:color="auto" w:fill="auto"/>
                  <w:vAlign w:val="center"/>
                </w:tcPr>
                <w:p w14:paraId="6DE75A9F"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管控要求</w:t>
                  </w:r>
                </w:p>
              </w:tc>
              <w:tc>
                <w:tcPr>
                  <w:tcW w:w="1066" w:type="pct"/>
                  <w:shd w:val="clear" w:color="auto" w:fill="auto"/>
                  <w:vAlign w:val="center"/>
                </w:tcPr>
                <w:p w14:paraId="5F8C6B23"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本项目情况</w:t>
                  </w:r>
                </w:p>
              </w:tc>
              <w:tc>
                <w:tcPr>
                  <w:tcW w:w="437" w:type="pct"/>
                  <w:shd w:val="clear" w:color="auto" w:fill="auto"/>
                  <w:vAlign w:val="center"/>
                </w:tcPr>
                <w:p w14:paraId="28F714C7"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符合性结论</w:t>
                  </w:r>
                </w:p>
              </w:tc>
            </w:tr>
            <w:tr w:rsidR="00D0300B" w:rsidRPr="00D0300B" w14:paraId="1B77515B" w14:textId="77777777" w:rsidTr="00737B56">
              <w:trPr>
                <w:trHeight w:val="340"/>
              </w:trPr>
              <w:tc>
                <w:tcPr>
                  <w:tcW w:w="217" w:type="pct"/>
                  <w:vMerge w:val="restart"/>
                  <w:shd w:val="clear" w:color="auto" w:fill="auto"/>
                  <w:vAlign w:val="center"/>
                </w:tcPr>
                <w:p w14:paraId="4CB812B9"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空间布</w:t>
                  </w:r>
                  <w:r w:rsidRPr="00D0300B">
                    <w:rPr>
                      <w:color w:val="000000" w:themeColor="text1"/>
                      <w:szCs w:val="21"/>
                    </w:rPr>
                    <w:lastRenderedPageBreak/>
                    <w:t>局约束</w:t>
                  </w:r>
                </w:p>
              </w:tc>
              <w:tc>
                <w:tcPr>
                  <w:tcW w:w="3280" w:type="pct"/>
                  <w:gridSpan w:val="2"/>
                  <w:shd w:val="clear" w:color="auto" w:fill="auto"/>
                  <w:vAlign w:val="center"/>
                </w:tcPr>
                <w:p w14:paraId="4CB33074" w14:textId="77777777" w:rsidR="003B4094" w:rsidRPr="00D0300B" w:rsidRDefault="003B4094" w:rsidP="003B4094">
                  <w:pPr>
                    <w:rPr>
                      <w:color w:val="000000" w:themeColor="text1"/>
                      <w:szCs w:val="21"/>
                    </w:rPr>
                  </w:pPr>
                  <w:r w:rsidRPr="00D0300B">
                    <w:rPr>
                      <w:rFonts w:hint="eastAsia"/>
                      <w:color w:val="000000" w:themeColor="text1"/>
                      <w:szCs w:val="21"/>
                    </w:rPr>
                    <w:lastRenderedPageBreak/>
                    <w:t>1</w:t>
                  </w:r>
                  <w:r w:rsidRPr="00D0300B">
                    <w:rPr>
                      <w:rFonts w:hint="eastAsia"/>
                      <w:color w:val="000000" w:themeColor="text1"/>
                      <w:szCs w:val="21"/>
                    </w:rPr>
                    <w:t>、严禁新建、扩建重污染企业，现有重污染企业根据区域环境质量目标倒逼其转型升级或搬迁转移。</w:t>
                  </w:r>
                </w:p>
              </w:tc>
              <w:tc>
                <w:tcPr>
                  <w:tcW w:w="1066" w:type="pct"/>
                  <w:shd w:val="clear" w:color="auto" w:fill="auto"/>
                  <w:vAlign w:val="center"/>
                </w:tcPr>
                <w:p w14:paraId="1156A58A" w14:textId="22E307D4" w:rsidR="003B4094" w:rsidRPr="00D0300B" w:rsidRDefault="003B4094" w:rsidP="008C6D7F">
                  <w:pPr>
                    <w:adjustRightInd w:val="0"/>
                    <w:snapToGrid w:val="0"/>
                    <w:spacing w:line="300" w:lineRule="exact"/>
                    <w:jc w:val="center"/>
                    <w:textAlignment w:val="baseline"/>
                    <w:rPr>
                      <w:color w:val="000000" w:themeColor="text1"/>
                      <w:szCs w:val="21"/>
                    </w:rPr>
                  </w:pPr>
                  <w:r w:rsidRPr="00D0300B">
                    <w:rPr>
                      <w:color w:val="000000" w:themeColor="text1"/>
                      <w:szCs w:val="21"/>
                    </w:rPr>
                    <w:t>本项目</w:t>
                  </w:r>
                  <w:r w:rsidR="008C6D7F" w:rsidRPr="00D0300B">
                    <w:rPr>
                      <w:rFonts w:hint="eastAsia"/>
                      <w:color w:val="000000" w:themeColor="text1"/>
                      <w:szCs w:val="21"/>
                    </w:rPr>
                    <w:t>新增燃气</w:t>
                  </w:r>
                  <w:r w:rsidR="000A6CE7" w:rsidRPr="00D0300B">
                    <w:rPr>
                      <w:rFonts w:hint="eastAsia"/>
                      <w:color w:val="000000" w:themeColor="text1"/>
                      <w:szCs w:val="21"/>
                    </w:rPr>
                    <w:t>备用</w:t>
                  </w:r>
                  <w:r w:rsidR="008C6D7F" w:rsidRPr="00D0300B">
                    <w:rPr>
                      <w:rFonts w:hint="eastAsia"/>
                      <w:color w:val="000000" w:themeColor="text1"/>
                      <w:szCs w:val="21"/>
                    </w:rPr>
                    <w:t>锅炉</w:t>
                  </w:r>
                  <w:r w:rsidRPr="00D0300B">
                    <w:rPr>
                      <w:color w:val="000000" w:themeColor="text1"/>
                      <w:szCs w:val="21"/>
                    </w:rPr>
                    <w:t>，不涉及重污染生产线。</w:t>
                  </w:r>
                </w:p>
              </w:tc>
              <w:tc>
                <w:tcPr>
                  <w:tcW w:w="437" w:type="pct"/>
                  <w:shd w:val="clear" w:color="auto" w:fill="auto"/>
                  <w:vAlign w:val="center"/>
                </w:tcPr>
                <w:p w14:paraId="441958FA"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7E5AA69B" w14:textId="77777777" w:rsidTr="00737B56">
              <w:trPr>
                <w:trHeight w:val="340"/>
              </w:trPr>
              <w:tc>
                <w:tcPr>
                  <w:tcW w:w="217" w:type="pct"/>
                  <w:vMerge/>
                  <w:shd w:val="clear" w:color="auto" w:fill="auto"/>
                  <w:vAlign w:val="center"/>
                </w:tcPr>
                <w:p w14:paraId="4B78BE10"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722059E1" w14:textId="77777777" w:rsidR="003B4094" w:rsidRPr="00D0300B" w:rsidRDefault="003B4094" w:rsidP="003B4094">
                  <w:pPr>
                    <w:rPr>
                      <w:color w:val="000000" w:themeColor="text1"/>
                      <w:szCs w:val="21"/>
                    </w:rPr>
                  </w:pPr>
                  <w:r w:rsidRPr="00D0300B">
                    <w:rPr>
                      <w:rFonts w:hint="eastAsia"/>
                      <w:color w:val="000000" w:themeColor="text1"/>
                      <w:szCs w:val="21"/>
                    </w:rPr>
                    <w:t>2</w:t>
                  </w:r>
                  <w:r w:rsidRPr="00D0300B">
                    <w:rPr>
                      <w:rFonts w:hint="eastAsia"/>
                      <w:color w:val="000000" w:themeColor="text1"/>
                      <w:szCs w:val="21"/>
                    </w:rPr>
                    <w:t>、推进城市建成区重污染企业退城入园，对位于城市建成区范围内污染严重企业，由本地区人民政府制定计划，限期完成搬迁、改造，逾期不退城的依法予以停产。</w:t>
                  </w:r>
                </w:p>
              </w:tc>
              <w:tc>
                <w:tcPr>
                  <w:tcW w:w="1066" w:type="pct"/>
                  <w:shd w:val="clear" w:color="auto" w:fill="auto"/>
                  <w:vAlign w:val="center"/>
                </w:tcPr>
                <w:p w14:paraId="5E25066C" w14:textId="38E43166" w:rsidR="003B4094" w:rsidRPr="00D0300B" w:rsidRDefault="003B4094" w:rsidP="00F6790F">
                  <w:pPr>
                    <w:adjustRightInd w:val="0"/>
                    <w:snapToGrid w:val="0"/>
                    <w:spacing w:line="300" w:lineRule="exact"/>
                    <w:jc w:val="center"/>
                    <w:textAlignment w:val="baseline"/>
                    <w:rPr>
                      <w:color w:val="000000" w:themeColor="text1"/>
                      <w:szCs w:val="21"/>
                    </w:rPr>
                  </w:pPr>
                  <w:r w:rsidRPr="00D0300B">
                    <w:rPr>
                      <w:color w:val="000000" w:themeColor="text1"/>
                      <w:szCs w:val="21"/>
                    </w:rPr>
                    <w:t>本工程</w:t>
                  </w:r>
                  <w:r w:rsidR="00942AF2" w:rsidRPr="00D0300B">
                    <w:rPr>
                      <w:color w:val="000000" w:themeColor="text1"/>
                      <w:szCs w:val="21"/>
                    </w:rPr>
                    <w:t>在现有厂区内实施，</w:t>
                  </w:r>
                  <w:r w:rsidR="000146EB" w:rsidRPr="00D0300B">
                    <w:rPr>
                      <w:rFonts w:hint="eastAsia"/>
                      <w:color w:val="000000" w:themeColor="text1"/>
                      <w:szCs w:val="21"/>
                    </w:rPr>
                    <w:t>据查《内蒙古自治区巴彦淖尔市五原县隆兴昌镇总体规划》（</w:t>
                  </w:r>
                  <w:r w:rsidR="000146EB" w:rsidRPr="00D0300B">
                    <w:rPr>
                      <w:rFonts w:hint="eastAsia"/>
                      <w:color w:val="000000" w:themeColor="text1"/>
                      <w:szCs w:val="21"/>
                    </w:rPr>
                    <w:t>2011-2030</w:t>
                  </w:r>
                  <w:r w:rsidR="000146EB" w:rsidRPr="00D0300B">
                    <w:rPr>
                      <w:rFonts w:hint="eastAsia"/>
                      <w:color w:val="000000" w:themeColor="text1"/>
                      <w:szCs w:val="21"/>
                    </w:rPr>
                    <w:t>）图件，所在位置</w:t>
                  </w:r>
                  <w:r w:rsidR="00942AF2" w:rsidRPr="00D0300B">
                    <w:rPr>
                      <w:color w:val="000000" w:themeColor="text1"/>
                      <w:szCs w:val="21"/>
                    </w:rPr>
                    <w:t>不位于城市建成区内。</w:t>
                  </w:r>
                </w:p>
              </w:tc>
              <w:tc>
                <w:tcPr>
                  <w:tcW w:w="437" w:type="pct"/>
                  <w:shd w:val="clear" w:color="auto" w:fill="auto"/>
                  <w:vAlign w:val="center"/>
                </w:tcPr>
                <w:p w14:paraId="4D743679" w14:textId="77777777" w:rsidR="003B4094" w:rsidRPr="00D0300B" w:rsidRDefault="00942AF2"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02B791F6" w14:textId="77777777" w:rsidTr="00737B56">
              <w:trPr>
                <w:trHeight w:val="340"/>
              </w:trPr>
              <w:tc>
                <w:tcPr>
                  <w:tcW w:w="217" w:type="pct"/>
                  <w:vMerge/>
                  <w:shd w:val="clear" w:color="auto" w:fill="auto"/>
                  <w:vAlign w:val="center"/>
                </w:tcPr>
                <w:p w14:paraId="76B682AA"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52BFA56C" w14:textId="77777777" w:rsidR="003B4094" w:rsidRPr="00D0300B" w:rsidRDefault="003B4094" w:rsidP="003B4094">
                  <w:pPr>
                    <w:rPr>
                      <w:color w:val="000000" w:themeColor="text1"/>
                      <w:szCs w:val="21"/>
                    </w:rPr>
                  </w:pPr>
                  <w:r w:rsidRPr="00D0300B">
                    <w:rPr>
                      <w:rFonts w:hint="eastAsia"/>
                      <w:color w:val="000000" w:themeColor="text1"/>
                      <w:szCs w:val="21"/>
                    </w:rPr>
                    <w:t>3</w:t>
                  </w:r>
                  <w:r w:rsidRPr="00D0300B">
                    <w:rPr>
                      <w:rFonts w:hint="eastAsia"/>
                      <w:color w:val="000000" w:themeColor="text1"/>
                      <w:szCs w:val="21"/>
                    </w:rPr>
                    <w:t>、严格控制缺水地区、水污染严重地区和敏感区域发展高耗水、高污染行业，严禁地下水超采区新建高耗水、高污染项目，已建项目要采用先进节水技术，提高用水水平。</w:t>
                  </w:r>
                </w:p>
              </w:tc>
              <w:tc>
                <w:tcPr>
                  <w:tcW w:w="1066" w:type="pct"/>
                  <w:shd w:val="clear" w:color="auto" w:fill="auto"/>
                  <w:vAlign w:val="center"/>
                </w:tcPr>
                <w:p w14:paraId="1D3A0F35" w14:textId="54398F71" w:rsidR="003B4094" w:rsidRPr="00D0300B" w:rsidRDefault="008C6D7F" w:rsidP="008C6D7F">
                  <w:pPr>
                    <w:adjustRightInd w:val="0"/>
                    <w:snapToGrid w:val="0"/>
                    <w:spacing w:line="300" w:lineRule="exact"/>
                    <w:jc w:val="center"/>
                    <w:textAlignment w:val="baseline"/>
                    <w:rPr>
                      <w:color w:val="000000" w:themeColor="text1"/>
                      <w:szCs w:val="21"/>
                    </w:rPr>
                  </w:pPr>
                  <w:r w:rsidRPr="00D0300B">
                    <w:rPr>
                      <w:color w:val="000000" w:themeColor="text1"/>
                      <w:szCs w:val="21"/>
                    </w:rPr>
                    <w:t>本项目</w:t>
                  </w:r>
                  <w:r w:rsidRPr="00D0300B">
                    <w:rPr>
                      <w:rFonts w:hint="eastAsia"/>
                      <w:color w:val="000000" w:themeColor="text1"/>
                      <w:szCs w:val="21"/>
                    </w:rPr>
                    <w:t>新增燃气</w:t>
                  </w:r>
                  <w:r w:rsidR="000A6CE7" w:rsidRPr="00D0300B">
                    <w:rPr>
                      <w:rFonts w:hint="eastAsia"/>
                      <w:color w:val="000000" w:themeColor="text1"/>
                      <w:szCs w:val="21"/>
                    </w:rPr>
                    <w:t>备用</w:t>
                  </w:r>
                  <w:r w:rsidRPr="00D0300B">
                    <w:rPr>
                      <w:rFonts w:hint="eastAsia"/>
                      <w:color w:val="000000" w:themeColor="text1"/>
                      <w:szCs w:val="21"/>
                    </w:rPr>
                    <w:t>锅炉</w:t>
                  </w:r>
                  <w:r w:rsidRPr="00D0300B">
                    <w:rPr>
                      <w:color w:val="000000" w:themeColor="text1"/>
                      <w:szCs w:val="21"/>
                    </w:rPr>
                    <w:t>，</w:t>
                  </w:r>
                  <w:r w:rsidR="003B4094" w:rsidRPr="00D0300B">
                    <w:rPr>
                      <w:color w:val="000000" w:themeColor="text1"/>
                      <w:szCs w:val="21"/>
                    </w:rPr>
                    <w:t>不涉及</w:t>
                  </w:r>
                  <w:r w:rsidR="003B4094" w:rsidRPr="00D0300B">
                    <w:rPr>
                      <w:rFonts w:hint="eastAsia"/>
                      <w:color w:val="000000" w:themeColor="text1"/>
                      <w:szCs w:val="21"/>
                    </w:rPr>
                    <w:t>高耗水、高污染行业</w:t>
                  </w:r>
                  <w:r w:rsidR="003B4094" w:rsidRPr="00D0300B">
                    <w:rPr>
                      <w:color w:val="000000" w:themeColor="text1"/>
                      <w:szCs w:val="21"/>
                    </w:rPr>
                    <w:t>。</w:t>
                  </w:r>
                </w:p>
              </w:tc>
              <w:tc>
                <w:tcPr>
                  <w:tcW w:w="437" w:type="pct"/>
                  <w:shd w:val="clear" w:color="auto" w:fill="auto"/>
                  <w:vAlign w:val="center"/>
                </w:tcPr>
                <w:p w14:paraId="5766181A"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261306B7" w14:textId="77777777" w:rsidTr="00737B56">
              <w:trPr>
                <w:trHeight w:val="340"/>
              </w:trPr>
              <w:tc>
                <w:tcPr>
                  <w:tcW w:w="217" w:type="pct"/>
                  <w:vMerge/>
                  <w:shd w:val="clear" w:color="auto" w:fill="auto"/>
                  <w:vAlign w:val="center"/>
                </w:tcPr>
                <w:p w14:paraId="57674F26"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31545B45" w14:textId="77777777" w:rsidR="003B4094" w:rsidRPr="00D0300B" w:rsidRDefault="003B4094" w:rsidP="003B4094">
                  <w:pPr>
                    <w:rPr>
                      <w:color w:val="000000" w:themeColor="text1"/>
                      <w:szCs w:val="21"/>
                    </w:rPr>
                  </w:pPr>
                  <w:r w:rsidRPr="00D0300B">
                    <w:rPr>
                      <w:rFonts w:hint="eastAsia"/>
                      <w:color w:val="000000" w:themeColor="text1"/>
                      <w:szCs w:val="21"/>
                    </w:rPr>
                    <w:t>4</w:t>
                  </w:r>
                  <w:r w:rsidRPr="00D0300B">
                    <w:rPr>
                      <w:rFonts w:hint="eastAsia"/>
                      <w:color w:val="000000" w:themeColor="text1"/>
                      <w:szCs w:val="21"/>
                    </w:rPr>
                    <w:t>、禁止侵占永久基本农田的生产经营活动；</w:t>
                  </w:r>
                </w:p>
              </w:tc>
              <w:tc>
                <w:tcPr>
                  <w:tcW w:w="1066" w:type="pct"/>
                  <w:shd w:val="clear" w:color="auto" w:fill="auto"/>
                  <w:vAlign w:val="center"/>
                </w:tcPr>
                <w:p w14:paraId="0C3E3738"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49D907F4"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29A9A86F" w14:textId="77777777" w:rsidTr="00737B56">
              <w:trPr>
                <w:trHeight w:val="340"/>
              </w:trPr>
              <w:tc>
                <w:tcPr>
                  <w:tcW w:w="217" w:type="pct"/>
                  <w:vMerge/>
                  <w:shd w:val="clear" w:color="auto" w:fill="auto"/>
                  <w:vAlign w:val="center"/>
                </w:tcPr>
                <w:p w14:paraId="42F5639C"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5AFB3C4D" w14:textId="77777777" w:rsidR="003B4094" w:rsidRPr="00D0300B" w:rsidRDefault="003B4094" w:rsidP="003B4094">
                  <w:pPr>
                    <w:rPr>
                      <w:color w:val="000000" w:themeColor="text1"/>
                      <w:szCs w:val="21"/>
                    </w:rPr>
                  </w:pPr>
                  <w:r w:rsidRPr="00D0300B">
                    <w:rPr>
                      <w:rFonts w:hint="eastAsia"/>
                      <w:color w:val="000000" w:themeColor="text1"/>
                      <w:szCs w:val="21"/>
                    </w:rPr>
                    <w:t>5</w:t>
                  </w:r>
                  <w:r w:rsidRPr="00D0300B">
                    <w:rPr>
                      <w:rFonts w:hint="eastAsia"/>
                      <w:color w:val="000000" w:themeColor="text1"/>
                      <w:szCs w:val="21"/>
                    </w:rPr>
                    <w:t>、严禁在禁养区内新建、改建、扩建规模化畜禽养殖项目，现有项目限期关闭或搬迁。</w:t>
                  </w:r>
                </w:p>
              </w:tc>
              <w:tc>
                <w:tcPr>
                  <w:tcW w:w="1066" w:type="pct"/>
                  <w:shd w:val="clear" w:color="auto" w:fill="auto"/>
                  <w:vAlign w:val="center"/>
                </w:tcPr>
                <w:p w14:paraId="73452DA3"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3FF4B3FC"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16445F80" w14:textId="77777777" w:rsidTr="00737B56">
              <w:trPr>
                <w:trHeight w:val="340"/>
              </w:trPr>
              <w:tc>
                <w:tcPr>
                  <w:tcW w:w="217" w:type="pct"/>
                  <w:vMerge/>
                  <w:shd w:val="clear" w:color="auto" w:fill="auto"/>
                  <w:vAlign w:val="center"/>
                </w:tcPr>
                <w:p w14:paraId="6CAF74A7"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221B0BB4" w14:textId="77777777" w:rsidR="003B4094" w:rsidRPr="00D0300B" w:rsidRDefault="003B4094" w:rsidP="003B4094">
                  <w:pPr>
                    <w:rPr>
                      <w:color w:val="000000" w:themeColor="text1"/>
                      <w:szCs w:val="21"/>
                    </w:rPr>
                  </w:pPr>
                  <w:r w:rsidRPr="00D0300B">
                    <w:rPr>
                      <w:rFonts w:hint="eastAsia"/>
                      <w:color w:val="000000" w:themeColor="text1"/>
                      <w:szCs w:val="21"/>
                    </w:rPr>
                    <w:t>6</w:t>
                  </w:r>
                  <w:r w:rsidRPr="00D0300B">
                    <w:rPr>
                      <w:rFonts w:hint="eastAsia"/>
                      <w:color w:val="000000" w:themeColor="text1"/>
                      <w:szCs w:val="21"/>
                    </w:rPr>
                    <w:t>、规范病死畜禽无害化处理。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tc>
              <w:tc>
                <w:tcPr>
                  <w:tcW w:w="1066" w:type="pct"/>
                  <w:shd w:val="clear" w:color="auto" w:fill="auto"/>
                  <w:vAlign w:val="center"/>
                </w:tcPr>
                <w:p w14:paraId="029CB490"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50C7A651"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5CD069FA" w14:textId="77777777" w:rsidTr="00737B56">
              <w:trPr>
                <w:trHeight w:val="340"/>
              </w:trPr>
              <w:tc>
                <w:tcPr>
                  <w:tcW w:w="217" w:type="pct"/>
                  <w:vMerge w:val="restart"/>
                  <w:shd w:val="clear" w:color="auto" w:fill="auto"/>
                  <w:vAlign w:val="center"/>
                </w:tcPr>
                <w:p w14:paraId="58107575"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污染物排放管控</w:t>
                  </w:r>
                </w:p>
              </w:tc>
              <w:tc>
                <w:tcPr>
                  <w:tcW w:w="3280" w:type="pct"/>
                  <w:gridSpan w:val="2"/>
                  <w:shd w:val="clear" w:color="auto" w:fill="auto"/>
                  <w:vAlign w:val="center"/>
                </w:tcPr>
                <w:p w14:paraId="0A77000B" w14:textId="77777777" w:rsidR="003B4094" w:rsidRPr="00D0300B" w:rsidRDefault="003B4094" w:rsidP="003B4094">
                  <w:pPr>
                    <w:jc w:val="center"/>
                    <w:rPr>
                      <w:color w:val="000000" w:themeColor="text1"/>
                      <w:szCs w:val="21"/>
                    </w:rPr>
                  </w:pPr>
                  <w:r w:rsidRPr="00D0300B">
                    <w:rPr>
                      <w:rFonts w:hint="eastAsia"/>
                      <w:color w:val="000000" w:themeColor="text1"/>
                      <w:szCs w:val="21"/>
                    </w:rPr>
                    <w:t>1</w:t>
                  </w:r>
                  <w:r w:rsidRPr="00D0300B">
                    <w:rPr>
                      <w:rFonts w:hint="eastAsia"/>
                      <w:color w:val="000000" w:themeColor="text1"/>
                      <w:szCs w:val="21"/>
                    </w:rPr>
                    <w:t>、深入推进扬尘污染综合防治。加快城镇污水处理设施及配套管网建设与改造。加强机动车辆环保管理。提高城市生活垃圾处理减量化、资源化和无害化水平，实现城镇垃圾处理设施全覆盖。</w:t>
                  </w:r>
                </w:p>
              </w:tc>
              <w:tc>
                <w:tcPr>
                  <w:tcW w:w="1066" w:type="pct"/>
                  <w:shd w:val="clear" w:color="auto" w:fill="auto"/>
                  <w:vAlign w:val="center"/>
                </w:tcPr>
                <w:p w14:paraId="1249671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25057118"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7735CB55" w14:textId="77777777" w:rsidTr="00737B56">
              <w:trPr>
                <w:trHeight w:val="340"/>
              </w:trPr>
              <w:tc>
                <w:tcPr>
                  <w:tcW w:w="217" w:type="pct"/>
                  <w:vMerge/>
                  <w:shd w:val="clear" w:color="auto" w:fill="auto"/>
                  <w:vAlign w:val="center"/>
                </w:tcPr>
                <w:p w14:paraId="427E87DE"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0B2F26A5" w14:textId="77777777" w:rsidR="003B4094" w:rsidRPr="00D0300B" w:rsidRDefault="003B4094" w:rsidP="003B4094">
                  <w:pPr>
                    <w:rPr>
                      <w:color w:val="000000" w:themeColor="text1"/>
                      <w:szCs w:val="21"/>
                    </w:rPr>
                  </w:pPr>
                  <w:r w:rsidRPr="00D0300B">
                    <w:rPr>
                      <w:rFonts w:hint="eastAsia"/>
                      <w:color w:val="000000" w:themeColor="text1"/>
                      <w:szCs w:val="21"/>
                    </w:rPr>
                    <w:t>2</w:t>
                  </w:r>
                  <w:r w:rsidRPr="00D0300B">
                    <w:rPr>
                      <w:rFonts w:hint="eastAsia"/>
                      <w:color w:val="000000" w:themeColor="text1"/>
                      <w:szCs w:val="21"/>
                    </w:rPr>
                    <w:t>、进一步加大燃煤小锅炉淘汰力度，城市建成区淘汰每小时</w:t>
                  </w:r>
                  <w:r w:rsidRPr="00D0300B">
                    <w:rPr>
                      <w:rFonts w:hint="eastAsia"/>
                      <w:color w:val="000000" w:themeColor="text1"/>
                      <w:szCs w:val="21"/>
                    </w:rPr>
                    <w:t>10</w:t>
                  </w:r>
                  <w:r w:rsidRPr="00D0300B">
                    <w:rPr>
                      <w:rFonts w:hint="eastAsia"/>
                      <w:color w:val="000000" w:themeColor="text1"/>
                      <w:szCs w:val="21"/>
                    </w:rPr>
                    <w:t>蒸吨及以下燃煤锅炉及茶水炉、经营性炉灶、储粮烘干设备等燃煤设施，不再新建每小时</w:t>
                  </w:r>
                  <w:r w:rsidRPr="00D0300B">
                    <w:rPr>
                      <w:rFonts w:hint="eastAsia"/>
                      <w:color w:val="000000" w:themeColor="text1"/>
                      <w:szCs w:val="21"/>
                    </w:rPr>
                    <w:t>35</w:t>
                  </w:r>
                  <w:r w:rsidRPr="00D0300B">
                    <w:rPr>
                      <w:rFonts w:hint="eastAsia"/>
                      <w:color w:val="000000" w:themeColor="text1"/>
                      <w:szCs w:val="21"/>
                    </w:rPr>
                    <w:t>蒸吨以下的燃煤锅炉。其他地区原则不再新建每小时</w:t>
                  </w:r>
                  <w:r w:rsidRPr="00D0300B">
                    <w:rPr>
                      <w:rFonts w:hint="eastAsia"/>
                      <w:color w:val="000000" w:themeColor="text1"/>
                      <w:szCs w:val="21"/>
                    </w:rPr>
                    <w:t>10</w:t>
                  </w:r>
                  <w:r w:rsidRPr="00D0300B">
                    <w:rPr>
                      <w:rFonts w:hint="eastAsia"/>
                      <w:color w:val="000000" w:themeColor="text1"/>
                      <w:szCs w:val="21"/>
                    </w:rPr>
                    <w:t>蒸吨以下的燃煤锅炉。</w:t>
                  </w:r>
                </w:p>
              </w:tc>
              <w:tc>
                <w:tcPr>
                  <w:tcW w:w="1066" w:type="pct"/>
                  <w:shd w:val="clear" w:color="auto" w:fill="auto"/>
                  <w:vAlign w:val="center"/>
                </w:tcPr>
                <w:p w14:paraId="2AEA36FF" w14:textId="7C61C760" w:rsidR="003B4094" w:rsidRPr="00D0300B" w:rsidRDefault="008C6D7F" w:rsidP="008C6D7F">
                  <w:pPr>
                    <w:adjustRightInd w:val="0"/>
                    <w:snapToGrid w:val="0"/>
                    <w:spacing w:line="300" w:lineRule="exact"/>
                    <w:jc w:val="center"/>
                    <w:textAlignment w:val="baseline"/>
                    <w:rPr>
                      <w:color w:val="000000" w:themeColor="text1"/>
                      <w:szCs w:val="21"/>
                    </w:rPr>
                  </w:pPr>
                  <w:r w:rsidRPr="00D0300B">
                    <w:rPr>
                      <w:color w:val="000000" w:themeColor="text1"/>
                      <w:szCs w:val="21"/>
                    </w:rPr>
                    <w:t>本项目</w:t>
                  </w:r>
                  <w:r w:rsidRPr="00D0300B">
                    <w:rPr>
                      <w:rFonts w:hint="eastAsia"/>
                      <w:color w:val="000000" w:themeColor="text1"/>
                      <w:szCs w:val="21"/>
                    </w:rPr>
                    <w:t>新增燃气</w:t>
                  </w:r>
                  <w:r w:rsidR="000A6CE7" w:rsidRPr="00D0300B">
                    <w:rPr>
                      <w:rFonts w:hint="eastAsia"/>
                      <w:color w:val="000000" w:themeColor="text1"/>
                      <w:szCs w:val="21"/>
                    </w:rPr>
                    <w:t>备用</w:t>
                  </w:r>
                  <w:r w:rsidRPr="00D0300B">
                    <w:rPr>
                      <w:rFonts w:hint="eastAsia"/>
                      <w:color w:val="000000" w:themeColor="text1"/>
                      <w:szCs w:val="21"/>
                    </w:rPr>
                    <w:t>锅炉</w:t>
                  </w:r>
                  <w:r w:rsidRPr="00D0300B">
                    <w:rPr>
                      <w:color w:val="000000" w:themeColor="text1"/>
                      <w:szCs w:val="21"/>
                    </w:rPr>
                    <w:t>，不属于燃煤锅炉</w:t>
                  </w:r>
                  <w:r w:rsidR="003B4094" w:rsidRPr="00D0300B">
                    <w:rPr>
                      <w:rFonts w:hint="eastAsia"/>
                      <w:color w:val="000000" w:themeColor="text1"/>
                      <w:szCs w:val="21"/>
                    </w:rPr>
                    <w:t>。</w:t>
                  </w:r>
                </w:p>
              </w:tc>
              <w:tc>
                <w:tcPr>
                  <w:tcW w:w="437" w:type="pct"/>
                  <w:shd w:val="clear" w:color="auto" w:fill="auto"/>
                  <w:vAlign w:val="center"/>
                </w:tcPr>
                <w:p w14:paraId="764CB12C"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43EE36A9" w14:textId="77777777" w:rsidTr="00737B56">
              <w:trPr>
                <w:trHeight w:val="340"/>
              </w:trPr>
              <w:tc>
                <w:tcPr>
                  <w:tcW w:w="217" w:type="pct"/>
                  <w:vMerge/>
                  <w:shd w:val="clear" w:color="auto" w:fill="auto"/>
                  <w:vAlign w:val="center"/>
                </w:tcPr>
                <w:p w14:paraId="65C680E0"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0B4AFB1A" w14:textId="77777777" w:rsidR="003B4094" w:rsidRPr="00D0300B" w:rsidRDefault="003B4094" w:rsidP="003B4094">
                  <w:pPr>
                    <w:rPr>
                      <w:color w:val="000000" w:themeColor="text1"/>
                      <w:szCs w:val="21"/>
                    </w:rPr>
                  </w:pPr>
                  <w:r w:rsidRPr="00D0300B">
                    <w:rPr>
                      <w:rFonts w:hint="eastAsia"/>
                      <w:color w:val="000000" w:themeColor="text1"/>
                      <w:szCs w:val="21"/>
                    </w:rPr>
                    <w:t>3</w:t>
                  </w:r>
                  <w:r w:rsidRPr="00D0300B">
                    <w:rPr>
                      <w:rFonts w:hint="eastAsia"/>
                      <w:color w:val="000000" w:themeColor="text1"/>
                      <w:szCs w:val="21"/>
                    </w:rPr>
                    <w:t>、所有新建城镇污水处理设施要执行《城镇污水处理厂污染物排放标准》（</w:t>
                  </w:r>
                  <w:r w:rsidRPr="00D0300B">
                    <w:rPr>
                      <w:rFonts w:hint="eastAsia"/>
                      <w:color w:val="000000" w:themeColor="text1"/>
                      <w:szCs w:val="21"/>
                    </w:rPr>
                    <w:t>GB18918-2002</w:t>
                  </w:r>
                  <w:r w:rsidRPr="00D0300B">
                    <w:rPr>
                      <w:rFonts w:hint="eastAsia"/>
                      <w:color w:val="000000" w:themeColor="text1"/>
                      <w:szCs w:val="21"/>
                    </w:rPr>
                    <w:t>）中一级</w:t>
                  </w:r>
                  <w:r w:rsidRPr="00D0300B">
                    <w:rPr>
                      <w:rFonts w:hint="eastAsia"/>
                      <w:color w:val="000000" w:themeColor="text1"/>
                      <w:szCs w:val="21"/>
                    </w:rPr>
                    <w:t>A</w:t>
                  </w:r>
                  <w:r w:rsidRPr="00D0300B">
                    <w:rPr>
                      <w:rFonts w:hint="eastAsia"/>
                      <w:color w:val="000000" w:themeColor="text1"/>
                      <w:szCs w:val="21"/>
                    </w:rPr>
                    <w:t>排放标准。</w:t>
                  </w:r>
                </w:p>
              </w:tc>
              <w:tc>
                <w:tcPr>
                  <w:tcW w:w="1066" w:type="pct"/>
                  <w:shd w:val="clear" w:color="auto" w:fill="auto"/>
                  <w:vAlign w:val="center"/>
                </w:tcPr>
                <w:p w14:paraId="568FD33C"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66A786E0"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5AAC6727" w14:textId="77777777" w:rsidTr="00737B56">
              <w:trPr>
                <w:trHeight w:val="340"/>
              </w:trPr>
              <w:tc>
                <w:tcPr>
                  <w:tcW w:w="217" w:type="pct"/>
                  <w:vMerge/>
                  <w:shd w:val="clear" w:color="auto" w:fill="auto"/>
                  <w:vAlign w:val="center"/>
                </w:tcPr>
                <w:p w14:paraId="24B3D1D4"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21858317" w14:textId="77777777" w:rsidR="003B4094" w:rsidRPr="00D0300B" w:rsidRDefault="003B4094" w:rsidP="003B4094">
                  <w:pPr>
                    <w:rPr>
                      <w:color w:val="000000" w:themeColor="text1"/>
                      <w:szCs w:val="21"/>
                    </w:rPr>
                  </w:pPr>
                  <w:r w:rsidRPr="00D0300B">
                    <w:rPr>
                      <w:rFonts w:hint="eastAsia"/>
                      <w:color w:val="000000" w:themeColor="text1"/>
                      <w:szCs w:val="21"/>
                    </w:rPr>
                    <w:t>4</w:t>
                  </w:r>
                  <w:r w:rsidRPr="00D0300B">
                    <w:rPr>
                      <w:rFonts w:hint="eastAsia"/>
                      <w:color w:val="000000" w:themeColor="text1"/>
                      <w:szCs w:val="21"/>
                    </w:rPr>
                    <w:t>、禁止向农用地排放重金属或者其他有毒有害物质含量超标的污水、污泥，以及可能造成土壤污染的清淤底泥、尾矿、矿渣等。</w:t>
                  </w:r>
                </w:p>
              </w:tc>
              <w:tc>
                <w:tcPr>
                  <w:tcW w:w="1066" w:type="pct"/>
                  <w:shd w:val="clear" w:color="auto" w:fill="auto"/>
                  <w:vAlign w:val="center"/>
                </w:tcPr>
                <w:p w14:paraId="1A02D15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7926A59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65F875E4" w14:textId="77777777" w:rsidTr="00737B56">
              <w:trPr>
                <w:trHeight w:val="340"/>
              </w:trPr>
              <w:tc>
                <w:tcPr>
                  <w:tcW w:w="217" w:type="pct"/>
                  <w:vMerge w:val="restart"/>
                  <w:shd w:val="clear" w:color="auto" w:fill="auto"/>
                  <w:vAlign w:val="center"/>
                </w:tcPr>
                <w:p w14:paraId="22FE2B65"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环境风险防控</w:t>
                  </w:r>
                </w:p>
              </w:tc>
              <w:tc>
                <w:tcPr>
                  <w:tcW w:w="323" w:type="pct"/>
                  <w:vMerge w:val="restart"/>
                  <w:shd w:val="clear" w:color="auto" w:fill="auto"/>
                  <w:vAlign w:val="center"/>
                </w:tcPr>
                <w:p w14:paraId="0BD38E92" w14:textId="77777777" w:rsidR="003B4094" w:rsidRPr="00D0300B" w:rsidRDefault="003B4094" w:rsidP="003B4094">
                  <w:pPr>
                    <w:jc w:val="center"/>
                    <w:rPr>
                      <w:bCs/>
                      <w:color w:val="000000" w:themeColor="text1"/>
                      <w:szCs w:val="21"/>
                    </w:rPr>
                  </w:pPr>
                  <w:r w:rsidRPr="00D0300B">
                    <w:rPr>
                      <w:bCs/>
                      <w:color w:val="000000" w:themeColor="text1"/>
                      <w:szCs w:val="21"/>
                    </w:rPr>
                    <w:t>通用</w:t>
                  </w:r>
                </w:p>
              </w:tc>
              <w:tc>
                <w:tcPr>
                  <w:tcW w:w="2957" w:type="pct"/>
                  <w:shd w:val="clear" w:color="auto" w:fill="auto"/>
                  <w:vAlign w:val="center"/>
                </w:tcPr>
                <w:p w14:paraId="4E113873" w14:textId="77777777" w:rsidR="003B4094" w:rsidRPr="00D0300B" w:rsidRDefault="003B4094" w:rsidP="003B4094">
                  <w:pPr>
                    <w:rPr>
                      <w:bCs/>
                      <w:color w:val="000000" w:themeColor="text1"/>
                      <w:szCs w:val="21"/>
                    </w:rPr>
                  </w:pPr>
                  <w:r w:rsidRPr="00D0300B">
                    <w:rPr>
                      <w:bCs/>
                      <w:color w:val="000000" w:themeColor="text1"/>
                      <w:szCs w:val="21"/>
                    </w:rPr>
                    <w:t>1</w:t>
                  </w:r>
                  <w:r w:rsidRPr="00D0300B">
                    <w:rPr>
                      <w:bCs/>
                      <w:color w:val="000000" w:themeColor="text1"/>
                      <w:szCs w:val="21"/>
                    </w:rPr>
                    <w:t>、企业事业单位应当依照《中华人民共和国突发事件应对法》的规定，制定突发环境事件应急预案，做好突发环境事件的风险控制、应急准备、应急处置和事后恢复等工作。以下企事业单位应当编制环境应急预案：（</w:t>
                  </w:r>
                  <w:r w:rsidRPr="00D0300B">
                    <w:rPr>
                      <w:bCs/>
                      <w:color w:val="000000" w:themeColor="text1"/>
                      <w:szCs w:val="21"/>
                    </w:rPr>
                    <w:t>1</w:t>
                  </w:r>
                  <w:r w:rsidRPr="00D0300B">
                    <w:rPr>
                      <w:bCs/>
                      <w:color w:val="000000" w:themeColor="text1"/>
                      <w:szCs w:val="21"/>
                    </w:rPr>
                    <w:t>）可能发生突发环境事件的污染物排放企业，包括污水、生活垃圾集中处理设施的运营企业；（</w:t>
                  </w:r>
                  <w:r w:rsidRPr="00D0300B">
                    <w:rPr>
                      <w:bCs/>
                      <w:color w:val="000000" w:themeColor="text1"/>
                      <w:szCs w:val="21"/>
                    </w:rPr>
                    <w:t>2</w:t>
                  </w:r>
                  <w:r w:rsidRPr="00D0300B">
                    <w:rPr>
                      <w:bCs/>
                      <w:color w:val="000000" w:themeColor="text1"/>
                      <w:szCs w:val="21"/>
                    </w:rPr>
                    <w:t>）生产、储存、运输、使用危险化学品的企业；（</w:t>
                  </w:r>
                  <w:r w:rsidRPr="00D0300B">
                    <w:rPr>
                      <w:bCs/>
                      <w:color w:val="000000" w:themeColor="text1"/>
                      <w:szCs w:val="21"/>
                    </w:rPr>
                    <w:t>3</w:t>
                  </w:r>
                  <w:r w:rsidRPr="00D0300B">
                    <w:rPr>
                      <w:bCs/>
                      <w:color w:val="000000" w:themeColor="text1"/>
                      <w:szCs w:val="21"/>
                    </w:rPr>
                    <w:t>）产生、收集、贮存、运输、利用、处置危险废物的企业；（</w:t>
                  </w:r>
                  <w:r w:rsidRPr="00D0300B">
                    <w:rPr>
                      <w:bCs/>
                      <w:color w:val="000000" w:themeColor="text1"/>
                      <w:szCs w:val="21"/>
                    </w:rPr>
                    <w:t>4</w:t>
                  </w:r>
                  <w:r w:rsidRPr="00D0300B">
                    <w:rPr>
                      <w:bCs/>
                      <w:color w:val="000000" w:themeColor="text1"/>
                      <w:szCs w:val="21"/>
                    </w:rPr>
                    <w:t>）尾矿库企业，包括湿式堆存工业废渣库、电厂灰渣库企业；（</w:t>
                  </w:r>
                  <w:r w:rsidRPr="00D0300B">
                    <w:rPr>
                      <w:bCs/>
                      <w:color w:val="000000" w:themeColor="text1"/>
                      <w:szCs w:val="21"/>
                    </w:rPr>
                    <w:t>5</w:t>
                  </w:r>
                  <w:r w:rsidRPr="00D0300B">
                    <w:rPr>
                      <w:bCs/>
                      <w:color w:val="000000" w:themeColor="text1"/>
                      <w:szCs w:val="21"/>
                    </w:rPr>
                    <w:t>）其他应当纳入适用范围的企业。</w:t>
                  </w:r>
                </w:p>
              </w:tc>
              <w:tc>
                <w:tcPr>
                  <w:tcW w:w="1066" w:type="pct"/>
                  <w:shd w:val="clear" w:color="auto" w:fill="auto"/>
                  <w:vAlign w:val="center"/>
                </w:tcPr>
                <w:p w14:paraId="05AF8393" w14:textId="1BACB7B5" w:rsidR="003B4094" w:rsidRPr="00D0300B" w:rsidRDefault="003B4094" w:rsidP="009826C6">
                  <w:pPr>
                    <w:adjustRightInd w:val="0"/>
                    <w:snapToGrid w:val="0"/>
                    <w:spacing w:line="300" w:lineRule="exact"/>
                    <w:jc w:val="center"/>
                    <w:textAlignment w:val="baseline"/>
                    <w:rPr>
                      <w:color w:val="000000" w:themeColor="text1"/>
                      <w:szCs w:val="21"/>
                    </w:rPr>
                  </w:pPr>
                  <w:r w:rsidRPr="00D0300B">
                    <w:rPr>
                      <w:color w:val="000000" w:themeColor="text1"/>
                      <w:szCs w:val="21"/>
                    </w:rPr>
                    <w:t>该单位已编制突发环境事件应急预案并备案，本次评价要求企业针对</w:t>
                  </w:r>
                  <w:r w:rsidR="009826C6" w:rsidRPr="00D0300B">
                    <w:rPr>
                      <w:color w:val="000000" w:themeColor="text1"/>
                      <w:szCs w:val="21"/>
                    </w:rPr>
                    <w:t>工程情况</w:t>
                  </w:r>
                  <w:r w:rsidR="008C6D7F" w:rsidRPr="00D0300B">
                    <w:rPr>
                      <w:color w:val="000000" w:themeColor="text1"/>
                      <w:szCs w:val="21"/>
                    </w:rPr>
                    <w:t>及时</w:t>
                  </w:r>
                  <w:r w:rsidRPr="00D0300B">
                    <w:rPr>
                      <w:color w:val="000000" w:themeColor="text1"/>
                      <w:szCs w:val="21"/>
                    </w:rPr>
                    <w:t>修订环境风险应急预案并及时备案。</w:t>
                  </w:r>
                </w:p>
              </w:tc>
              <w:tc>
                <w:tcPr>
                  <w:tcW w:w="437" w:type="pct"/>
                  <w:shd w:val="clear" w:color="auto" w:fill="auto"/>
                  <w:vAlign w:val="center"/>
                </w:tcPr>
                <w:p w14:paraId="3957522E"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2622C760" w14:textId="77777777" w:rsidTr="00737B56">
              <w:trPr>
                <w:trHeight w:val="340"/>
              </w:trPr>
              <w:tc>
                <w:tcPr>
                  <w:tcW w:w="217" w:type="pct"/>
                  <w:vMerge/>
                  <w:shd w:val="clear" w:color="auto" w:fill="auto"/>
                  <w:vAlign w:val="center"/>
                </w:tcPr>
                <w:p w14:paraId="07CF9B1A"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427DDDCE"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71B30BDD" w14:textId="77777777" w:rsidR="003B4094" w:rsidRPr="00D0300B" w:rsidRDefault="003B4094" w:rsidP="0070494E">
                  <w:pPr>
                    <w:rPr>
                      <w:bCs/>
                      <w:color w:val="000000" w:themeColor="text1"/>
                      <w:szCs w:val="21"/>
                    </w:rPr>
                  </w:pPr>
                  <w:r w:rsidRPr="00D0300B">
                    <w:rPr>
                      <w:bCs/>
                      <w:color w:val="000000" w:themeColor="text1"/>
                      <w:szCs w:val="21"/>
                    </w:rPr>
                    <w:t>2</w:t>
                  </w:r>
                  <w:r w:rsidRPr="00D0300B">
                    <w:rPr>
                      <w:bCs/>
                      <w:color w:val="000000" w:themeColor="text1"/>
                      <w:szCs w:val="21"/>
                    </w:rPr>
                    <w:t>、所有单位应当建立健全安全管理制度，定期检查本单位各项安全防范措施的落实情况，及时消除事故隐患；掌握并及时处理本单位存在的可能引发社会安全事件的问题，防止矛盾激化和事态扩大。</w:t>
                  </w:r>
                </w:p>
              </w:tc>
              <w:tc>
                <w:tcPr>
                  <w:tcW w:w="1066" w:type="pct"/>
                  <w:shd w:val="clear" w:color="auto" w:fill="auto"/>
                  <w:vAlign w:val="center"/>
                </w:tcPr>
                <w:p w14:paraId="7CDB09EE"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建设单位</w:t>
                  </w:r>
                  <w:r w:rsidR="009826C6" w:rsidRPr="00D0300B">
                    <w:rPr>
                      <w:color w:val="000000" w:themeColor="text1"/>
                      <w:szCs w:val="21"/>
                    </w:rPr>
                    <w:t>基本</w:t>
                  </w:r>
                  <w:r w:rsidRPr="00D0300B">
                    <w:rPr>
                      <w:color w:val="000000" w:themeColor="text1"/>
                      <w:szCs w:val="21"/>
                    </w:rPr>
                    <w:t>建立健全安全管理制度。</w:t>
                  </w:r>
                </w:p>
              </w:tc>
              <w:tc>
                <w:tcPr>
                  <w:tcW w:w="437" w:type="pct"/>
                  <w:shd w:val="clear" w:color="auto" w:fill="auto"/>
                  <w:vAlign w:val="center"/>
                </w:tcPr>
                <w:p w14:paraId="7A18D7FC"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3B12DBC9" w14:textId="77777777" w:rsidTr="00737B56">
              <w:trPr>
                <w:trHeight w:val="340"/>
              </w:trPr>
              <w:tc>
                <w:tcPr>
                  <w:tcW w:w="217" w:type="pct"/>
                  <w:vMerge/>
                  <w:shd w:val="clear" w:color="auto" w:fill="auto"/>
                  <w:vAlign w:val="center"/>
                </w:tcPr>
                <w:p w14:paraId="1F4765D9"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111B039C"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54663FFA" w14:textId="77777777" w:rsidR="003B4094" w:rsidRPr="00D0300B" w:rsidRDefault="003B4094" w:rsidP="003B4094">
                  <w:pPr>
                    <w:rPr>
                      <w:bCs/>
                      <w:color w:val="000000" w:themeColor="text1"/>
                      <w:szCs w:val="21"/>
                    </w:rPr>
                  </w:pPr>
                  <w:r w:rsidRPr="00D0300B">
                    <w:rPr>
                      <w:bCs/>
                      <w:color w:val="000000" w:themeColor="text1"/>
                      <w:szCs w:val="21"/>
                    </w:rPr>
                    <w:t>3</w:t>
                  </w:r>
                  <w:r w:rsidRPr="00D0300B">
                    <w:rPr>
                      <w:bCs/>
                      <w:color w:val="000000" w:themeColor="text1"/>
                      <w:szCs w:val="21"/>
                    </w:rPr>
                    <w:t>、矿山、建筑施工单位和易燃易爆物品、危险化学品、放射性物品等危险物品的生产、经营、储运、使用单位，应当制定具体应急预案，并对生产经营场所、有危险物品的建筑物、构筑物及周边环境开展隐患排查，及时采取措施消除隐患，防止发生突发事件。</w:t>
                  </w:r>
                </w:p>
              </w:tc>
              <w:tc>
                <w:tcPr>
                  <w:tcW w:w="1066" w:type="pct"/>
                  <w:shd w:val="clear" w:color="auto" w:fill="auto"/>
                  <w:vAlign w:val="center"/>
                </w:tcPr>
                <w:p w14:paraId="71B13E85"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37B87951"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2686C28D" w14:textId="77777777" w:rsidTr="00737B56">
              <w:trPr>
                <w:trHeight w:val="340"/>
              </w:trPr>
              <w:tc>
                <w:tcPr>
                  <w:tcW w:w="217" w:type="pct"/>
                  <w:vMerge/>
                  <w:shd w:val="clear" w:color="auto" w:fill="auto"/>
                  <w:vAlign w:val="center"/>
                </w:tcPr>
                <w:p w14:paraId="5D86932C"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0EC8E112"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4B6F1A19" w14:textId="77777777" w:rsidR="003B4094" w:rsidRPr="00D0300B" w:rsidRDefault="003B4094" w:rsidP="003B4094">
                  <w:pPr>
                    <w:rPr>
                      <w:bCs/>
                      <w:color w:val="000000" w:themeColor="text1"/>
                      <w:szCs w:val="21"/>
                    </w:rPr>
                  </w:pPr>
                  <w:r w:rsidRPr="00D0300B">
                    <w:rPr>
                      <w:rFonts w:hint="eastAsia"/>
                      <w:bCs/>
                      <w:color w:val="000000" w:themeColor="text1"/>
                      <w:szCs w:val="21"/>
                    </w:rPr>
                    <w:t>4</w:t>
                  </w:r>
                  <w:r w:rsidRPr="00D0300B">
                    <w:rPr>
                      <w:bCs/>
                      <w:color w:val="000000" w:themeColor="text1"/>
                      <w:szCs w:val="21"/>
                    </w:rPr>
                    <w:t>、根据《</w:t>
                  </w:r>
                  <w:r w:rsidRPr="00D0300B">
                    <w:rPr>
                      <w:rFonts w:hint="eastAsia"/>
                      <w:bCs/>
                      <w:color w:val="000000" w:themeColor="text1"/>
                      <w:szCs w:val="21"/>
                    </w:rPr>
                    <w:t>突发环境事件应急预案管理暂行办法</w:t>
                  </w:r>
                  <w:r w:rsidRPr="00D0300B">
                    <w:rPr>
                      <w:bCs/>
                      <w:color w:val="000000" w:themeColor="text1"/>
                      <w:szCs w:val="21"/>
                    </w:rPr>
                    <w:t>》，</w:t>
                  </w:r>
                  <w:r w:rsidRPr="00D0300B">
                    <w:rPr>
                      <w:rFonts w:hint="eastAsia"/>
                      <w:bCs/>
                      <w:color w:val="000000" w:themeColor="text1"/>
                      <w:szCs w:val="21"/>
                    </w:rPr>
                    <w:t>环境应急预案每三年至少修订一次。</w:t>
                  </w:r>
                </w:p>
              </w:tc>
              <w:tc>
                <w:tcPr>
                  <w:tcW w:w="1066" w:type="pct"/>
                  <w:shd w:val="clear" w:color="auto" w:fill="auto"/>
                  <w:vAlign w:val="center"/>
                </w:tcPr>
                <w:p w14:paraId="00491185" w14:textId="155ED1D5" w:rsidR="003B4094" w:rsidRPr="00D0300B" w:rsidRDefault="009826C6"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该单位已编制突发环境事件应急预案并备案，本次评价要求企业针对工程情况</w:t>
                  </w:r>
                  <w:r w:rsidR="008C6D7F" w:rsidRPr="00D0300B">
                    <w:rPr>
                      <w:color w:val="000000" w:themeColor="text1"/>
                      <w:szCs w:val="21"/>
                    </w:rPr>
                    <w:t>及时</w:t>
                  </w:r>
                  <w:r w:rsidRPr="00D0300B">
                    <w:rPr>
                      <w:color w:val="000000" w:themeColor="text1"/>
                      <w:szCs w:val="21"/>
                    </w:rPr>
                    <w:t>修订环境风险应急预案并及时备案。</w:t>
                  </w:r>
                </w:p>
              </w:tc>
              <w:tc>
                <w:tcPr>
                  <w:tcW w:w="437" w:type="pct"/>
                  <w:shd w:val="clear" w:color="auto" w:fill="auto"/>
                  <w:vAlign w:val="center"/>
                </w:tcPr>
                <w:p w14:paraId="0E31C607"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27B3FE1A" w14:textId="77777777" w:rsidTr="00737B56">
              <w:trPr>
                <w:trHeight w:val="340"/>
              </w:trPr>
              <w:tc>
                <w:tcPr>
                  <w:tcW w:w="217" w:type="pct"/>
                  <w:vMerge/>
                  <w:shd w:val="clear" w:color="auto" w:fill="auto"/>
                  <w:vAlign w:val="center"/>
                </w:tcPr>
                <w:p w14:paraId="1AE2726C"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val="restart"/>
                  <w:shd w:val="clear" w:color="auto" w:fill="auto"/>
                  <w:vAlign w:val="center"/>
                </w:tcPr>
                <w:p w14:paraId="7C4C650F" w14:textId="77777777" w:rsidR="003B4094" w:rsidRPr="00D0300B" w:rsidRDefault="003B4094" w:rsidP="003B4094">
                  <w:pPr>
                    <w:jc w:val="center"/>
                    <w:rPr>
                      <w:bCs/>
                      <w:color w:val="000000" w:themeColor="text1"/>
                      <w:szCs w:val="21"/>
                    </w:rPr>
                  </w:pPr>
                  <w:r w:rsidRPr="00D0300B">
                    <w:rPr>
                      <w:bCs/>
                      <w:color w:val="000000" w:themeColor="text1"/>
                      <w:szCs w:val="21"/>
                    </w:rPr>
                    <w:t>水</w:t>
                  </w:r>
                </w:p>
              </w:tc>
              <w:tc>
                <w:tcPr>
                  <w:tcW w:w="2957" w:type="pct"/>
                  <w:shd w:val="clear" w:color="auto" w:fill="auto"/>
                  <w:vAlign w:val="center"/>
                </w:tcPr>
                <w:p w14:paraId="19CDE9C3" w14:textId="77777777" w:rsidR="003B4094" w:rsidRPr="00D0300B" w:rsidRDefault="003B4094" w:rsidP="003B4094">
                  <w:pPr>
                    <w:rPr>
                      <w:bCs/>
                      <w:color w:val="000000" w:themeColor="text1"/>
                      <w:szCs w:val="21"/>
                    </w:rPr>
                  </w:pPr>
                  <w:r w:rsidRPr="00D0300B">
                    <w:rPr>
                      <w:bCs/>
                      <w:color w:val="000000" w:themeColor="text1"/>
                      <w:szCs w:val="21"/>
                    </w:rPr>
                    <w:t>1</w:t>
                  </w:r>
                  <w:r w:rsidRPr="00D0300B">
                    <w:rPr>
                      <w:bCs/>
                      <w:color w:val="000000" w:themeColor="text1"/>
                      <w:szCs w:val="21"/>
                    </w:rPr>
                    <w:t>、禁止向水体排放油类、酸液、碱液或者剧毒废液。禁止在水体清洗装贮过油类或者有毒污染物的车辆和容器。禁止向水体排放、倾倒放射性固体废物或者含有高放射性和中放射性物质的废水。向水体排放含低放射性物质的废水，应当符合国家有关放射性污染防治的规定和标准。</w:t>
                  </w:r>
                </w:p>
              </w:tc>
              <w:tc>
                <w:tcPr>
                  <w:tcW w:w="1066" w:type="pct"/>
                  <w:shd w:val="clear" w:color="auto" w:fill="auto"/>
                  <w:vAlign w:val="center"/>
                </w:tcPr>
                <w:p w14:paraId="0B8D9451"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本项目不新增废水排放。</w:t>
                  </w:r>
                </w:p>
              </w:tc>
              <w:tc>
                <w:tcPr>
                  <w:tcW w:w="437" w:type="pct"/>
                  <w:shd w:val="clear" w:color="auto" w:fill="auto"/>
                  <w:vAlign w:val="center"/>
                </w:tcPr>
                <w:p w14:paraId="517F9CE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23E93C10" w14:textId="77777777" w:rsidTr="00737B56">
              <w:trPr>
                <w:trHeight w:val="340"/>
              </w:trPr>
              <w:tc>
                <w:tcPr>
                  <w:tcW w:w="217" w:type="pct"/>
                  <w:vMerge/>
                  <w:shd w:val="clear" w:color="auto" w:fill="auto"/>
                  <w:vAlign w:val="center"/>
                </w:tcPr>
                <w:p w14:paraId="3F27E24B"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78212F95"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2C2B6D41" w14:textId="77777777" w:rsidR="003B4094" w:rsidRPr="00D0300B" w:rsidRDefault="003B4094" w:rsidP="003B4094">
                  <w:pPr>
                    <w:rPr>
                      <w:bCs/>
                      <w:color w:val="000000" w:themeColor="text1"/>
                      <w:szCs w:val="21"/>
                    </w:rPr>
                  </w:pPr>
                  <w:r w:rsidRPr="00D0300B">
                    <w:rPr>
                      <w:bCs/>
                      <w:color w:val="000000" w:themeColor="text1"/>
                      <w:szCs w:val="21"/>
                    </w:rPr>
                    <w:t>2</w:t>
                  </w:r>
                  <w:r w:rsidRPr="00D0300B">
                    <w:rPr>
                      <w:bCs/>
                      <w:color w:val="000000" w:themeColor="text1"/>
                      <w:szCs w:val="21"/>
                    </w:rPr>
                    <w:t>、含病原体的污水应当经过消毒处理；符合国家有关标准后，方可排放。</w:t>
                  </w:r>
                </w:p>
              </w:tc>
              <w:tc>
                <w:tcPr>
                  <w:tcW w:w="1066" w:type="pct"/>
                  <w:shd w:val="clear" w:color="auto" w:fill="auto"/>
                  <w:vAlign w:val="center"/>
                </w:tcPr>
                <w:p w14:paraId="190B0F7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585DDCB7"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239F2656" w14:textId="77777777" w:rsidTr="00737B56">
              <w:trPr>
                <w:trHeight w:val="340"/>
              </w:trPr>
              <w:tc>
                <w:tcPr>
                  <w:tcW w:w="217" w:type="pct"/>
                  <w:vMerge/>
                  <w:shd w:val="clear" w:color="auto" w:fill="auto"/>
                  <w:vAlign w:val="center"/>
                </w:tcPr>
                <w:p w14:paraId="45B1F4A6"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57035F0B"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37620190" w14:textId="77777777" w:rsidR="003B4094" w:rsidRPr="00D0300B" w:rsidRDefault="003B4094" w:rsidP="003B4094">
                  <w:pPr>
                    <w:rPr>
                      <w:bCs/>
                      <w:color w:val="000000" w:themeColor="text1"/>
                      <w:szCs w:val="21"/>
                    </w:rPr>
                  </w:pPr>
                  <w:r w:rsidRPr="00D0300B">
                    <w:rPr>
                      <w:bCs/>
                      <w:color w:val="000000" w:themeColor="text1"/>
                      <w:szCs w:val="21"/>
                    </w:rPr>
                    <w:t>3</w:t>
                  </w:r>
                  <w:r w:rsidRPr="00D0300B">
                    <w:rPr>
                      <w:bCs/>
                      <w:color w:val="000000" w:themeColor="text1"/>
                      <w:szCs w:val="21"/>
                    </w:rPr>
                    <w:t>、禁止将含有汞、镉、砷、铬、铅、氰化物、黄磷等的可溶性剧毒废渣向水体排放、倾倒或者直接埋入地下。</w:t>
                  </w:r>
                </w:p>
              </w:tc>
              <w:tc>
                <w:tcPr>
                  <w:tcW w:w="1066" w:type="pct"/>
                  <w:shd w:val="clear" w:color="auto" w:fill="auto"/>
                  <w:vAlign w:val="center"/>
                </w:tcPr>
                <w:p w14:paraId="45E2BF9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26DDBCC2"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6EC23315" w14:textId="77777777" w:rsidTr="00737B56">
              <w:trPr>
                <w:trHeight w:val="340"/>
              </w:trPr>
              <w:tc>
                <w:tcPr>
                  <w:tcW w:w="217" w:type="pct"/>
                  <w:vMerge/>
                  <w:shd w:val="clear" w:color="auto" w:fill="auto"/>
                  <w:vAlign w:val="center"/>
                </w:tcPr>
                <w:p w14:paraId="2B8E6C23"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11D74BB7"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0B806C86" w14:textId="77777777" w:rsidR="003B4094" w:rsidRPr="00D0300B" w:rsidRDefault="003B4094" w:rsidP="00F27004">
                  <w:pPr>
                    <w:rPr>
                      <w:bCs/>
                      <w:color w:val="000000" w:themeColor="text1"/>
                      <w:szCs w:val="21"/>
                    </w:rPr>
                  </w:pPr>
                  <w:r w:rsidRPr="00D0300B">
                    <w:rPr>
                      <w:bCs/>
                      <w:color w:val="000000" w:themeColor="text1"/>
                      <w:szCs w:val="21"/>
                    </w:rPr>
                    <w:t>4</w:t>
                  </w:r>
                  <w:r w:rsidRPr="00D0300B">
                    <w:rPr>
                      <w:bCs/>
                      <w:color w:val="000000" w:themeColor="text1"/>
                      <w:szCs w:val="21"/>
                    </w:rPr>
                    <w:t>、存放可溶性剧毒废渣的场所，应当采取防水、防渗漏、防流失的措施。</w:t>
                  </w:r>
                </w:p>
              </w:tc>
              <w:tc>
                <w:tcPr>
                  <w:tcW w:w="1066" w:type="pct"/>
                  <w:shd w:val="clear" w:color="auto" w:fill="auto"/>
                  <w:vAlign w:val="center"/>
                </w:tcPr>
                <w:p w14:paraId="58CFF744"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3D4DDA73"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37DCBC5B" w14:textId="77777777" w:rsidTr="00737B56">
              <w:trPr>
                <w:trHeight w:val="340"/>
              </w:trPr>
              <w:tc>
                <w:tcPr>
                  <w:tcW w:w="217" w:type="pct"/>
                  <w:vMerge/>
                  <w:shd w:val="clear" w:color="auto" w:fill="auto"/>
                  <w:vAlign w:val="center"/>
                </w:tcPr>
                <w:p w14:paraId="2B2EAD82"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38C317E3"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2F783A21" w14:textId="77777777" w:rsidR="003B4094" w:rsidRPr="00D0300B" w:rsidRDefault="003B4094" w:rsidP="00F27004">
                  <w:pPr>
                    <w:rPr>
                      <w:bCs/>
                      <w:color w:val="000000" w:themeColor="text1"/>
                      <w:szCs w:val="21"/>
                    </w:rPr>
                  </w:pPr>
                  <w:r w:rsidRPr="00D0300B">
                    <w:rPr>
                      <w:bCs/>
                      <w:color w:val="000000" w:themeColor="text1"/>
                      <w:szCs w:val="21"/>
                    </w:rPr>
                    <w:t>5</w:t>
                  </w:r>
                  <w:r w:rsidRPr="00D0300B">
                    <w:rPr>
                      <w:bCs/>
                      <w:color w:val="000000" w:themeColor="text1"/>
                      <w:szCs w:val="21"/>
                    </w:rPr>
                    <w:t>、化学品生产企业以及工业集聚区、矿山开采区、尾矿库、危险废物处置场、垃圾填埋场等的运营、管理单位，应当采取防渗漏等措施，并建设地下水水质监测井进行监测，防止地下水污染。加油站等的地下油罐应当使用双层罐或者采取建造防渗池等其他有效措施，并进行防渗漏监测，防止地下水污染。</w:t>
                  </w:r>
                </w:p>
              </w:tc>
              <w:tc>
                <w:tcPr>
                  <w:tcW w:w="1066" w:type="pct"/>
                  <w:shd w:val="clear" w:color="auto" w:fill="auto"/>
                  <w:vAlign w:val="center"/>
                </w:tcPr>
                <w:p w14:paraId="325AD596"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61C0ADE9"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172468FE" w14:textId="77777777" w:rsidTr="00737B56">
              <w:trPr>
                <w:trHeight w:val="340"/>
              </w:trPr>
              <w:tc>
                <w:tcPr>
                  <w:tcW w:w="217" w:type="pct"/>
                  <w:vMerge/>
                  <w:shd w:val="clear" w:color="auto" w:fill="auto"/>
                  <w:vAlign w:val="center"/>
                </w:tcPr>
                <w:p w14:paraId="2A32BA70"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77272A2F"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348A4290" w14:textId="77777777" w:rsidR="003B4094" w:rsidRPr="00D0300B" w:rsidRDefault="003B4094" w:rsidP="00F27004">
                  <w:pPr>
                    <w:rPr>
                      <w:bCs/>
                      <w:color w:val="000000" w:themeColor="text1"/>
                      <w:szCs w:val="21"/>
                    </w:rPr>
                  </w:pPr>
                  <w:r w:rsidRPr="00D0300B">
                    <w:rPr>
                      <w:bCs/>
                      <w:color w:val="000000" w:themeColor="text1"/>
                      <w:szCs w:val="21"/>
                    </w:rPr>
                    <w:t>6</w:t>
                  </w:r>
                  <w:r w:rsidRPr="00D0300B">
                    <w:rPr>
                      <w:bCs/>
                      <w:color w:val="000000" w:themeColor="text1"/>
                      <w:szCs w:val="21"/>
                    </w:rPr>
                    <w:t>、饮用水供水单位应当根据所在地饮用水安全突发事件应急预案，制定相应的突发事件应急方案，报所在地市、县级人民政府备案，并定期进行演练。饮用水水源发生水污染事故，或者发生其他可能影响饮用水安全的突发性事件，饮用水供水单位应当采取应急处理措施，向所在地市、县级人民政府报告，并向社会公开。有关人民政府应当根据情况及时启动应急预案，采取有效措施，保障供水安全。</w:t>
                  </w:r>
                </w:p>
              </w:tc>
              <w:tc>
                <w:tcPr>
                  <w:tcW w:w="1066" w:type="pct"/>
                  <w:shd w:val="clear" w:color="auto" w:fill="auto"/>
                  <w:vAlign w:val="center"/>
                </w:tcPr>
                <w:p w14:paraId="372860F6"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231C7E42"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055A50A4" w14:textId="77777777" w:rsidTr="00737B56">
              <w:trPr>
                <w:trHeight w:val="340"/>
              </w:trPr>
              <w:tc>
                <w:tcPr>
                  <w:tcW w:w="217" w:type="pct"/>
                  <w:vMerge/>
                  <w:shd w:val="clear" w:color="auto" w:fill="auto"/>
                  <w:vAlign w:val="center"/>
                </w:tcPr>
                <w:p w14:paraId="6ADCA8E5"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val="restart"/>
                  <w:shd w:val="clear" w:color="auto" w:fill="auto"/>
                  <w:vAlign w:val="center"/>
                </w:tcPr>
                <w:p w14:paraId="2E48441E" w14:textId="77777777" w:rsidR="003B4094" w:rsidRPr="00D0300B" w:rsidRDefault="003B4094" w:rsidP="003B4094">
                  <w:pPr>
                    <w:jc w:val="center"/>
                    <w:rPr>
                      <w:bCs/>
                      <w:color w:val="000000" w:themeColor="text1"/>
                      <w:szCs w:val="21"/>
                    </w:rPr>
                  </w:pPr>
                  <w:r w:rsidRPr="00D0300B">
                    <w:rPr>
                      <w:bCs/>
                      <w:color w:val="000000" w:themeColor="text1"/>
                      <w:szCs w:val="21"/>
                    </w:rPr>
                    <w:t>大气</w:t>
                  </w:r>
                </w:p>
              </w:tc>
              <w:tc>
                <w:tcPr>
                  <w:tcW w:w="2957" w:type="pct"/>
                  <w:shd w:val="clear" w:color="auto" w:fill="auto"/>
                  <w:vAlign w:val="center"/>
                </w:tcPr>
                <w:p w14:paraId="2569EE2B" w14:textId="77777777" w:rsidR="003B4094" w:rsidRPr="00D0300B" w:rsidRDefault="003B4094" w:rsidP="00F27004">
                  <w:pPr>
                    <w:rPr>
                      <w:bCs/>
                      <w:color w:val="000000" w:themeColor="text1"/>
                      <w:szCs w:val="21"/>
                    </w:rPr>
                  </w:pPr>
                  <w:r w:rsidRPr="00D0300B">
                    <w:rPr>
                      <w:rFonts w:hint="eastAsia"/>
                      <w:bCs/>
                      <w:color w:val="000000" w:themeColor="text1"/>
                      <w:szCs w:val="21"/>
                    </w:rPr>
                    <w:t>1</w:t>
                  </w:r>
                  <w:r w:rsidRPr="00D0300B">
                    <w:rPr>
                      <w:rFonts w:hint="eastAsia"/>
                      <w:bCs/>
                      <w:color w:val="000000" w:themeColor="text1"/>
                      <w:szCs w:val="21"/>
                    </w:rPr>
                    <w:t>、排放《有毒有害大气污染物名录》中所列有毒有害大气污染物的企业事业单位，应当按照国家有关规定建设环境风险预警体系，对排放口和周边环境进行定期监测，评估环境风险，排查环境安全隐患，并采取有效措施防范环境风险。</w:t>
                  </w:r>
                </w:p>
              </w:tc>
              <w:tc>
                <w:tcPr>
                  <w:tcW w:w="1066" w:type="pct"/>
                  <w:shd w:val="clear" w:color="auto" w:fill="auto"/>
                  <w:vAlign w:val="center"/>
                </w:tcPr>
                <w:p w14:paraId="6BE2B518" w14:textId="74C02E5D"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本</w:t>
                  </w:r>
                  <w:r w:rsidR="00697AF1" w:rsidRPr="00D0300B">
                    <w:rPr>
                      <w:rFonts w:hint="eastAsia"/>
                      <w:color w:val="000000" w:themeColor="text1"/>
                      <w:szCs w:val="21"/>
                    </w:rPr>
                    <w:t>项目</w:t>
                  </w:r>
                  <w:r w:rsidR="008C6D7F" w:rsidRPr="00D0300B">
                    <w:rPr>
                      <w:rFonts w:hint="eastAsia"/>
                      <w:color w:val="000000" w:themeColor="text1"/>
                      <w:szCs w:val="21"/>
                    </w:rPr>
                    <w:t>新增燃气</w:t>
                  </w:r>
                  <w:r w:rsidR="0070494E" w:rsidRPr="00D0300B">
                    <w:rPr>
                      <w:rFonts w:hint="eastAsia"/>
                      <w:color w:val="000000" w:themeColor="text1"/>
                      <w:szCs w:val="21"/>
                    </w:rPr>
                    <w:t>备用</w:t>
                  </w:r>
                  <w:r w:rsidR="008C6D7F" w:rsidRPr="00D0300B">
                    <w:rPr>
                      <w:rFonts w:hint="eastAsia"/>
                      <w:color w:val="000000" w:themeColor="text1"/>
                      <w:szCs w:val="21"/>
                    </w:rPr>
                    <w:t>锅炉</w:t>
                  </w:r>
                  <w:r w:rsidRPr="00D0300B">
                    <w:rPr>
                      <w:rFonts w:hint="eastAsia"/>
                      <w:color w:val="000000" w:themeColor="text1"/>
                      <w:szCs w:val="21"/>
                    </w:rPr>
                    <w:t>，不排放</w:t>
                  </w:r>
                  <w:r w:rsidRPr="00D0300B">
                    <w:rPr>
                      <w:rFonts w:hint="eastAsia"/>
                      <w:bCs/>
                      <w:color w:val="000000" w:themeColor="text1"/>
                      <w:szCs w:val="21"/>
                    </w:rPr>
                    <w:t>《有毒有害大气污染物名录》中所列</w:t>
                  </w:r>
                  <w:r w:rsidRPr="00D0300B">
                    <w:rPr>
                      <w:rFonts w:hint="eastAsia"/>
                      <w:bCs/>
                      <w:color w:val="000000" w:themeColor="text1"/>
                      <w:szCs w:val="21"/>
                    </w:rPr>
                    <w:lastRenderedPageBreak/>
                    <w:t>有毒有害大气污染物</w:t>
                  </w:r>
                  <w:r w:rsidR="008C6D7F" w:rsidRPr="00D0300B">
                    <w:rPr>
                      <w:rFonts w:hint="eastAsia"/>
                      <w:bCs/>
                      <w:color w:val="000000" w:themeColor="text1"/>
                      <w:szCs w:val="21"/>
                    </w:rPr>
                    <w:t>。</w:t>
                  </w:r>
                </w:p>
              </w:tc>
              <w:tc>
                <w:tcPr>
                  <w:tcW w:w="437" w:type="pct"/>
                  <w:shd w:val="clear" w:color="auto" w:fill="auto"/>
                  <w:vAlign w:val="center"/>
                </w:tcPr>
                <w:p w14:paraId="734A52E0"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lastRenderedPageBreak/>
                    <w:t>符合</w:t>
                  </w:r>
                </w:p>
              </w:tc>
            </w:tr>
            <w:tr w:rsidR="00D0300B" w:rsidRPr="00D0300B" w14:paraId="3682F471" w14:textId="77777777" w:rsidTr="00737B56">
              <w:trPr>
                <w:trHeight w:val="340"/>
              </w:trPr>
              <w:tc>
                <w:tcPr>
                  <w:tcW w:w="217" w:type="pct"/>
                  <w:vMerge/>
                  <w:shd w:val="clear" w:color="auto" w:fill="auto"/>
                  <w:vAlign w:val="center"/>
                </w:tcPr>
                <w:p w14:paraId="74D46164"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12A933EA"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003951C8" w14:textId="77777777" w:rsidR="003B4094" w:rsidRPr="00D0300B" w:rsidRDefault="003B4094" w:rsidP="00F27004">
                  <w:pPr>
                    <w:rPr>
                      <w:bCs/>
                      <w:color w:val="000000" w:themeColor="text1"/>
                      <w:szCs w:val="21"/>
                    </w:rPr>
                  </w:pPr>
                  <w:r w:rsidRPr="00D0300B">
                    <w:rPr>
                      <w:rFonts w:hint="eastAsia"/>
                      <w:bCs/>
                      <w:color w:val="000000" w:themeColor="text1"/>
                      <w:szCs w:val="21"/>
                    </w:rPr>
                    <w:t>2</w:t>
                  </w:r>
                  <w:r w:rsidRPr="00D0300B">
                    <w:rPr>
                      <w:rFonts w:hint="eastAsia"/>
                      <w:bCs/>
                      <w:color w:val="000000" w:themeColor="text1"/>
                      <w:szCs w:val="21"/>
                    </w:rPr>
                    <w:t>、学校、医院、居民居住区等人口集中区域和其他依法需要特殊保护的区域及其周边，禁止新建、改建、扩建排放恶臭污染物的建设项目，或者从事其他产生恶臭气体的生产经营活动；已建成的，应当逐步搬迁或者升级改造。现有向大气排放恶臭污染物的化工、制药、制革、肥料加工、畜禽养殖、屠宰等行业的排污单位，应当按照大气环境质量改善要求采用先进的技术、工艺和设备，减少恶臭污染物排放，达到国家标准。</w:t>
                  </w:r>
                </w:p>
              </w:tc>
              <w:tc>
                <w:tcPr>
                  <w:tcW w:w="1066" w:type="pct"/>
                  <w:shd w:val="clear" w:color="auto" w:fill="auto"/>
                  <w:vAlign w:val="center"/>
                </w:tcPr>
                <w:p w14:paraId="32031ADB" w14:textId="0EF3998C"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本次评价</w:t>
                  </w:r>
                  <w:r w:rsidR="008C6D7F" w:rsidRPr="00D0300B">
                    <w:rPr>
                      <w:rFonts w:hint="eastAsia"/>
                      <w:color w:val="000000" w:themeColor="text1"/>
                      <w:szCs w:val="21"/>
                    </w:rPr>
                    <w:t>新增燃气</w:t>
                  </w:r>
                  <w:r w:rsidR="0070494E" w:rsidRPr="00D0300B">
                    <w:rPr>
                      <w:rFonts w:hint="eastAsia"/>
                      <w:color w:val="000000" w:themeColor="text1"/>
                      <w:szCs w:val="21"/>
                    </w:rPr>
                    <w:t>备用</w:t>
                  </w:r>
                  <w:r w:rsidR="008C6D7F" w:rsidRPr="00D0300B">
                    <w:rPr>
                      <w:rFonts w:hint="eastAsia"/>
                      <w:color w:val="000000" w:themeColor="text1"/>
                      <w:szCs w:val="21"/>
                    </w:rPr>
                    <w:t>锅炉</w:t>
                  </w:r>
                  <w:r w:rsidRPr="00D0300B">
                    <w:rPr>
                      <w:rFonts w:hint="eastAsia"/>
                      <w:color w:val="000000" w:themeColor="text1"/>
                      <w:szCs w:val="21"/>
                    </w:rPr>
                    <w:t>，不排放恶臭气体。</w:t>
                  </w:r>
                </w:p>
              </w:tc>
              <w:tc>
                <w:tcPr>
                  <w:tcW w:w="437" w:type="pct"/>
                  <w:shd w:val="clear" w:color="auto" w:fill="auto"/>
                  <w:vAlign w:val="center"/>
                </w:tcPr>
                <w:p w14:paraId="3C2A1C0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59ED05D0" w14:textId="77777777" w:rsidTr="00737B56">
              <w:trPr>
                <w:trHeight w:val="340"/>
              </w:trPr>
              <w:tc>
                <w:tcPr>
                  <w:tcW w:w="217" w:type="pct"/>
                  <w:vMerge/>
                  <w:shd w:val="clear" w:color="auto" w:fill="auto"/>
                  <w:vAlign w:val="center"/>
                </w:tcPr>
                <w:p w14:paraId="58E86519"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667B45F3"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22375B43" w14:textId="77777777" w:rsidR="003B4094" w:rsidRPr="00D0300B" w:rsidRDefault="003B4094" w:rsidP="00F27004">
                  <w:pPr>
                    <w:rPr>
                      <w:bCs/>
                      <w:color w:val="000000" w:themeColor="text1"/>
                      <w:szCs w:val="21"/>
                    </w:rPr>
                  </w:pPr>
                  <w:r w:rsidRPr="00D0300B">
                    <w:rPr>
                      <w:rFonts w:hint="eastAsia"/>
                      <w:bCs/>
                      <w:color w:val="000000" w:themeColor="text1"/>
                      <w:szCs w:val="21"/>
                    </w:rPr>
                    <w:t>3</w:t>
                  </w:r>
                  <w:r w:rsidRPr="00D0300B">
                    <w:rPr>
                      <w:rFonts w:hint="eastAsia"/>
                      <w:bCs/>
                      <w:color w:val="000000" w:themeColor="text1"/>
                      <w:szCs w:val="21"/>
                    </w:rPr>
                    <w:t>、重污染天气应对工作按照《巴彦淖尔市重污染天气应急预案》等有关规定执行。</w:t>
                  </w:r>
                </w:p>
              </w:tc>
              <w:tc>
                <w:tcPr>
                  <w:tcW w:w="1066" w:type="pct"/>
                  <w:shd w:val="clear" w:color="auto" w:fill="auto"/>
                  <w:vAlign w:val="center"/>
                </w:tcPr>
                <w:p w14:paraId="40B4E6F7"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770D7276"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7E435986" w14:textId="77777777" w:rsidTr="00737B56">
              <w:trPr>
                <w:trHeight w:val="340"/>
              </w:trPr>
              <w:tc>
                <w:tcPr>
                  <w:tcW w:w="217" w:type="pct"/>
                  <w:vMerge/>
                  <w:shd w:val="clear" w:color="auto" w:fill="auto"/>
                  <w:vAlign w:val="center"/>
                </w:tcPr>
                <w:p w14:paraId="7504DA98"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val="restart"/>
                  <w:shd w:val="clear" w:color="auto" w:fill="auto"/>
                  <w:vAlign w:val="center"/>
                </w:tcPr>
                <w:p w14:paraId="5642F7D9" w14:textId="77777777" w:rsidR="003B4094" w:rsidRPr="00D0300B" w:rsidRDefault="003B4094" w:rsidP="003B4094">
                  <w:pPr>
                    <w:jc w:val="center"/>
                    <w:rPr>
                      <w:bCs/>
                      <w:color w:val="000000" w:themeColor="text1"/>
                      <w:szCs w:val="21"/>
                    </w:rPr>
                  </w:pPr>
                  <w:r w:rsidRPr="00D0300B">
                    <w:rPr>
                      <w:bCs/>
                      <w:color w:val="000000" w:themeColor="text1"/>
                      <w:szCs w:val="21"/>
                    </w:rPr>
                    <w:t>土壤</w:t>
                  </w:r>
                </w:p>
              </w:tc>
              <w:tc>
                <w:tcPr>
                  <w:tcW w:w="2957" w:type="pct"/>
                  <w:shd w:val="clear" w:color="auto" w:fill="auto"/>
                  <w:vAlign w:val="center"/>
                </w:tcPr>
                <w:p w14:paraId="622B18C5" w14:textId="77777777" w:rsidR="003B4094" w:rsidRPr="00D0300B" w:rsidRDefault="003B4094" w:rsidP="003B4094">
                  <w:pPr>
                    <w:rPr>
                      <w:bCs/>
                      <w:color w:val="000000" w:themeColor="text1"/>
                      <w:szCs w:val="21"/>
                    </w:rPr>
                  </w:pPr>
                  <w:r w:rsidRPr="00D0300B">
                    <w:rPr>
                      <w:bCs/>
                      <w:color w:val="000000" w:themeColor="text1"/>
                      <w:szCs w:val="21"/>
                    </w:rPr>
                    <w:t>1</w:t>
                  </w:r>
                  <w:r w:rsidRPr="00D0300B">
                    <w:rPr>
                      <w:bCs/>
                      <w:color w:val="000000" w:themeColor="text1"/>
                      <w:szCs w:val="21"/>
                    </w:rPr>
                    <w:t>、生产、使用、贮存、运输、回收、处置、排放有毒有害物质的单位和个人，应当采取有效措施，防止有毒有害物质渗漏、流失、扬散，避免土壤受到污染。实施风险管控、修复活动中产生的废水、废气和固体废物，应当按照规定进行处理、处置，并达到相关环境保护标准。实施风险管控、修复活动，应当因地制宜、科学合理，提高针对性和有效性。实施风险管控、修复活动中产生的固体废物以及拆除的设施、设备或者建筑物、构筑物属于危险废物的，应当依照法律法规和相关标准的要求进行处置。对安全利用类和严格管控类农用地地块，土壤污染责任人应当按照国家有关规定以及土壤污染风险评估报告的要求，采取相应的风险管控措施，并定期向地方人民政府农业农村、林业草原主管部门报告。</w:t>
                  </w:r>
                </w:p>
              </w:tc>
              <w:tc>
                <w:tcPr>
                  <w:tcW w:w="1066" w:type="pct"/>
                  <w:shd w:val="clear" w:color="auto" w:fill="auto"/>
                  <w:vAlign w:val="center"/>
                </w:tcPr>
                <w:p w14:paraId="2A622EB6"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本工程涉及天然气，不属于土壤污染物质。</w:t>
                  </w:r>
                </w:p>
              </w:tc>
              <w:tc>
                <w:tcPr>
                  <w:tcW w:w="437" w:type="pct"/>
                  <w:shd w:val="clear" w:color="auto" w:fill="auto"/>
                  <w:vAlign w:val="center"/>
                </w:tcPr>
                <w:p w14:paraId="13A6BA3C"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376B8F9A" w14:textId="77777777" w:rsidTr="00737B56">
              <w:trPr>
                <w:trHeight w:val="340"/>
              </w:trPr>
              <w:tc>
                <w:tcPr>
                  <w:tcW w:w="217" w:type="pct"/>
                  <w:vMerge/>
                  <w:shd w:val="clear" w:color="auto" w:fill="auto"/>
                  <w:vAlign w:val="center"/>
                </w:tcPr>
                <w:p w14:paraId="78CE5FB0"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2039E670"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684A2822" w14:textId="77777777" w:rsidR="003B4094" w:rsidRPr="00D0300B" w:rsidRDefault="003B4094" w:rsidP="003B4094">
                  <w:pPr>
                    <w:rPr>
                      <w:bCs/>
                      <w:color w:val="000000" w:themeColor="text1"/>
                      <w:szCs w:val="21"/>
                    </w:rPr>
                  </w:pPr>
                  <w:r w:rsidRPr="00D0300B">
                    <w:rPr>
                      <w:bCs/>
                      <w:color w:val="000000" w:themeColor="text1"/>
                      <w:szCs w:val="21"/>
                    </w:rPr>
                    <w:t>2</w:t>
                  </w:r>
                  <w:r w:rsidRPr="00D0300B">
                    <w:rPr>
                      <w:bCs/>
                      <w:color w:val="000000" w:themeColor="text1"/>
                      <w:szCs w:val="21"/>
                    </w:rPr>
                    <w:t>、土壤污染重点监管单位应当严格控制有毒有害物质排放，按年度向所在地设区的市人民政府生态环境主管部门报告排放情况；建立并实施土壤污染隐患排查制度，定期对重点区域、重点设施开展隐患排查，发现污染隐患的，应当制定整改方案，采取措施消除隐患，保证持续有效防止有毒有害物质渗漏、流失、扬散；根据法律法规的规定和监测规范，制定、实施自行监测方案，每年对其用地的土壤和地下水开展自行监测，监测结果报设区的市人民政府生态环境主管部门。</w:t>
                  </w:r>
                </w:p>
              </w:tc>
              <w:tc>
                <w:tcPr>
                  <w:tcW w:w="1066" w:type="pct"/>
                  <w:shd w:val="clear" w:color="auto" w:fill="auto"/>
                  <w:vAlign w:val="center"/>
                </w:tcPr>
                <w:p w14:paraId="7FF28B32"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该单位不属于土壤污染重点监管单位</w:t>
                  </w:r>
                </w:p>
              </w:tc>
              <w:tc>
                <w:tcPr>
                  <w:tcW w:w="437" w:type="pct"/>
                  <w:shd w:val="clear" w:color="auto" w:fill="auto"/>
                  <w:vAlign w:val="center"/>
                </w:tcPr>
                <w:p w14:paraId="16D2FE1E"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7C207980" w14:textId="77777777" w:rsidTr="00737B56">
              <w:trPr>
                <w:trHeight w:val="340"/>
              </w:trPr>
              <w:tc>
                <w:tcPr>
                  <w:tcW w:w="217" w:type="pct"/>
                  <w:vMerge/>
                  <w:shd w:val="clear" w:color="auto" w:fill="auto"/>
                  <w:vAlign w:val="center"/>
                </w:tcPr>
                <w:p w14:paraId="3470E475"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val="restart"/>
                  <w:shd w:val="clear" w:color="auto" w:fill="auto"/>
                  <w:vAlign w:val="center"/>
                </w:tcPr>
                <w:p w14:paraId="69F92A5A" w14:textId="77777777" w:rsidR="003B4094" w:rsidRPr="00D0300B" w:rsidRDefault="003B4094" w:rsidP="003B4094">
                  <w:pPr>
                    <w:jc w:val="center"/>
                    <w:rPr>
                      <w:bCs/>
                      <w:color w:val="000000" w:themeColor="text1"/>
                      <w:szCs w:val="21"/>
                    </w:rPr>
                  </w:pPr>
                  <w:r w:rsidRPr="00D0300B">
                    <w:rPr>
                      <w:bCs/>
                      <w:color w:val="000000" w:themeColor="text1"/>
                      <w:szCs w:val="21"/>
                    </w:rPr>
                    <w:t>危险废物</w:t>
                  </w:r>
                </w:p>
              </w:tc>
              <w:tc>
                <w:tcPr>
                  <w:tcW w:w="2957" w:type="pct"/>
                  <w:shd w:val="clear" w:color="auto" w:fill="auto"/>
                  <w:vAlign w:val="center"/>
                </w:tcPr>
                <w:p w14:paraId="16DAB456" w14:textId="77777777" w:rsidR="003B4094" w:rsidRPr="00D0300B" w:rsidRDefault="003B4094" w:rsidP="003B4094">
                  <w:pPr>
                    <w:rPr>
                      <w:bCs/>
                      <w:color w:val="000000" w:themeColor="text1"/>
                      <w:szCs w:val="21"/>
                    </w:rPr>
                  </w:pPr>
                  <w:r w:rsidRPr="00D0300B">
                    <w:rPr>
                      <w:bCs/>
                      <w:color w:val="000000" w:themeColor="text1"/>
                      <w:szCs w:val="21"/>
                    </w:rPr>
                    <w:t>1</w:t>
                  </w:r>
                  <w:r w:rsidRPr="00D0300B">
                    <w:rPr>
                      <w:bCs/>
                      <w:color w:val="000000" w:themeColor="text1"/>
                      <w:szCs w:val="21"/>
                    </w:rPr>
                    <w:t>、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w:t>
                  </w:r>
                </w:p>
              </w:tc>
              <w:tc>
                <w:tcPr>
                  <w:tcW w:w="1066" w:type="pct"/>
                  <w:shd w:val="clear" w:color="auto" w:fill="auto"/>
                  <w:vAlign w:val="center"/>
                </w:tcPr>
                <w:p w14:paraId="5F450176"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本次评价不涉及新增危险废物。建设单位已制定危废管理计划，</w:t>
                  </w:r>
                  <w:r w:rsidRPr="00D0300B">
                    <w:rPr>
                      <w:bCs/>
                      <w:color w:val="000000" w:themeColor="text1"/>
                      <w:szCs w:val="21"/>
                    </w:rPr>
                    <w:t>并通过国家危险废物信息管理系统向所在地生态环境主管部门申报危险废物的种类、产生量、流向、贮存、处置等有关资料。</w:t>
                  </w:r>
                </w:p>
              </w:tc>
              <w:tc>
                <w:tcPr>
                  <w:tcW w:w="437" w:type="pct"/>
                  <w:shd w:val="clear" w:color="auto" w:fill="auto"/>
                  <w:vAlign w:val="center"/>
                </w:tcPr>
                <w:p w14:paraId="7555EAE0"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3A2C6A01" w14:textId="77777777" w:rsidTr="00737B56">
              <w:trPr>
                <w:trHeight w:val="340"/>
              </w:trPr>
              <w:tc>
                <w:tcPr>
                  <w:tcW w:w="217" w:type="pct"/>
                  <w:vMerge/>
                  <w:shd w:val="clear" w:color="auto" w:fill="auto"/>
                  <w:vAlign w:val="center"/>
                </w:tcPr>
                <w:p w14:paraId="04E21386"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70139E12"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3BA400B1" w14:textId="77777777" w:rsidR="003B4094" w:rsidRPr="00D0300B" w:rsidRDefault="003B4094" w:rsidP="003B4094">
                  <w:pPr>
                    <w:rPr>
                      <w:bCs/>
                      <w:color w:val="000000" w:themeColor="text1"/>
                      <w:szCs w:val="21"/>
                    </w:rPr>
                  </w:pPr>
                  <w:r w:rsidRPr="00D0300B">
                    <w:rPr>
                      <w:bCs/>
                      <w:color w:val="000000" w:themeColor="text1"/>
                      <w:szCs w:val="21"/>
                    </w:rPr>
                    <w:t>2</w:t>
                  </w:r>
                  <w:r w:rsidRPr="00D0300B">
                    <w:rPr>
                      <w:bCs/>
                      <w:color w:val="000000" w:themeColor="text1"/>
                      <w:szCs w:val="21"/>
                    </w:rPr>
                    <w:t>、支持研发、推广减少工业危险废物产生量和降低工业危险废物危害性的生产工艺和设备，促进从源头上减</w:t>
                  </w:r>
                  <w:r w:rsidRPr="00D0300B">
                    <w:rPr>
                      <w:bCs/>
                      <w:color w:val="000000" w:themeColor="text1"/>
                      <w:szCs w:val="21"/>
                    </w:rPr>
                    <w:lastRenderedPageBreak/>
                    <w:t>少危险废物产生量、降低危害性。新建危险废物集中焚烧处置设施处置能力原则上应大于</w:t>
                  </w:r>
                  <w:r w:rsidRPr="00D0300B">
                    <w:rPr>
                      <w:bCs/>
                      <w:color w:val="000000" w:themeColor="text1"/>
                      <w:szCs w:val="21"/>
                    </w:rPr>
                    <w:t>3</w:t>
                  </w:r>
                  <w:r w:rsidRPr="00D0300B">
                    <w:rPr>
                      <w:bCs/>
                      <w:color w:val="000000" w:themeColor="text1"/>
                      <w:szCs w:val="21"/>
                    </w:rPr>
                    <w:t>万吨</w:t>
                  </w:r>
                  <w:r w:rsidRPr="00D0300B">
                    <w:rPr>
                      <w:bCs/>
                      <w:color w:val="000000" w:themeColor="text1"/>
                      <w:szCs w:val="21"/>
                    </w:rPr>
                    <w:t>/</w:t>
                  </w:r>
                  <w:r w:rsidRPr="00D0300B">
                    <w:rPr>
                      <w:bCs/>
                      <w:color w:val="000000" w:themeColor="text1"/>
                      <w:szCs w:val="21"/>
                    </w:rPr>
                    <w:t>年，控制可焚烧减量的危险废物直接填埋，适度发展水泥窑协同处置危险废物。</w:t>
                  </w:r>
                </w:p>
              </w:tc>
              <w:tc>
                <w:tcPr>
                  <w:tcW w:w="1066" w:type="pct"/>
                  <w:shd w:val="clear" w:color="auto" w:fill="auto"/>
                  <w:vAlign w:val="center"/>
                </w:tcPr>
                <w:p w14:paraId="1DBB4C5C"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lastRenderedPageBreak/>
                    <w:t>本工程不涉及</w:t>
                  </w:r>
                </w:p>
              </w:tc>
              <w:tc>
                <w:tcPr>
                  <w:tcW w:w="437" w:type="pct"/>
                  <w:shd w:val="clear" w:color="auto" w:fill="auto"/>
                  <w:vAlign w:val="center"/>
                </w:tcPr>
                <w:p w14:paraId="356D38E5"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62B7A070" w14:textId="77777777" w:rsidTr="00737B56">
              <w:trPr>
                <w:trHeight w:val="340"/>
              </w:trPr>
              <w:tc>
                <w:tcPr>
                  <w:tcW w:w="217" w:type="pct"/>
                  <w:vMerge/>
                  <w:shd w:val="clear" w:color="auto" w:fill="auto"/>
                  <w:vAlign w:val="center"/>
                </w:tcPr>
                <w:p w14:paraId="54EB86C6"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6A9E2EAC"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51716708" w14:textId="77777777" w:rsidR="003B4094" w:rsidRPr="00D0300B" w:rsidRDefault="003B4094" w:rsidP="003B4094">
                  <w:pPr>
                    <w:rPr>
                      <w:bCs/>
                      <w:color w:val="000000" w:themeColor="text1"/>
                      <w:szCs w:val="21"/>
                    </w:rPr>
                  </w:pPr>
                  <w:r w:rsidRPr="00D0300B">
                    <w:rPr>
                      <w:bCs/>
                      <w:color w:val="000000" w:themeColor="text1"/>
                      <w:szCs w:val="21"/>
                    </w:rPr>
                    <w:t>3</w:t>
                  </w:r>
                  <w:r w:rsidRPr="00D0300B">
                    <w:rPr>
                      <w:bCs/>
                      <w:color w:val="000000" w:themeColor="text1"/>
                      <w:szCs w:val="21"/>
                    </w:rPr>
                    <w:t>、矿山、金属冶炼、建筑施工、运输单位和危险物品的生产、经营、储存、装卸单位，应当设置安全生产管理机构或者配备专职安全生产管理人员。矿山、金属冶炼建设项目和用于生产、储存、装卸危险物品的建设项目，应当按照国家有关规定进行安全评价。生产经营单位不得关闭、破坏直接关系生产安全的监控、报警、防护、救生设备、设施，或者篡改、隐瞒、销毁其相关数据、信息。餐饮等行业的生产经营单位使用燃气的，应当安装可燃气体报警装置，并保障其正常使用。</w:t>
                  </w:r>
                </w:p>
              </w:tc>
              <w:tc>
                <w:tcPr>
                  <w:tcW w:w="1066" w:type="pct"/>
                  <w:shd w:val="clear" w:color="auto" w:fill="auto"/>
                  <w:vAlign w:val="center"/>
                </w:tcPr>
                <w:p w14:paraId="068A82F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建设单位设置有安环部，并有专职管理人员。</w:t>
                  </w:r>
                  <w:r w:rsidR="009826C6" w:rsidRPr="00D0300B">
                    <w:rPr>
                      <w:color w:val="000000" w:themeColor="text1"/>
                      <w:szCs w:val="21"/>
                    </w:rPr>
                    <w:t>按照安全生产管理</w:t>
                  </w:r>
                  <w:r w:rsidR="00541C34" w:rsidRPr="00D0300B">
                    <w:rPr>
                      <w:color w:val="000000" w:themeColor="text1"/>
                      <w:szCs w:val="21"/>
                    </w:rPr>
                    <w:t>部门的要求，进行安全评价。并要求</w:t>
                  </w:r>
                  <w:r w:rsidR="00541C34" w:rsidRPr="00D0300B">
                    <w:rPr>
                      <w:bCs/>
                      <w:color w:val="000000" w:themeColor="text1"/>
                      <w:szCs w:val="21"/>
                    </w:rPr>
                    <w:t>可燃气体报警装置，并保障其正常使用。</w:t>
                  </w:r>
                </w:p>
              </w:tc>
              <w:tc>
                <w:tcPr>
                  <w:tcW w:w="437" w:type="pct"/>
                  <w:shd w:val="clear" w:color="auto" w:fill="auto"/>
                  <w:vAlign w:val="center"/>
                </w:tcPr>
                <w:p w14:paraId="0ACFD8AA"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68FEE138" w14:textId="77777777" w:rsidTr="00737B56">
              <w:trPr>
                <w:trHeight w:val="340"/>
              </w:trPr>
              <w:tc>
                <w:tcPr>
                  <w:tcW w:w="217" w:type="pct"/>
                  <w:vMerge/>
                  <w:shd w:val="clear" w:color="auto" w:fill="auto"/>
                  <w:vAlign w:val="center"/>
                </w:tcPr>
                <w:p w14:paraId="3992C8BF"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4F2C1BFB"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6A3A48CB" w14:textId="77777777" w:rsidR="003B4094" w:rsidRPr="00D0300B" w:rsidRDefault="003B4094" w:rsidP="003B4094">
                  <w:pPr>
                    <w:rPr>
                      <w:bCs/>
                      <w:color w:val="000000" w:themeColor="text1"/>
                      <w:szCs w:val="21"/>
                    </w:rPr>
                  </w:pPr>
                  <w:r w:rsidRPr="00D0300B">
                    <w:rPr>
                      <w:bCs/>
                      <w:color w:val="000000" w:themeColor="text1"/>
                      <w:szCs w:val="21"/>
                    </w:rPr>
                    <w:t>4</w:t>
                  </w:r>
                  <w:r w:rsidRPr="00D0300B">
                    <w:rPr>
                      <w:bCs/>
                      <w:color w:val="000000" w:themeColor="text1"/>
                      <w:szCs w:val="21"/>
                    </w:rPr>
                    <w:t>、</w:t>
                  </w:r>
                  <w:r w:rsidRPr="00D0300B">
                    <w:rPr>
                      <w:rFonts w:hint="eastAsia"/>
                      <w:bCs/>
                      <w:color w:val="000000" w:themeColor="text1"/>
                      <w:szCs w:val="21"/>
                    </w:rPr>
                    <w:t>新设立的危险化学品生产、储存单位应当建在旗县级以上人民政府规划的化工园区或由市人民政府组织认定并公布的化工重点监控点内</w:t>
                  </w:r>
                  <w:r w:rsidRPr="00D0300B">
                    <w:rPr>
                      <w:bCs/>
                      <w:color w:val="000000" w:themeColor="text1"/>
                      <w:szCs w:val="21"/>
                    </w:rPr>
                    <w:t>。化工园区应当至少每三年开展一次园区整体性安全风险评价，科学评估园区安全风险，提出消除或者控制安全风险的措施。劳动力密集型的非化工生产经营单位不得与化工及危险化学品生产、储存单位混建在同一化工园区内。</w:t>
                  </w:r>
                </w:p>
              </w:tc>
              <w:tc>
                <w:tcPr>
                  <w:tcW w:w="1066" w:type="pct"/>
                  <w:shd w:val="clear" w:color="auto" w:fill="auto"/>
                  <w:vAlign w:val="center"/>
                </w:tcPr>
                <w:p w14:paraId="59078111"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0FEF438B"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31ACA332" w14:textId="77777777" w:rsidTr="00737B56">
              <w:trPr>
                <w:trHeight w:val="340"/>
              </w:trPr>
              <w:tc>
                <w:tcPr>
                  <w:tcW w:w="217" w:type="pct"/>
                  <w:vMerge/>
                  <w:shd w:val="clear" w:color="auto" w:fill="auto"/>
                  <w:vAlign w:val="center"/>
                </w:tcPr>
                <w:p w14:paraId="15130441"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1596DC1A"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5786848C" w14:textId="77777777" w:rsidR="003B4094" w:rsidRPr="00D0300B" w:rsidRDefault="003B4094" w:rsidP="003B4094">
                  <w:pPr>
                    <w:rPr>
                      <w:bCs/>
                      <w:color w:val="000000" w:themeColor="text1"/>
                      <w:szCs w:val="21"/>
                    </w:rPr>
                  </w:pPr>
                  <w:r w:rsidRPr="00D0300B">
                    <w:rPr>
                      <w:bCs/>
                      <w:color w:val="000000" w:themeColor="text1"/>
                      <w:szCs w:val="21"/>
                    </w:rPr>
                    <w:t>5</w:t>
                  </w:r>
                  <w:r w:rsidRPr="00D0300B">
                    <w:rPr>
                      <w:bCs/>
                      <w:color w:val="000000" w:themeColor="text1"/>
                      <w:szCs w:val="21"/>
                    </w:rPr>
                    <w:t>、化工及危险化学品生产装置和储存装置应当装配自动化控制系统，高度危险和大型生产装置应当装配紧急停车系统，并按照标准设置、使用和定期检测校验，不得擅自摘除。涉及易燃易爆、有毒有害气体的生产装置和储存装置应当装配易燃易爆、有毒有害气体泄漏报警系统，并按照标准设置、使用和定期检测校验，不得擅自摘除。</w:t>
                  </w:r>
                </w:p>
              </w:tc>
              <w:tc>
                <w:tcPr>
                  <w:tcW w:w="1066" w:type="pct"/>
                  <w:shd w:val="clear" w:color="auto" w:fill="auto"/>
                  <w:vAlign w:val="center"/>
                </w:tcPr>
                <w:p w14:paraId="5E97C40D"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本项目涉及易燃易爆气体储存装置，</w:t>
                  </w:r>
                  <w:r w:rsidRPr="00D0300B">
                    <w:rPr>
                      <w:bCs/>
                      <w:color w:val="000000" w:themeColor="text1"/>
                      <w:szCs w:val="21"/>
                    </w:rPr>
                    <w:t>装配易燃易爆、有毒有害气体泄漏报警系统，并按照标准设置、使用和定期检测校验，不得擅自摘除。</w:t>
                  </w:r>
                </w:p>
              </w:tc>
              <w:tc>
                <w:tcPr>
                  <w:tcW w:w="437" w:type="pct"/>
                  <w:shd w:val="clear" w:color="auto" w:fill="auto"/>
                  <w:vAlign w:val="center"/>
                </w:tcPr>
                <w:p w14:paraId="7F4914B7"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符合</w:t>
                  </w:r>
                </w:p>
              </w:tc>
            </w:tr>
            <w:tr w:rsidR="00D0300B" w:rsidRPr="00D0300B" w14:paraId="51F8A070" w14:textId="77777777" w:rsidTr="00737B56">
              <w:trPr>
                <w:trHeight w:val="340"/>
              </w:trPr>
              <w:tc>
                <w:tcPr>
                  <w:tcW w:w="217" w:type="pct"/>
                  <w:vMerge/>
                  <w:shd w:val="clear" w:color="auto" w:fill="auto"/>
                  <w:vAlign w:val="center"/>
                </w:tcPr>
                <w:p w14:paraId="46FD9299"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3" w:type="pct"/>
                  <w:vMerge/>
                  <w:shd w:val="clear" w:color="auto" w:fill="auto"/>
                  <w:vAlign w:val="center"/>
                </w:tcPr>
                <w:p w14:paraId="08EDE4D5" w14:textId="77777777" w:rsidR="003B4094" w:rsidRPr="00D0300B" w:rsidRDefault="003B4094" w:rsidP="003B4094">
                  <w:pPr>
                    <w:jc w:val="center"/>
                    <w:rPr>
                      <w:bCs/>
                      <w:color w:val="000000" w:themeColor="text1"/>
                      <w:szCs w:val="21"/>
                    </w:rPr>
                  </w:pPr>
                </w:p>
              </w:tc>
              <w:tc>
                <w:tcPr>
                  <w:tcW w:w="2957" w:type="pct"/>
                  <w:shd w:val="clear" w:color="auto" w:fill="auto"/>
                  <w:vAlign w:val="center"/>
                </w:tcPr>
                <w:p w14:paraId="29706C6A" w14:textId="77777777" w:rsidR="003B4094" w:rsidRPr="00D0300B" w:rsidRDefault="003B4094" w:rsidP="003B4094">
                  <w:pPr>
                    <w:rPr>
                      <w:bCs/>
                      <w:color w:val="000000" w:themeColor="text1"/>
                      <w:szCs w:val="21"/>
                    </w:rPr>
                  </w:pPr>
                  <w:r w:rsidRPr="00D0300B">
                    <w:rPr>
                      <w:bCs/>
                      <w:color w:val="000000" w:themeColor="text1"/>
                      <w:szCs w:val="21"/>
                    </w:rPr>
                    <w:t>6</w:t>
                  </w:r>
                  <w:r w:rsidRPr="00D0300B">
                    <w:rPr>
                      <w:bCs/>
                      <w:color w:val="000000" w:themeColor="text1"/>
                      <w:szCs w:val="21"/>
                    </w:rPr>
                    <w:t>、利用油气储罐的危险化学品生产经营单位应当按照有关标准和设计要求，划定油气罐区并设置明显的标识和必要的围挡，对进入罐区的车辆和人员进行检查和登记管理。油气储罐变更设计存储物质的，危险化学品生产经营单位应当组织进行安全论证并形成报告。油气储罐运行中的温度、压力、液位、接地电阻以及管道法兰之间的跨接电阻、防雷设施等应当符合设计控制指标，并确保安全切断装置和报警系统正常使用。油气罐区使用的照明、电气设施、设备、器材应当符合防爆要求。</w:t>
                  </w:r>
                </w:p>
              </w:tc>
              <w:tc>
                <w:tcPr>
                  <w:tcW w:w="1066" w:type="pct"/>
                  <w:shd w:val="clear" w:color="auto" w:fill="auto"/>
                  <w:vAlign w:val="center"/>
                </w:tcPr>
                <w:p w14:paraId="58FBD85A"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50A7D73A"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229995B2" w14:textId="77777777" w:rsidTr="00737B56">
              <w:trPr>
                <w:trHeight w:val="340"/>
              </w:trPr>
              <w:tc>
                <w:tcPr>
                  <w:tcW w:w="217" w:type="pct"/>
                  <w:vMerge w:val="restart"/>
                  <w:shd w:val="clear" w:color="auto" w:fill="auto"/>
                  <w:vAlign w:val="center"/>
                </w:tcPr>
                <w:p w14:paraId="4A2FD6C2"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资源利用效率要求</w:t>
                  </w:r>
                </w:p>
              </w:tc>
              <w:tc>
                <w:tcPr>
                  <w:tcW w:w="3280" w:type="pct"/>
                  <w:gridSpan w:val="2"/>
                  <w:shd w:val="clear" w:color="auto" w:fill="auto"/>
                  <w:vAlign w:val="center"/>
                </w:tcPr>
                <w:p w14:paraId="284EA3CC" w14:textId="77777777" w:rsidR="003B4094" w:rsidRPr="00D0300B" w:rsidRDefault="003B4094" w:rsidP="00583A8D">
                  <w:pPr>
                    <w:rPr>
                      <w:color w:val="000000" w:themeColor="text1"/>
                      <w:szCs w:val="21"/>
                    </w:rPr>
                  </w:pPr>
                  <w:r w:rsidRPr="00D0300B">
                    <w:rPr>
                      <w:rFonts w:hint="eastAsia"/>
                      <w:color w:val="000000" w:themeColor="text1"/>
                      <w:szCs w:val="21"/>
                    </w:rPr>
                    <w:t>1</w:t>
                  </w:r>
                  <w:r w:rsidRPr="00D0300B">
                    <w:rPr>
                      <w:rFonts w:hint="eastAsia"/>
                      <w:color w:val="000000" w:themeColor="text1"/>
                      <w:szCs w:val="21"/>
                    </w:rPr>
                    <w:t>、禁止农作物秸秆等生物质及其他废弃物违规露天焚烧。</w:t>
                  </w:r>
                </w:p>
              </w:tc>
              <w:tc>
                <w:tcPr>
                  <w:tcW w:w="1066" w:type="pct"/>
                  <w:shd w:val="clear" w:color="auto" w:fill="auto"/>
                  <w:vAlign w:val="center"/>
                </w:tcPr>
                <w:p w14:paraId="6BEEA259"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3CD716FC"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r w:rsidR="00D0300B" w:rsidRPr="00D0300B" w14:paraId="63E210A8" w14:textId="77777777" w:rsidTr="00737B56">
              <w:trPr>
                <w:trHeight w:val="340"/>
              </w:trPr>
              <w:tc>
                <w:tcPr>
                  <w:tcW w:w="217" w:type="pct"/>
                  <w:vMerge/>
                  <w:shd w:val="clear" w:color="auto" w:fill="auto"/>
                  <w:vAlign w:val="center"/>
                </w:tcPr>
                <w:p w14:paraId="79108076" w14:textId="77777777" w:rsidR="003B4094" w:rsidRPr="00D0300B" w:rsidRDefault="003B4094" w:rsidP="003B4094">
                  <w:pPr>
                    <w:adjustRightInd w:val="0"/>
                    <w:snapToGrid w:val="0"/>
                    <w:spacing w:line="300" w:lineRule="exact"/>
                    <w:jc w:val="center"/>
                    <w:textAlignment w:val="baseline"/>
                    <w:rPr>
                      <w:color w:val="000000" w:themeColor="text1"/>
                      <w:szCs w:val="21"/>
                    </w:rPr>
                  </w:pPr>
                </w:p>
              </w:tc>
              <w:tc>
                <w:tcPr>
                  <w:tcW w:w="3280" w:type="pct"/>
                  <w:gridSpan w:val="2"/>
                  <w:shd w:val="clear" w:color="auto" w:fill="auto"/>
                  <w:vAlign w:val="center"/>
                </w:tcPr>
                <w:p w14:paraId="091D34EB" w14:textId="77777777" w:rsidR="003B4094" w:rsidRPr="00D0300B" w:rsidRDefault="003B4094" w:rsidP="003B4094">
                  <w:pPr>
                    <w:jc w:val="center"/>
                    <w:rPr>
                      <w:color w:val="000000" w:themeColor="text1"/>
                      <w:szCs w:val="21"/>
                    </w:rPr>
                  </w:pPr>
                  <w:r w:rsidRPr="00D0300B">
                    <w:rPr>
                      <w:rFonts w:hint="eastAsia"/>
                      <w:color w:val="000000" w:themeColor="text1"/>
                      <w:szCs w:val="21"/>
                    </w:rPr>
                    <w:t>2</w:t>
                  </w:r>
                  <w:r w:rsidRPr="00D0300B">
                    <w:rPr>
                      <w:rFonts w:hint="eastAsia"/>
                      <w:color w:val="000000" w:themeColor="text1"/>
                      <w:szCs w:val="21"/>
                    </w:rPr>
                    <w:t>、严控地下水超采。禁止私自开采地下水。禁止农业、工业建设项目和服务业新增取用地下水。</w:t>
                  </w:r>
                </w:p>
              </w:tc>
              <w:tc>
                <w:tcPr>
                  <w:tcW w:w="1066" w:type="pct"/>
                  <w:shd w:val="clear" w:color="auto" w:fill="auto"/>
                  <w:vAlign w:val="center"/>
                </w:tcPr>
                <w:p w14:paraId="4083CD33"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color w:val="000000" w:themeColor="text1"/>
                      <w:szCs w:val="21"/>
                    </w:rPr>
                    <w:t>本工程不涉及</w:t>
                  </w:r>
                </w:p>
              </w:tc>
              <w:tc>
                <w:tcPr>
                  <w:tcW w:w="437" w:type="pct"/>
                  <w:shd w:val="clear" w:color="auto" w:fill="auto"/>
                  <w:vAlign w:val="center"/>
                </w:tcPr>
                <w:p w14:paraId="1B63EF5A" w14:textId="77777777" w:rsidR="003B4094" w:rsidRPr="00D0300B" w:rsidRDefault="003B4094" w:rsidP="003B4094">
                  <w:pPr>
                    <w:adjustRightInd w:val="0"/>
                    <w:snapToGrid w:val="0"/>
                    <w:spacing w:line="300" w:lineRule="exact"/>
                    <w:jc w:val="center"/>
                    <w:textAlignment w:val="baseline"/>
                    <w:rPr>
                      <w:color w:val="000000" w:themeColor="text1"/>
                      <w:szCs w:val="21"/>
                    </w:rPr>
                  </w:pPr>
                  <w:r w:rsidRPr="00D0300B">
                    <w:rPr>
                      <w:rFonts w:hint="eastAsia"/>
                      <w:color w:val="000000" w:themeColor="text1"/>
                      <w:szCs w:val="21"/>
                    </w:rPr>
                    <w:t>/</w:t>
                  </w:r>
                </w:p>
              </w:tc>
            </w:tr>
          </w:tbl>
          <w:p w14:paraId="72A5E960" w14:textId="77777777" w:rsidR="00C33DB7" w:rsidRPr="00D0300B" w:rsidRDefault="00D9567D" w:rsidP="00392EEB">
            <w:pPr>
              <w:adjustRightInd w:val="0"/>
              <w:spacing w:line="360" w:lineRule="auto"/>
              <w:ind w:firstLine="482"/>
              <w:jc w:val="both"/>
              <w:rPr>
                <w:rFonts w:ascii="宋体" w:hAnsi="宋体"/>
                <w:color w:val="000000" w:themeColor="text1"/>
                <w:sz w:val="24"/>
              </w:rPr>
            </w:pPr>
            <w:r w:rsidRPr="00D0300B">
              <w:rPr>
                <w:rFonts w:hint="eastAsia"/>
                <w:color w:val="000000" w:themeColor="text1"/>
                <w:sz w:val="24"/>
              </w:rPr>
              <w:lastRenderedPageBreak/>
              <w:t>根据上述分析可知，</w:t>
            </w:r>
            <w:r w:rsidR="00541C34" w:rsidRPr="00D0300B">
              <w:rPr>
                <w:rFonts w:hint="eastAsia"/>
                <w:color w:val="000000" w:themeColor="text1"/>
                <w:sz w:val="24"/>
              </w:rPr>
              <w:t>本</w:t>
            </w:r>
            <w:r w:rsidRPr="00D0300B">
              <w:rPr>
                <w:rFonts w:hint="eastAsia"/>
                <w:color w:val="000000" w:themeColor="text1"/>
                <w:sz w:val="24"/>
              </w:rPr>
              <w:t>项目运营期在采取本次评价提出的各项污染防治及风险减缓措施后，能够实现污染物达标排放，环境风险可控，符合</w:t>
            </w:r>
            <w:r w:rsidR="003B4094" w:rsidRPr="00D0300B">
              <w:rPr>
                <w:rFonts w:hint="eastAsia"/>
                <w:color w:val="000000" w:themeColor="text1"/>
                <w:sz w:val="24"/>
              </w:rPr>
              <w:t>五原县城镇空间</w:t>
            </w:r>
            <w:r w:rsidRPr="00D0300B">
              <w:rPr>
                <w:color w:val="000000" w:themeColor="text1"/>
                <w:sz w:val="24"/>
              </w:rPr>
              <w:t>控制单元</w:t>
            </w:r>
            <w:r w:rsidRPr="00D0300B">
              <w:rPr>
                <w:rFonts w:hint="eastAsia"/>
                <w:color w:val="000000" w:themeColor="text1"/>
                <w:sz w:val="24"/>
              </w:rPr>
              <w:t>的管控要求。</w:t>
            </w:r>
          </w:p>
          <w:p w14:paraId="61F6FABD" w14:textId="77777777" w:rsidR="002B713B" w:rsidRPr="00D0300B" w:rsidRDefault="002B713B" w:rsidP="00392EEB">
            <w:pPr>
              <w:adjustRightInd w:val="0"/>
              <w:snapToGrid w:val="0"/>
              <w:spacing w:line="360" w:lineRule="auto"/>
              <w:jc w:val="both"/>
              <w:rPr>
                <w:rFonts w:asciiTheme="minorEastAsia" w:eastAsiaTheme="minorEastAsia" w:hAnsiTheme="minorEastAsia"/>
                <w:b/>
                <w:color w:val="000000" w:themeColor="text1"/>
                <w:sz w:val="24"/>
              </w:rPr>
            </w:pPr>
            <w:r w:rsidRPr="00D0300B">
              <w:rPr>
                <w:rFonts w:asciiTheme="minorEastAsia" w:eastAsiaTheme="minorEastAsia" w:hAnsiTheme="minorEastAsia" w:hint="eastAsia"/>
                <w:b/>
                <w:color w:val="000000" w:themeColor="text1"/>
                <w:sz w:val="24"/>
              </w:rPr>
              <w:t>2、产业政策符合性分析</w:t>
            </w:r>
          </w:p>
          <w:p w14:paraId="5AFE1008" w14:textId="72D8DAAB" w:rsidR="00F74D95" w:rsidRPr="00D0300B" w:rsidRDefault="002B713B" w:rsidP="00392EEB">
            <w:pPr>
              <w:adjustRightInd w:val="0"/>
              <w:snapToGrid w:val="0"/>
              <w:spacing w:line="360" w:lineRule="auto"/>
              <w:ind w:firstLine="482"/>
              <w:jc w:val="both"/>
              <w:rPr>
                <w:rFonts w:asciiTheme="minorEastAsia" w:eastAsiaTheme="minorEastAsia" w:hAnsiTheme="minorEastAsia"/>
                <w:color w:val="000000" w:themeColor="text1"/>
                <w:sz w:val="24"/>
              </w:rPr>
            </w:pPr>
            <w:r w:rsidRPr="00D0300B">
              <w:rPr>
                <w:rFonts w:asciiTheme="minorEastAsia" w:eastAsiaTheme="minorEastAsia" w:hAnsiTheme="minorEastAsia" w:hint="eastAsia"/>
                <w:color w:val="000000" w:themeColor="text1"/>
                <w:sz w:val="24"/>
              </w:rPr>
              <w:t>根据《产业结构调整指导目录（</w:t>
            </w:r>
            <w:r w:rsidRPr="00D0300B">
              <w:rPr>
                <w:rFonts w:asciiTheme="minorEastAsia" w:eastAsiaTheme="minorEastAsia" w:hAnsiTheme="minorEastAsia"/>
                <w:color w:val="000000" w:themeColor="text1"/>
                <w:sz w:val="24"/>
              </w:rPr>
              <w:t>20</w:t>
            </w:r>
            <w:r w:rsidR="00A77B1D" w:rsidRPr="00D0300B">
              <w:rPr>
                <w:rFonts w:asciiTheme="minorEastAsia" w:eastAsiaTheme="minorEastAsia" w:hAnsiTheme="minorEastAsia"/>
                <w:color w:val="000000" w:themeColor="text1"/>
                <w:sz w:val="24"/>
              </w:rPr>
              <w:t>2</w:t>
            </w:r>
            <w:r w:rsidR="00F27004" w:rsidRPr="00D0300B">
              <w:rPr>
                <w:rFonts w:asciiTheme="minorEastAsia" w:eastAsiaTheme="minorEastAsia" w:hAnsiTheme="minorEastAsia"/>
                <w:color w:val="000000" w:themeColor="text1"/>
                <w:sz w:val="24"/>
              </w:rPr>
              <w:t>4</w:t>
            </w:r>
            <w:r w:rsidRPr="00D0300B">
              <w:rPr>
                <w:rFonts w:asciiTheme="minorEastAsia" w:eastAsiaTheme="minorEastAsia" w:hAnsiTheme="minorEastAsia" w:hint="eastAsia"/>
                <w:color w:val="000000" w:themeColor="text1"/>
                <w:sz w:val="24"/>
              </w:rPr>
              <w:t>年本）》，</w:t>
            </w:r>
            <w:r w:rsidR="001E4B8E" w:rsidRPr="00D0300B">
              <w:rPr>
                <w:rFonts w:asciiTheme="minorEastAsia" w:eastAsiaTheme="minorEastAsia" w:hAnsiTheme="minorEastAsia" w:hint="eastAsia"/>
                <w:color w:val="000000" w:themeColor="text1"/>
                <w:sz w:val="24"/>
              </w:rPr>
              <w:t>1</w:t>
            </w:r>
            <w:r w:rsidR="00F27004" w:rsidRPr="00D0300B">
              <w:rPr>
                <w:rFonts w:asciiTheme="minorEastAsia" w:eastAsiaTheme="minorEastAsia" w:hAnsiTheme="minorEastAsia"/>
                <w:color w:val="000000" w:themeColor="text1"/>
                <w:sz w:val="24"/>
              </w:rPr>
              <w:t>5蒸吨天然气</w:t>
            </w:r>
            <w:r w:rsidR="0058208E" w:rsidRPr="00D0300B">
              <w:rPr>
                <w:rFonts w:asciiTheme="minorEastAsia" w:eastAsiaTheme="minorEastAsia" w:hAnsiTheme="minorEastAsia"/>
                <w:color w:val="000000" w:themeColor="text1"/>
                <w:sz w:val="24"/>
              </w:rPr>
              <w:t>锅炉</w:t>
            </w:r>
            <w:r w:rsidR="00131913" w:rsidRPr="00D0300B">
              <w:rPr>
                <w:rFonts w:asciiTheme="minorEastAsia" w:eastAsiaTheme="minorEastAsia" w:hAnsiTheme="minorEastAsia" w:hint="eastAsia"/>
                <w:color w:val="000000" w:themeColor="text1"/>
                <w:sz w:val="24"/>
              </w:rPr>
              <w:t>未</w:t>
            </w:r>
            <w:r w:rsidR="00131913" w:rsidRPr="00D0300B">
              <w:rPr>
                <w:rFonts w:asciiTheme="minorEastAsia" w:eastAsiaTheme="minorEastAsia" w:hAnsiTheme="minorEastAsia"/>
                <w:color w:val="000000" w:themeColor="text1"/>
                <w:sz w:val="24"/>
              </w:rPr>
              <w:t>列入</w:t>
            </w:r>
            <w:r w:rsidR="003B4CFF" w:rsidRPr="00D0300B">
              <w:rPr>
                <w:rFonts w:asciiTheme="minorEastAsia" w:eastAsiaTheme="minorEastAsia" w:hAnsiTheme="minorEastAsia" w:hint="eastAsia"/>
                <w:color w:val="000000" w:themeColor="text1"/>
                <w:sz w:val="24"/>
              </w:rPr>
              <w:t>限制类</w:t>
            </w:r>
            <w:r w:rsidR="00131913" w:rsidRPr="00D0300B">
              <w:rPr>
                <w:rFonts w:asciiTheme="minorEastAsia" w:eastAsiaTheme="minorEastAsia" w:hAnsiTheme="minorEastAsia" w:hint="eastAsia"/>
                <w:color w:val="000000" w:themeColor="text1"/>
                <w:sz w:val="24"/>
              </w:rPr>
              <w:t>、</w:t>
            </w:r>
            <w:r w:rsidR="00F74D95" w:rsidRPr="00D0300B">
              <w:rPr>
                <w:rFonts w:asciiTheme="minorEastAsia" w:eastAsiaTheme="minorEastAsia" w:hAnsiTheme="minorEastAsia" w:hint="eastAsia"/>
                <w:color w:val="000000" w:themeColor="text1"/>
                <w:sz w:val="24"/>
              </w:rPr>
              <w:t>淘汰类</w:t>
            </w:r>
            <w:r w:rsidR="00541C34" w:rsidRPr="00D0300B">
              <w:rPr>
                <w:rFonts w:asciiTheme="minorEastAsia" w:eastAsiaTheme="minorEastAsia" w:hAnsiTheme="minorEastAsia" w:hint="eastAsia"/>
                <w:color w:val="000000" w:themeColor="text1"/>
                <w:sz w:val="24"/>
              </w:rPr>
              <w:t>，属于允许类</w:t>
            </w:r>
            <w:r w:rsidR="00296AE2" w:rsidRPr="00D0300B">
              <w:rPr>
                <w:rFonts w:asciiTheme="minorEastAsia" w:eastAsiaTheme="minorEastAsia" w:hAnsiTheme="minorEastAsia" w:hint="eastAsia"/>
                <w:color w:val="000000" w:themeColor="text1"/>
                <w:sz w:val="24"/>
              </w:rPr>
              <w:t>。</w:t>
            </w:r>
            <w:r w:rsidR="00F74D95" w:rsidRPr="00D0300B">
              <w:rPr>
                <w:rFonts w:asciiTheme="minorEastAsia" w:eastAsiaTheme="minorEastAsia" w:hAnsiTheme="minorEastAsia" w:hint="eastAsia"/>
                <w:color w:val="000000" w:themeColor="text1"/>
                <w:sz w:val="24"/>
              </w:rPr>
              <w:t>符合《产业结构调整指导目录</w:t>
            </w:r>
            <w:r w:rsidR="00F27004" w:rsidRPr="00D0300B">
              <w:rPr>
                <w:rFonts w:asciiTheme="minorEastAsia" w:eastAsiaTheme="minorEastAsia" w:hAnsiTheme="minorEastAsia" w:hint="eastAsia"/>
                <w:color w:val="000000" w:themeColor="text1"/>
                <w:sz w:val="24"/>
              </w:rPr>
              <w:t>（</w:t>
            </w:r>
            <w:r w:rsidR="00F27004" w:rsidRPr="00D0300B">
              <w:rPr>
                <w:rFonts w:asciiTheme="minorEastAsia" w:eastAsiaTheme="minorEastAsia" w:hAnsiTheme="minorEastAsia"/>
                <w:color w:val="000000" w:themeColor="text1"/>
                <w:sz w:val="24"/>
              </w:rPr>
              <w:t>20</w:t>
            </w:r>
            <w:r w:rsidR="00A77B1D" w:rsidRPr="00D0300B">
              <w:rPr>
                <w:rFonts w:asciiTheme="minorEastAsia" w:eastAsiaTheme="minorEastAsia" w:hAnsiTheme="minorEastAsia"/>
                <w:color w:val="000000" w:themeColor="text1"/>
                <w:sz w:val="24"/>
              </w:rPr>
              <w:t>2</w:t>
            </w:r>
            <w:r w:rsidR="00F27004" w:rsidRPr="00D0300B">
              <w:rPr>
                <w:rFonts w:asciiTheme="minorEastAsia" w:eastAsiaTheme="minorEastAsia" w:hAnsiTheme="minorEastAsia"/>
                <w:color w:val="000000" w:themeColor="text1"/>
                <w:sz w:val="24"/>
              </w:rPr>
              <w:t>4</w:t>
            </w:r>
            <w:r w:rsidR="00F27004" w:rsidRPr="00D0300B">
              <w:rPr>
                <w:rFonts w:asciiTheme="minorEastAsia" w:eastAsiaTheme="minorEastAsia" w:hAnsiTheme="minorEastAsia" w:hint="eastAsia"/>
                <w:color w:val="000000" w:themeColor="text1"/>
                <w:sz w:val="24"/>
              </w:rPr>
              <w:t>年本）》</w:t>
            </w:r>
            <w:r w:rsidR="00F74D95" w:rsidRPr="00D0300B">
              <w:rPr>
                <w:rFonts w:asciiTheme="minorEastAsia" w:eastAsiaTheme="minorEastAsia" w:hAnsiTheme="minorEastAsia" w:hint="eastAsia"/>
                <w:color w:val="000000" w:themeColor="text1"/>
                <w:sz w:val="24"/>
              </w:rPr>
              <w:t>要求。</w:t>
            </w:r>
          </w:p>
          <w:p w14:paraId="5FB9E7E8" w14:textId="77777777" w:rsidR="0091003F" w:rsidRPr="00D0300B" w:rsidRDefault="002B713B" w:rsidP="00392EEB">
            <w:pPr>
              <w:adjustRightInd w:val="0"/>
              <w:spacing w:line="360" w:lineRule="auto"/>
              <w:jc w:val="both"/>
              <w:rPr>
                <w:rFonts w:asciiTheme="minorEastAsia" w:eastAsiaTheme="minorEastAsia" w:hAnsiTheme="minorEastAsia"/>
                <w:b/>
                <w:color w:val="000000" w:themeColor="text1"/>
                <w:sz w:val="24"/>
              </w:rPr>
            </w:pPr>
            <w:r w:rsidRPr="00D0300B">
              <w:rPr>
                <w:rFonts w:asciiTheme="minorEastAsia" w:eastAsiaTheme="minorEastAsia" w:hAnsiTheme="minorEastAsia"/>
                <w:b/>
                <w:color w:val="000000" w:themeColor="text1"/>
                <w:sz w:val="24"/>
              </w:rPr>
              <w:t>3</w:t>
            </w:r>
            <w:r w:rsidR="00764419" w:rsidRPr="00D0300B">
              <w:rPr>
                <w:rFonts w:asciiTheme="minorEastAsia" w:eastAsiaTheme="minorEastAsia" w:hAnsiTheme="minorEastAsia" w:hint="eastAsia"/>
                <w:b/>
                <w:color w:val="000000" w:themeColor="text1"/>
                <w:sz w:val="24"/>
              </w:rPr>
              <w:t>、生态环境保护法律法规政策符合性分析</w:t>
            </w:r>
          </w:p>
          <w:p w14:paraId="7A02A9C9" w14:textId="77777777" w:rsidR="00776566" w:rsidRPr="00D0300B" w:rsidRDefault="00776566" w:rsidP="00392EEB">
            <w:pPr>
              <w:adjustRightInd w:val="0"/>
              <w:snapToGrid w:val="0"/>
              <w:spacing w:line="360" w:lineRule="auto"/>
              <w:ind w:firstLine="482"/>
              <w:jc w:val="both"/>
              <w:rPr>
                <w:rFonts w:asciiTheme="minorEastAsia" w:eastAsiaTheme="minorEastAsia" w:hAnsiTheme="minorEastAsia"/>
                <w:color w:val="000000" w:themeColor="text1"/>
                <w:sz w:val="24"/>
              </w:rPr>
            </w:pPr>
            <w:r w:rsidRPr="00D0300B">
              <w:rPr>
                <w:rFonts w:asciiTheme="minorEastAsia" w:eastAsiaTheme="minorEastAsia" w:hAnsiTheme="minorEastAsia"/>
                <w:color w:val="000000" w:themeColor="text1"/>
                <w:sz w:val="24"/>
              </w:rPr>
              <w:t>（1）</w:t>
            </w:r>
            <w:r w:rsidRPr="00D0300B">
              <w:rPr>
                <w:rFonts w:asciiTheme="minorEastAsia" w:eastAsiaTheme="minorEastAsia" w:hAnsiTheme="minorEastAsia" w:hint="eastAsia"/>
                <w:color w:val="000000" w:themeColor="text1"/>
                <w:sz w:val="24"/>
              </w:rPr>
              <w:t>生态环境保护法律法规的符合性分析</w:t>
            </w:r>
          </w:p>
          <w:p w14:paraId="5338838C" w14:textId="6083C4D1" w:rsidR="00590F95" w:rsidRPr="00D0300B" w:rsidRDefault="00590F95" w:rsidP="00392EEB">
            <w:pPr>
              <w:adjustRightInd w:val="0"/>
              <w:spacing w:line="360" w:lineRule="auto"/>
              <w:ind w:firstLine="482"/>
              <w:jc w:val="both"/>
              <w:rPr>
                <w:rFonts w:ascii="宋体" w:hAnsi="宋体"/>
                <w:color w:val="000000" w:themeColor="text1"/>
                <w:sz w:val="24"/>
              </w:rPr>
            </w:pPr>
            <w:r w:rsidRPr="00D0300B">
              <w:rPr>
                <w:rFonts w:ascii="宋体" w:hAnsi="宋体" w:hint="eastAsia"/>
                <w:color w:val="000000" w:themeColor="text1"/>
                <w:sz w:val="24"/>
              </w:rPr>
              <w:t>与</w:t>
            </w:r>
            <w:r w:rsidRPr="00D0300B">
              <w:rPr>
                <w:rFonts w:asciiTheme="minorEastAsia" w:eastAsiaTheme="minorEastAsia" w:hAnsiTheme="minorEastAsia" w:hint="eastAsia"/>
                <w:color w:val="000000" w:themeColor="text1"/>
                <w:sz w:val="24"/>
              </w:rPr>
              <w:t>生态环境保护法律法规的符合性分析</w:t>
            </w:r>
            <w:r w:rsidRPr="00D0300B">
              <w:rPr>
                <w:rFonts w:ascii="宋体" w:hAnsi="宋体" w:hint="eastAsia"/>
                <w:color w:val="000000" w:themeColor="text1"/>
                <w:sz w:val="24"/>
              </w:rPr>
              <w:t>见表</w:t>
            </w:r>
            <w:r w:rsidRPr="00D0300B">
              <w:rPr>
                <w:rFonts w:ascii="宋体" w:hAnsi="宋体"/>
                <w:color w:val="000000" w:themeColor="text1"/>
                <w:sz w:val="24"/>
              </w:rPr>
              <w:t>1-</w:t>
            </w:r>
            <w:r w:rsidR="000B2323" w:rsidRPr="00D0300B">
              <w:rPr>
                <w:rFonts w:ascii="宋体" w:hAnsi="宋体"/>
                <w:color w:val="000000" w:themeColor="text1"/>
                <w:sz w:val="24"/>
              </w:rPr>
              <w:t>4</w:t>
            </w:r>
            <w:r w:rsidRPr="00D0300B">
              <w:rPr>
                <w:rFonts w:ascii="宋体" w:hAnsi="宋体"/>
                <w:color w:val="000000" w:themeColor="text1"/>
                <w:sz w:val="24"/>
              </w:rPr>
              <w:t>。</w:t>
            </w:r>
          </w:p>
          <w:p w14:paraId="3A1B71B1" w14:textId="58EB0C4D" w:rsidR="00B33EC0" w:rsidRPr="00D0300B" w:rsidRDefault="00B33EC0" w:rsidP="00F5733A">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t>表</w:t>
            </w:r>
            <w:r w:rsidRPr="00D0300B">
              <w:rPr>
                <w:rFonts w:ascii="宋体" w:hAnsi="宋体"/>
                <w:b/>
                <w:color w:val="000000" w:themeColor="text1"/>
                <w:sz w:val="24"/>
              </w:rPr>
              <w:t>1-</w:t>
            </w:r>
            <w:r w:rsidR="000B2323" w:rsidRPr="00D0300B">
              <w:rPr>
                <w:rFonts w:ascii="宋体" w:hAnsi="宋体"/>
                <w:b/>
                <w:color w:val="000000" w:themeColor="text1"/>
                <w:sz w:val="24"/>
              </w:rPr>
              <w:t>4</w:t>
            </w:r>
            <w:r w:rsidRPr="00D0300B">
              <w:rPr>
                <w:rFonts w:ascii="宋体" w:hAnsi="宋体" w:hint="eastAsia"/>
                <w:b/>
                <w:color w:val="000000" w:themeColor="text1"/>
                <w:sz w:val="24"/>
              </w:rPr>
              <w:t xml:space="preserve">  本项目与现行法律法规环境管理政策相关条款相符性分析表</w:t>
            </w:r>
          </w:p>
          <w:tbl>
            <w:tblPr>
              <w:tblW w:w="5000" w:type="pct"/>
              <w:tblBorders>
                <w:top w:val="single" w:sz="12" w:space="0" w:color="auto"/>
                <w:bottom w:val="single" w:sz="12"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1076"/>
              <w:gridCol w:w="4677"/>
              <w:gridCol w:w="2127"/>
              <w:gridCol w:w="753"/>
            </w:tblGrid>
            <w:tr w:rsidR="00D0300B" w:rsidRPr="00D0300B" w14:paraId="2E7D0916" w14:textId="77777777" w:rsidTr="005963CF">
              <w:trPr>
                <w:trHeight w:val="340"/>
              </w:trPr>
              <w:tc>
                <w:tcPr>
                  <w:tcW w:w="623" w:type="pct"/>
                  <w:vAlign w:val="center"/>
                </w:tcPr>
                <w:p w14:paraId="49E5795A" w14:textId="77777777" w:rsidR="00B33EC0" w:rsidRPr="00D0300B" w:rsidRDefault="00B33EC0" w:rsidP="009A2AEE">
                  <w:pPr>
                    <w:adjustRightInd w:val="0"/>
                    <w:snapToGrid w:val="0"/>
                    <w:spacing w:line="320" w:lineRule="exact"/>
                    <w:jc w:val="center"/>
                    <w:rPr>
                      <w:color w:val="000000" w:themeColor="text1"/>
                      <w:szCs w:val="21"/>
                    </w:rPr>
                  </w:pPr>
                  <w:r w:rsidRPr="00D0300B">
                    <w:rPr>
                      <w:color w:val="000000" w:themeColor="text1"/>
                      <w:szCs w:val="21"/>
                    </w:rPr>
                    <w:t>环境管理</w:t>
                  </w:r>
                </w:p>
                <w:p w14:paraId="036D5AAD" w14:textId="77777777" w:rsidR="00B33EC0" w:rsidRPr="00D0300B" w:rsidRDefault="00B33EC0" w:rsidP="009A2AEE">
                  <w:pPr>
                    <w:adjustRightInd w:val="0"/>
                    <w:snapToGrid w:val="0"/>
                    <w:spacing w:line="320" w:lineRule="exact"/>
                    <w:jc w:val="center"/>
                    <w:rPr>
                      <w:color w:val="000000" w:themeColor="text1"/>
                      <w:szCs w:val="21"/>
                    </w:rPr>
                  </w:pPr>
                  <w:r w:rsidRPr="00D0300B">
                    <w:rPr>
                      <w:color w:val="000000" w:themeColor="text1"/>
                      <w:szCs w:val="21"/>
                    </w:rPr>
                    <w:t>政策</w:t>
                  </w:r>
                </w:p>
              </w:tc>
              <w:tc>
                <w:tcPr>
                  <w:tcW w:w="2709" w:type="pct"/>
                  <w:vAlign w:val="center"/>
                </w:tcPr>
                <w:p w14:paraId="153C3E52" w14:textId="77777777" w:rsidR="00B33EC0" w:rsidRPr="00D0300B" w:rsidRDefault="00B33EC0" w:rsidP="009A2AEE">
                  <w:pPr>
                    <w:adjustRightInd w:val="0"/>
                    <w:snapToGrid w:val="0"/>
                    <w:spacing w:line="320" w:lineRule="exact"/>
                    <w:jc w:val="center"/>
                    <w:rPr>
                      <w:color w:val="000000" w:themeColor="text1"/>
                      <w:szCs w:val="21"/>
                    </w:rPr>
                  </w:pPr>
                  <w:r w:rsidRPr="00D0300B">
                    <w:rPr>
                      <w:color w:val="000000" w:themeColor="text1"/>
                      <w:szCs w:val="21"/>
                    </w:rPr>
                    <w:t>有关要求</w:t>
                  </w:r>
                  <w:r w:rsidRPr="00D0300B">
                    <w:rPr>
                      <w:rFonts w:hint="eastAsia"/>
                      <w:color w:val="000000" w:themeColor="text1"/>
                      <w:szCs w:val="21"/>
                    </w:rPr>
                    <w:t>(</w:t>
                  </w:r>
                  <w:r w:rsidRPr="00D0300B">
                    <w:rPr>
                      <w:color w:val="000000" w:themeColor="text1"/>
                      <w:szCs w:val="21"/>
                    </w:rPr>
                    <w:t>相关条款</w:t>
                  </w:r>
                  <w:r w:rsidR="006B227D" w:rsidRPr="00D0300B">
                    <w:rPr>
                      <w:rFonts w:hint="eastAsia"/>
                      <w:color w:val="000000" w:themeColor="text1"/>
                      <w:szCs w:val="21"/>
                    </w:rPr>
                    <w:t>摘录</w:t>
                  </w:r>
                  <w:r w:rsidRPr="00D0300B">
                    <w:rPr>
                      <w:rFonts w:hint="eastAsia"/>
                      <w:color w:val="000000" w:themeColor="text1"/>
                      <w:szCs w:val="21"/>
                    </w:rPr>
                    <w:t>)</w:t>
                  </w:r>
                  <w:r w:rsidRPr="00D0300B">
                    <w:rPr>
                      <w:color w:val="000000" w:themeColor="text1"/>
                      <w:szCs w:val="21"/>
                    </w:rPr>
                    <w:t>——</w:t>
                  </w:r>
                  <w:r w:rsidRPr="00D0300B">
                    <w:rPr>
                      <w:color w:val="000000" w:themeColor="text1"/>
                      <w:szCs w:val="21"/>
                    </w:rPr>
                    <w:t>大气</w:t>
                  </w:r>
                </w:p>
              </w:tc>
              <w:tc>
                <w:tcPr>
                  <w:tcW w:w="1232" w:type="pct"/>
                  <w:vAlign w:val="center"/>
                </w:tcPr>
                <w:p w14:paraId="432F8E5B" w14:textId="77777777" w:rsidR="00B33EC0" w:rsidRPr="00D0300B" w:rsidRDefault="00B33EC0" w:rsidP="009A2AEE">
                  <w:pPr>
                    <w:adjustRightInd w:val="0"/>
                    <w:snapToGrid w:val="0"/>
                    <w:spacing w:line="320" w:lineRule="exact"/>
                    <w:jc w:val="center"/>
                    <w:rPr>
                      <w:color w:val="000000" w:themeColor="text1"/>
                      <w:szCs w:val="21"/>
                    </w:rPr>
                  </w:pPr>
                  <w:r w:rsidRPr="00D0300B">
                    <w:rPr>
                      <w:color w:val="000000" w:themeColor="text1"/>
                      <w:szCs w:val="21"/>
                    </w:rPr>
                    <w:t>项目具体情况</w:t>
                  </w:r>
                </w:p>
              </w:tc>
              <w:tc>
                <w:tcPr>
                  <w:tcW w:w="436" w:type="pct"/>
                  <w:vAlign w:val="center"/>
                </w:tcPr>
                <w:p w14:paraId="1275063D" w14:textId="77777777" w:rsidR="00B33EC0" w:rsidRPr="00D0300B" w:rsidRDefault="00B33EC0" w:rsidP="009A2AEE">
                  <w:pPr>
                    <w:adjustRightInd w:val="0"/>
                    <w:snapToGrid w:val="0"/>
                    <w:spacing w:line="320" w:lineRule="exact"/>
                    <w:jc w:val="center"/>
                    <w:rPr>
                      <w:color w:val="000000" w:themeColor="text1"/>
                      <w:szCs w:val="21"/>
                    </w:rPr>
                  </w:pPr>
                  <w:r w:rsidRPr="00D0300B">
                    <w:rPr>
                      <w:color w:val="000000" w:themeColor="text1"/>
                      <w:szCs w:val="21"/>
                    </w:rPr>
                    <w:t>符合性</w:t>
                  </w:r>
                  <w:r w:rsidR="00541C34" w:rsidRPr="00D0300B">
                    <w:rPr>
                      <w:color w:val="000000" w:themeColor="text1"/>
                      <w:szCs w:val="21"/>
                    </w:rPr>
                    <w:t>结论</w:t>
                  </w:r>
                </w:p>
              </w:tc>
            </w:tr>
            <w:tr w:rsidR="00D0300B" w:rsidRPr="00D0300B" w14:paraId="7167E69A" w14:textId="77777777" w:rsidTr="005963CF">
              <w:trPr>
                <w:trHeight w:val="340"/>
              </w:trPr>
              <w:tc>
                <w:tcPr>
                  <w:tcW w:w="623" w:type="pct"/>
                  <w:vMerge w:val="restart"/>
                  <w:vAlign w:val="center"/>
                </w:tcPr>
                <w:p w14:paraId="0DD249F1" w14:textId="77777777" w:rsidR="00503AC6" w:rsidRPr="00D0300B" w:rsidRDefault="00503AC6" w:rsidP="00503AC6">
                  <w:pPr>
                    <w:adjustRightInd w:val="0"/>
                    <w:snapToGrid w:val="0"/>
                    <w:spacing w:line="320" w:lineRule="exact"/>
                    <w:jc w:val="both"/>
                    <w:rPr>
                      <w:color w:val="000000" w:themeColor="text1"/>
                      <w:szCs w:val="21"/>
                    </w:rPr>
                  </w:pPr>
                  <w:r w:rsidRPr="00D0300B">
                    <w:rPr>
                      <w:rFonts w:hint="eastAsia"/>
                      <w:color w:val="000000" w:themeColor="text1"/>
                      <w:szCs w:val="21"/>
                    </w:rPr>
                    <w:t>《中华人民共和国大气污染防治法》</w:t>
                  </w:r>
                  <w:r w:rsidRPr="00D0300B">
                    <w:rPr>
                      <w:rFonts w:hint="eastAsia"/>
                      <w:color w:val="000000" w:themeColor="text1"/>
                      <w:szCs w:val="21"/>
                    </w:rPr>
                    <w:t>2018.10.26</w:t>
                  </w:r>
                  <w:r w:rsidRPr="00D0300B">
                    <w:rPr>
                      <w:rFonts w:hint="eastAsia"/>
                      <w:color w:val="000000" w:themeColor="text1"/>
                      <w:szCs w:val="21"/>
                    </w:rPr>
                    <w:t>实施</w:t>
                  </w:r>
                </w:p>
              </w:tc>
              <w:tc>
                <w:tcPr>
                  <w:tcW w:w="2709" w:type="pct"/>
                  <w:vAlign w:val="center"/>
                </w:tcPr>
                <w:p w14:paraId="2ED13114" w14:textId="77777777"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第二十条</w:t>
                  </w:r>
                  <w:r w:rsidRPr="00D0300B">
                    <w:rPr>
                      <w:rFonts w:hint="eastAsia"/>
                      <w:color w:val="000000" w:themeColor="text1"/>
                      <w:szCs w:val="21"/>
                    </w:rPr>
                    <w:t xml:space="preserve"> </w:t>
                  </w:r>
                  <w:r w:rsidRPr="00D0300B">
                    <w:rPr>
                      <w:rFonts w:hint="eastAsia"/>
                      <w:color w:val="000000" w:themeColor="text1"/>
                      <w:szCs w:val="21"/>
                    </w:rPr>
                    <w:t>企业事业单位和其他生产经营者向大气排放污染物的，应当依照法律法规和国务院生态环境主管部门的规定设置大气污染物排放口。</w:t>
                  </w:r>
                </w:p>
                <w:p w14:paraId="576B57D3" w14:textId="2A54A4C2"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禁止通过偷排、篡改或者伪造监测数据、以逃避现场检查为目的的临时停产、非紧急情况下开启应急排放通道、不正常运行大气污染防治设施等逃避监管的方式排放大气污染物。</w:t>
                  </w:r>
                </w:p>
              </w:tc>
              <w:tc>
                <w:tcPr>
                  <w:tcW w:w="1232" w:type="pct"/>
                  <w:vAlign w:val="center"/>
                </w:tcPr>
                <w:p w14:paraId="4C15191C" w14:textId="2EBE6AE1"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本工程建成后</w:t>
                  </w:r>
                  <w:r w:rsidR="0070494E" w:rsidRPr="00D0300B">
                    <w:rPr>
                      <w:rFonts w:hint="eastAsia"/>
                      <w:color w:val="000000" w:themeColor="text1"/>
                      <w:szCs w:val="21"/>
                    </w:rPr>
                    <w:t>天然气锅炉与现有燃煤锅炉不在</w:t>
                  </w:r>
                  <w:r w:rsidRPr="00D0300B">
                    <w:rPr>
                      <w:rFonts w:hint="eastAsia"/>
                      <w:color w:val="000000" w:themeColor="text1"/>
                      <w:szCs w:val="21"/>
                    </w:rPr>
                    <w:t>同一个锅炉房内，需新增排放口，烟囱设置满足相关标准及规范要求，且设有标准化采样平台</w:t>
                  </w:r>
                  <w:r w:rsidRPr="00D0300B">
                    <w:rPr>
                      <w:color w:val="000000" w:themeColor="text1"/>
                      <w:szCs w:val="21"/>
                    </w:rPr>
                    <w:t>。</w:t>
                  </w:r>
                </w:p>
              </w:tc>
              <w:tc>
                <w:tcPr>
                  <w:tcW w:w="436" w:type="pct"/>
                  <w:vAlign w:val="center"/>
                </w:tcPr>
                <w:p w14:paraId="607130BF" w14:textId="02D40121" w:rsidR="00503AC6" w:rsidRPr="00D0300B" w:rsidRDefault="00503AC6" w:rsidP="00503AC6">
                  <w:pPr>
                    <w:adjustRightInd w:val="0"/>
                    <w:snapToGrid w:val="0"/>
                    <w:spacing w:line="320" w:lineRule="exact"/>
                    <w:jc w:val="center"/>
                    <w:rPr>
                      <w:color w:val="000000" w:themeColor="text1"/>
                      <w:szCs w:val="21"/>
                    </w:rPr>
                  </w:pPr>
                </w:p>
              </w:tc>
            </w:tr>
            <w:tr w:rsidR="00D0300B" w:rsidRPr="00D0300B" w14:paraId="587018A2" w14:textId="77777777" w:rsidTr="005963CF">
              <w:trPr>
                <w:trHeight w:val="317"/>
              </w:trPr>
              <w:tc>
                <w:tcPr>
                  <w:tcW w:w="623" w:type="pct"/>
                  <w:vMerge/>
                  <w:vAlign w:val="center"/>
                </w:tcPr>
                <w:p w14:paraId="133F2D15" w14:textId="77777777" w:rsidR="00503AC6" w:rsidRPr="00D0300B" w:rsidRDefault="00503AC6" w:rsidP="00503AC6">
                  <w:pPr>
                    <w:adjustRightInd w:val="0"/>
                    <w:snapToGrid w:val="0"/>
                    <w:spacing w:line="320" w:lineRule="exact"/>
                    <w:jc w:val="both"/>
                    <w:rPr>
                      <w:color w:val="000000" w:themeColor="text1"/>
                      <w:szCs w:val="21"/>
                    </w:rPr>
                  </w:pPr>
                </w:p>
              </w:tc>
              <w:tc>
                <w:tcPr>
                  <w:tcW w:w="2709" w:type="pct"/>
                  <w:vAlign w:val="center"/>
                </w:tcPr>
                <w:p w14:paraId="79B12A29" w14:textId="77777777"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第二十二条</w:t>
                  </w:r>
                  <w:r w:rsidRPr="00D0300B">
                    <w:rPr>
                      <w:rFonts w:hint="eastAsia"/>
                      <w:color w:val="000000" w:themeColor="text1"/>
                      <w:szCs w:val="21"/>
                    </w:rPr>
                    <w:t xml:space="preserve"> </w:t>
                  </w:r>
                  <w:r w:rsidRPr="00D0300B">
                    <w:rPr>
                      <w:rFonts w:hint="eastAsia"/>
                      <w:color w:val="000000" w:themeColor="text1"/>
                      <w:szCs w:val="21"/>
                    </w:rPr>
                    <w:t>对超过国家重点大气污染物排放总量控制指标或者未完成国家下达的大气环境质量改善目标的地区，省级以上人民政府生态环境主管部门应当会同有关部门约谈该地区人民政府的主要负责人，并暂停审批该地区新增重点大气污染物排放总量的建设项目环境影响评价文件。约谈情况应当向社会公开。</w:t>
                  </w:r>
                </w:p>
              </w:tc>
              <w:tc>
                <w:tcPr>
                  <w:tcW w:w="1232" w:type="pct"/>
                  <w:vAlign w:val="center"/>
                </w:tcPr>
                <w:p w14:paraId="1CAB5531" w14:textId="281ED416" w:rsidR="00503AC6" w:rsidRPr="00D0300B" w:rsidRDefault="00503AC6" w:rsidP="004D4111">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本工程新增天然气锅炉</w:t>
                  </w:r>
                  <w:r w:rsidR="0070494E" w:rsidRPr="00D0300B">
                    <w:rPr>
                      <w:rFonts w:hint="eastAsia"/>
                      <w:color w:val="000000" w:themeColor="text1"/>
                      <w:szCs w:val="21"/>
                    </w:rPr>
                    <w:t>，为备用锅炉</w:t>
                  </w:r>
                  <w:r w:rsidR="004D4111" w:rsidRPr="00D0300B">
                    <w:rPr>
                      <w:rFonts w:hint="eastAsia"/>
                      <w:color w:val="000000" w:themeColor="text1"/>
                      <w:szCs w:val="21"/>
                    </w:rPr>
                    <w:t>，只临时替代原供热设施，在用燃煤锅炉已有总量指标，本项目无需新增总量。</w:t>
                  </w:r>
                  <w:r w:rsidRPr="00D0300B">
                    <w:rPr>
                      <w:color w:val="000000" w:themeColor="text1"/>
                      <w:szCs w:val="21"/>
                    </w:rPr>
                    <w:t>且所在区域不属于超出</w:t>
                  </w:r>
                  <w:r w:rsidRPr="00D0300B">
                    <w:rPr>
                      <w:rFonts w:hint="eastAsia"/>
                      <w:color w:val="000000" w:themeColor="text1"/>
                      <w:szCs w:val="21"/>
                    </w:rPr>
                    <w:t>国家重点大气污染物排放总量控制指标的区域。</w:t>
                  </w:r>
                </w:p>
              </w:tc>
              <w:tc>
                <w:tcPr>
                  <w:tcW w:w="436" w:type="pct"/>
                  <w:vAlign w:val="center"/>
                </w:tcPr>
                <w:p w14:paraId="73EFFAA9" w14:textId="77777777" w:rsidR="00503AC6" w:rsidRPr="00D0300B" w:rsidRDefault="00503AC6" w:rsidP="00503AC6">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0020C094" w14:textId="77777777" w:rsidTr="005963CF">
              <w:tc>
                <w:tcPr>
                  <w:tcW w:w="623" w:type="pct"/>
                  <w:vMerge w:val="restart"/>
                  <w:vAlign w:val="center"/>
                </w:tcPr>
                <w:p w14:paraId="3F2E8B97" w14:textId="77777777" w:rsidR="00503AC6" w:rsidRPr="00D0300B" w:rsidRDefault="00503AC6" w:rsidP="00503AC6">
                  <w:pPr>
                    <w:adjustRightInd w:val="0"/>
                    <w:snapToGrid w:val="0"/>
                    <w:spacing w:line="320" w:lineRule="exact"/>
                    <w:jc w:val="both"/>
                    <w:rPr>
                      <w:color w:val="000000" w:themeColor="text1"/>
                      <w:szCs w:val="21"/>
                    </w:rPr>
                  </w:pPr>
                  <w:r w:rsidRPr="00D0300B">
                    <w:rPr>
                      <w:rFonts w:hint="eastAsia"/>
                      <w:color w:val="000000" w:themeColor="text1"/>
                      <w:szCs w:val="21"/>
                    </w:rPr>
                    <w:t>《国务院关于印发大气污染防治行动计划的通知》国发〔</w:t>
                  </w:r>
                  <w:r w:rsidRPr="00D0300B">
                    <w:rPr>
                      <w:rFonts w:hint="eastAsia"/>
                      <w:color w:val="000000" w:themeColor="text1"/>
                      <w:szCs w:val="21"/>
                    </w:rPr>
                    <w:t>2013</w:t>
                  </w:r>
                  <w:r w:rsidRPr="00D0300B">
                    <w:rPr>
                      <w:rFonts w:hint="eastAsia"/>
                      <w:color w:val="000000" w:themeColor="text1"/>
                      <w:szCs w:val="21"/>
                    </w:rPr>
                    <w:t>〕</w:t>
                  </w:r>
                  <w:r w:rsidRPr="00D0300B">
                    <w:rPr>
                      <w:rFonts w:hint="eastAsia"/>
                      <w:color w:val="000000" w:themeColor="text1"/>
                      <w:szCs w:val="21"/>
                    </w:rPr>
                    <w:t>37</w:t>
                  </w:r>
                  <w:r w:rsidRPr="00D0300B">
                    <w:rPr>
                      <w:rFonts w:hint="eastAsia"/>
                      <w:color w:val="000000" w:themeColor="text1"/>
                      <w:szCs w:val="21"/>
                    </w:rPr>
                    <w:t>号</w:t>
                  </w:r>
                </w:p>
              </w:tc>
              <w:tc>
                <w:tcPr>
                  <w:tcW w:w="2709" w:type="pct"/>
                  <w:vAlign w:val="center"/>
                </w:tcPr>
                <w:p w14:paraId="77ADEF93" w14:textId="77777777"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（一）加强工业企业大气污染综合治理。全面整治燃煤小锅炉。加快推进集中供热、“煤改气”、“煤改电”工程建设，到</w:t>
                  </w:r>
                  <w:r w:rsidRPr="00D0300B">
                    <w:rPr>
                      <w:rFonts w:hint="eastAsia"/>
                      <w:color w:val="000000" w:themeColor="text1"/>
                      <w:szCs w:val="21"/>
                    </w:rPr>
                    <w:t>2017</w:t>
                  </w:r>
                  <w:r w:rsidRPr="00D0300B">
                    <w:rPr>
                      <w:rFonts w:hint="eastAsia"/>
                      <w:color w:val="000000" w:themeColor="text1"/>
                      <w:szCs w:val="21"/>
                    </w:rPr>
                    <w:t>年，除必要保留的以外，地级及以上城市建成区基本淘汰每小时</w:t>
                  </w:r>
                  <w:r w:rsidRPr="00D0300B">
                    <w:rPr>
                      <w:rFonts w:hint="eastAsia"/>
                      <w:color w:val="000000" w:themeColor="text1"/>
                      <w:szCs w:val="21"/>
                    </w:rPr>
                    <w:t>10</w:t>
                  </w:r>
                  <w:r w:rsidRPr="00D0300B">
                    <w:rPr>
                      <w:rFonts w:hint="eastAsia"/>
                      <w:color w:val="000000" w:themeColor="text1"/>
                      <w:szCs w:val="21"/>
                    </w:rPr>
                    <w:t>蒸吨及以下的燃煤锅炉，禁止新建每小时</w:t>
                  </w:r>
                  <w:r w:rsidRPr="00D0300B">
                    <w:rPr>
                      <w:rFonts w:hint="eastAsia"/>
                      <w:color w:val="000000" w:themeColor="text1"/>
                      <w:szCs w:val="21"/>
                    </w:rPr>
                    <w:t>20</w:t>
                  </w:r>
                  <w:r w:rsidRPr="00D0300B">
                    <w:rPr>
                      <w:rFonts w:hint="eastAsia"/>
                      <w:color w:val="000000" w:themeColor="text1"/>
                      <w:szCs w:val="21"/>
                    </w:rPr>
                    <w:t>蒸吨以下的燃煤锅炉；其他地区原则上不再新建每小时</w:t>
                  </w:r>
                  <w:r w:rsidRPr="00D0300B">
                    <w:rPr>
                      <w:rFonts w:hint="eastAsia"/>
                      <w:color w:val="000000" w:themeColor="text1"/>
                      <w:szCs w:val="21"/>
                    </w:rPr>
                    <w:t>10</w:t>
                  </w:r>
                  <w:r w:rsidRPr="00D0300B">
                    <w:rPr>
                      <w:rFonts w:hint="eastAsia"/>
                      <w:color w:val="000000" w:themeColor="text1"/>
                      <w:szCs w:val="21"/>
                    </w:rPr>
                    <w:t>蒸吨以下的燃煤锅炉。在供热供气管网不能覆盖的地区，改用电、新能源或洁净煤，推广应用高效节能环保型锅炉。</w:t>
                  </w:r>
                </w:p>
              </w:tc>
              <w:tc>
                <w:tcPr>
                  <w:tcW w:w="1232" w:type="pct"/>
                  <w:vAlign w:val="center"/>
                </w:tcPr>
                <w:p w14:paraId="66CCE4CB" w14:textId="677C7050"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本工程位于现有厂区内，</w:t>
                  </w:r>
                  <w:r w:rsidR="005C1751" w:rsidRPr="00D0300B">
                    <w:rPr>
                      <w:rFonts w:hint="eastAsia"/>
                      <w:color w:val="000000" w:themeColor="text1"/>
                      <w:szCs w:val="21"/>
                    </w:rPr>
                    <w:t>新增</w:t>
                  </w:r>
                  <w:r w:rsidRPr="00D0300B">
                    <w:rPr>
                      <w:rFonts w:hint="eastAsia"/>
                      <w:color w:val="000000" w:themeColor="text1"/>
                      <w:szCs w:val="21"/>
                    </w:rPr>
                    <w:t>锅炉为</w:t>
                  </w:r>
                  <w:r w:rsidRPr="00D0300B">
                    <w:rPr>
                      <w:rFonts w:hint="eastAsia"/>
                      <w:color w:val="000000" w:themeColor="text1"/>
                      <w:szCs w:val="21"/>
                    </w:rPr>
                    <w:t>1</w:t>
                  </w:r>
                  <w:r w:rsidRPr="00D0300B">
                    <w:rPr>
                      <w:color w:val="000000" w:themeColor="text1"/>
                      <w:szCs w:val="21"/>
                    </w:rPr>
                    <w:t>5</w:t>
                  </w:r>
                  <w:r w:rsidRPr="00D0300B">
                    <w:rPr>
                      <w:rFonts w:hint="eastAsia"/>
                      <w:color w:val="000000" w:themeColor="text1"/>
                      <w:szCs w:val="21"/>
                    </w:rPr>
                    <w:t>蒸吨燃气锅炉</w:t>
                  </w:r>
                  <w:r w:rsidR="0070494E" w:rsidRPr="00D0300B">
                    <w:rPr>
                      <w:rFonts w:hint="eastAsia"/>
                      <w:color w:val="000000" w:themeColor="text1"/>
                      <w:szCs w:val="21"/>
                    </w:rPr>
                    <w:t>，且为备用锅炉</w:t>
                  </w:r>
                  <w:r w:rsidRPr="00D0300B">
                    <w:rPr>
                      <w:rFonts w:hint="eastAsia"/>
                      <w:color w:val="000000" w:themeColor="text1"/>
                      <w:szCs w:val="21"/>
                    </w:rPr>
                    <w:t>。周边无集中供应蒸汽设施，不具备集中供应蒸汽的条件。</w:t>
                  </w:r>
                </w:p>
              </w:tc>
              <w:tc>
                <w:tcPr>
                  <w:tcW w:w="436" w:type="pct"/>
                  <w:vAlign w:val="center"/>
                </w:tcPr>
                <w:p w14:paraId="5D722C77" w14:textId="77777777" w:rsidR="00503AC6" w:rsidRPr="00D0300B" w:rsidRDefault="00503AC6" w:rsidP="00503AC6">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1C3E9805" w14:textId="77777777" w:rsidTr="005963CF">
              <w:trPr>
                <w:trHeight w:val="1853"/>
              </w:trPr>
              <w:tc>
                <w:tcPr>
                  <w:tcW w:w="623" w:type="pct"/>
                  <w:vMerge/>
                  <w:vAlign w:val="center"/>
                </w:tcPr>
                <w:p w14:paraId="03889E19" w14:textId="77777777" w:rsidR="00503AC6" w:rsidRPr="00D0300B" w:rsidRDefault="00503AC6" w:rsidP="00503AC6">
                  <w:pPr>
                    <w:adjustRightInd w:val="0"/>
                    <w:snapToGrid w:val="0"/>
                    <w:spacing w:line="320" w:lineRule="exact"/>
                    <w:jc w:val="both"/>
                    <w:rPr>
                      <w:color w:val="000000" w:themeColor="text1"/>
                      <w:szCs w:val="21"/>
                    </w:rPr>
                  </w:pPr>
                </w:p>
              </w:tc>
              <w:tc>
                <w:tcPr>
                  <w:tcW w:w="2709" w:type="pct"/>
                  <w:vAlign w:val="center"/>
                </w:tcPr>
                <w:p w14:paraId="2B25DEA1" w14:textId="77777777"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（二）深化面源污染治理。综合整治城市扬尘。加强施工扬尘监管，积极推进绿色施工，建设工程施工现场应全封闭设置围挡墙，严禁敞开式作业，施工现场道路应进行地面硬化。渣土运输车辆应采取密闭措施。</w:t>
                  </w:r>
                </w:p>
              </w:tc>
              <w:tc>
                <w:tcPr>
                  <w:tcW w:w="1232" w:type="pct"/>
                  <w:vAlign w:val="center"/>
                </w:tcPr>
                <w:p w14:paraId="66DA9B84" w14:textId="7979427E"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建设</w:t>
                  </w:r>
                  <w:r w:rsidRPr="00D0300B">
                    <w:rPr>
                      <w:color w:val="000000" w:themeColor="text1"/>
                      <w:szCs w:val="21"/>
                    </w:rPr>
                    <w:t>单位施工现场</w:t>
                  </w:r>
                  <w:r w:rsidRPr="00D0300B">
                    <w:rPr>
                      <w:rFonts w:hint="eastAsia"/>
                      <w:color w:val="000000" w:themeColor="text1"/>
                      <w:szCs w:val="21"/>
                    </w:rPr>
                    <w:t>全封闭设置围挡墙，严禁敞开式作业，施工现场道路进行地面硬化。渣土运输车辆应采取密闭措施。</w:t>
                  </w:r>
                </w:p>
              </w:tc>
              <w:tc>
                <w:tcPr>
                  <w:tcW w:w="436" w:type="pct"/>
                  <w:vAlign w:val="center"/>
                </w:tcPr>
                <w:p w14:paraId="6B8D067B" w14:textId="77777777" w:rsidR="00503AC6" w:rsidRPr="00D0300B" w:rsidRDefault="00503AC6" w:rsidP="00503AC6">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6F1E98F9" w14:textId="77777777" w:rsidTr="005963CF">
              <w:trPr>
                <w:trHeight w:val="1215"/>
              </w:trPr>
              <w:tc>
                <w:tcPr>
                  <w:tcW w:w="623" w:type="pct"/>
                  <w:vMerge/>
                  <w:vAlign w:val="center"/>
                </w:tcPr>
                <w:p w14:paraId="285AAAB2" w14:textId="77777777" w:rsidR="00503AC6" w:rsidRPr="00D0300B" w:rsidRDefault="00503AC6" w:rsidP="00503AC6">
                  <w:pPr>
                    <w:adjustRightInd w:val="0"/>
                    <w:snapToGrid w:val="0"/>
                    <w:spacing w:line="320" w:lineRule="exact"/>
                    <w:jc w:val="both"/>
                    <w:rPr>
                      <w:color w:val="000000" w:themeColor="text1"/>
                      <w:szCs w:val="21"/>
                    </w:rPr>
                  </w:pPr>
                </w:p>
              </w:tc>
              <w:tc>
                <w:tcPr>
                  <w:tcW w:w="2709" w:type="pct"/>
                  <w:vAlign w:val="center"/>
                </w:tcPr>
                <w:p w14:paraId="39532EF4" w14:textId="77777777" w:rsidR="00503AC6" w:rsidRPr="00D0300B" w:rsidRDefault="00503AC6"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严格实施污染物排放总量控制，将二氧化硫、氮氧化物、烟粉尘和挥发性有机物排放是否符合总量控制要求作为建设项目环境影响评价审批的前置条件。</w:t>
                  </w:r>
                </w:p>
              </w:tc>
              <w:tc>
                <w:tcPr>
                  <w:tcW w:w="1232" w:type="pct"/>
                  <w:vAlign w:val="center"/>
                </w:tcPr>
                <w:p w14:paraId="473D1AA3" w14:textId="49EEB000" w:rsidR="00503AC6" w:rsidRPr="00D0300B" w:rsidRDefault="005C1751" w:rsidP="00503AC6">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本工程新增天然气锅炉</w:t>
                  </w:r>
                  <w:r w:rsidR="0011475A" w:rsidRPr="00D0300B">
                    <w:rPr>
                      <w:rFonts w:hint="eastAsia"/>
                      <w:color w:val="000000" w:themeColor="text1"/>
                      <w:szCs w:val="21"/>
                    </w:rPr>
                    <w:t>，为备用锅炉，</w:t>
                  </w:r>
                  <w:r w:rsidR="002031B0" w:rsidRPr="00D0300B">
                    <w:rPr>
                      <w:rFonts w:hint="eastAsia"/>
                      <w:color w:val="000000" w:themeColor="text1"/>
                      <w:szCs w:val="21"/>
                    </w:rPr>
                    <w:t>仅在现有燃煤锅炉在发生故障或者检修时启用备用锅炉，按照企业的实际运营情况，按照每年</w:t>
                  </w:r>
                  <w:r w:rsidR="007E240F" w:rsidRPr="00D0300B">
                    <w:rPr>
                      <w:color w:val="000000" w:themeColor="text1"/>
                      <w:szCs w:val="21"/>
                    </w:rPr>
                    <w:t>1</w:t>
                  </w:r>
                  <w:r w:rsidR="002031B0" w:rsidRPr="00D0300B">
                    <w:rPr>
                      <w:rFonts w:hint="eastAsia"/>
                      <w:color w:val="000000" w:themeColor="text1"/>
                      <w:szCs w:val="21"/>
                    </w:rPr>
                    <w:t>次的故障率，每年检修</w:t>
                  </w:r>
                  <w:r w:rsidR="002031B0" w:rsidRPr="00D0300B">
                    <w:rPr>
                      <w:rFonts w:hint="eastAsia"/>
                      <w:color w:val="000000" w:themeColor="text1"/>
                      <w:szCs w:val="21"/>
                    </w:rPr>
                    <w:t>1</w:t>
                  </w:r>
                  <w:r w:rsidR="002031B0" w:rsidRPr="00D0300B">
                    <w:rPr>
                      <w:rFonts w:hint="eastAsia"/>
                      <w:color w:val="000000" w:themeColor="text1"/>
                      <w:szCs w:val="21"/>
                    </w:rPr>
                    <w:t>次，年运行</w:t>
                  </w:r>
                  <w:r w:rsidR="00F94476" w:rsidRPr="00D0300B">
                    <w:rPr>
                      <w:color w:val="000000" w:themeColor="text1"/>
                      <w:szCs w:val="21"/>
                    </w:rPr>
                    <w:t>48</w:t>
                  </w:r>
                  <w:r w:rsidR="002031B0" w:rsidRPr="00D0300B">
                    <w:rPr>
                      <w:rFonts w:hint="eastAsia"/>
                      <w:color w:val="000000" w:themeColor="text1"/>
                      <w:szCs w:val="21"/>
                    </w:rPr>
                    <w:t>小时。</w:t>
                  </w:r>
                  <w:r w:rsidR="00503AC6" w:rsidRPr="00D0300B">
                    <w:rPr>
                      <w:rFonts w:hint="eastAsia"/>
                      <w:color w:val="000000" w:themeColor="text1"/>
                      <w:szCs w:val="21"/>
                    </w:rPr>
                    <w:t>满足</w:t>
                  </w:r>
                  <w:r w:rsidR="00503AC6" w:rsidRPr="00D0300B">
                    <w:rPr>
                      <w:color w:val="000000" w:themeColor="text1"/>
                      <w:szCs w:val="21"/>
                    </w:rPr>
                    <w:t>总</w:t>
                  </w:r>
                  <w:r w:rsidR="00503AC6" w:rsidRPr="00D0300B">
                    <w:rPr>
                      <w:rFonts w:hint="eastAsia"/>
                      <w:color w:val="000000" w:themeColor="text1"/>
                      <w:szCs w:val="21"/>
                    </w:rPr>
                    <w:t>量</w:t>
                  </w:r>
                  <w:r w:rsidR="00503AC6" w:rsidRPr="00D0300B">
                    <w:rPr>
                      <w:color w:val="000000" w:themeColor="text1"/>
                      <w:szCs w:val="21"/>
                    </w:rPr>
                    <w:t>控制</w:t>
                  </w:r>
                  <w:r w:rsidR="00503AC6" w:rsidRPr="00D0300B">
                    <w:rPr>
                      <w:rFonts w:hint="eastAsia"/>
                      <w:color w:val="000000" w:themeColor="text1"/>
                      <w:szCs w:val="21"/>
                    </w:rPr>
                    <w:t>指标</w:t>
                  </w:r>
                  <w:r w:rsidR="00503AC6" w:rsidRPr="00D0300B">
                    <w:rPr>
                      <w:color w:val="000000" w:themeColor="text1"/>
                      <w:szCs w:val="21"/>
                    </w:rPr>
                    <w:t>要求。</w:t>
                  </w:r>
                </w:p>
              </w:tc>
              <w:tc>
                <w:tcPr>
                  <w:tcW w:w="436" w:type="pct"/>
                  <w:vAlign w:val="center"/>
                </w:tcPr>
                <w:p w14:paraId="0E33AA72" w14:textId="77777777" w:rsidR="00503AC6" w:rsidRPr="00D0300B" w:rsidRDefault="00503AC6" w:rsidP="00503AC6">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78E3DB5A" w14:textId="77777777" w:rsidTr="005963CF">
              <w:trPr>
                <w:trHeight w:val="340"/>
              </w:trPr>
              <w:tc>
                <w:tcPr>
                  <w:tcW w:w="623" w:type="pct"/>
                  <w:vMerge w:val="restart"/>
                  <w:vAlign w:val="center"/>
                </w:tcPr>
                <w:p w14:paraId="03DF8631" w14:textId="77777777" w:rsidR="006E771F" w:rsidRPr="00D0300B" w:rsidRDefault="006E771F" w:rsidP="006E771F">
                  <w:pPr>
                    <w:adjustRightInd w:val="0"/>
                    <w:snapToGrid w:val="0"/>
                    <w:spacing w:line="320" w:lineRule="exact"/>
                    <w:jc w:val="both"/>
                    <w:rPr>
                      <w:color w:val="000000" w:themeColor="text1"/>
                      <w:kern w:val="0"/>
                      <w:szCs w:val="21"/>
                    </w:rPr>
                  </w:pPr>
                  <w:r w:rsidRPr="00D0300B">
                    <w:rPr>
                      <w:color w:val="000000" w:themeColor="text1"/>
                      <w:kern w:val="0"/>
                      <w:szCs w:val="21"/>
                    </w:rPr>
                    <w:t>《</w:t>
                  </w:r>
                  <w:r w:rsidRPr="00D0300B">
                    <w:rPr>
                      <w:rFonts w:hint="eastAsia"/>
                      <w:color w:val="000000" w:themeColor="text1"/>
                      <w:kern w:val="0"/>
                      <w:szCs w:val="21"/>
                    </w:rPr>
                    <w:t>内蒙古自治区大气污染防治条例</w:t>
                  </w:r>
                  <w:r w:rsidRPr="00D0300B">
                    <w:rPr>
                      <w:color w:val="000000" w:themeColor="text1"/>
                      <w:kern w:val="0"/>
                      <w:szCs w:val="21"/>
                    </w:rPr>
                    <w:t>》</w:t>
                  </w:r>
                </w:p>
                <w:p w14:paraId="312BB17C" w14:textId="77777777" w:rsidR="006E771F" w:rsidRPr="00D0300B" w:rsidRDefault="006E771F" w:rsidP="006E771F">
                  <w:pPr>
                    <w:adjustRightInd w:val="0"/>
                    <w:snapToGrid w:val="0"/>
                    <w:spacing w:line="320" w:lineRule="exact"/>
                    <w:jc w:val="both"/>
                    <w:rPr>
                      <w:color w:val="000000" w:themeColor="text1"/>
                      <w:kern w:val="0"/>
                      <w:szCs w:val="21"/>
                    </w:rPr>
                  </w:pPr>
                  <w:r w:rsidRPr="00D0300B">
                    <w:rPr>
                      <w:color w:val="000000" w:themeColor="text1"/>
                      <w:kern w:val="0"/>
                      <w:szCs w:val="21"/>
                    </w:rPr>
                    <w:t>2019.3.1</w:t>
                  </w:r>
                  <w:r w:rsidRPr="00D0300B">
                    <w:rPr>
                      <w:color w:val="000000" w:themeColor="text1"/>
                      <w:kern w:val="0"/>
                      <w:szCs w:val="21"/>
                    </w:rPr>
                    <w:t>实施</w:t>
                  </w:r>
                </w:p>
              </w:tc>
              <w:tc>
                <w:tcPr>
                  <w:tcW w:w="2709" w:type="pct"/>
                  <w:vAlign w:val="center"/>
                </w:tcPr>
                <w:p w14:paraId="0B506BFF" w14:textId="4BE3469D"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第十六条：在生产过程中排放粉尘、硫化物和氮氧化物的排污单位，应当配套建设</w:t>
                  </w:r>
                  <w:r w:rsidR="00674DDC" w:rsidRPr="00D0300B">
                    <w:rPr>
                      <w:rFonts w:hint="eastAsia"/>
                      <w:color w:val="000000" w:themeColor="text1"/>
                      <w:szCs w:val="21"/>
                    </w:rPr>
                    <w:t>r</w:t>
                  </w:r>
                  <w:r w:rsidRPr="00D0300B">
                    <w:rPr>
                      <w:rFonts w:hint="eastAsia"/>
                      <w:color w:val="000000" w:themeColor="text1"/>
                      <w:szCs w:val="21"/>
                    </w:rPr>
                    <w:t>、脱硫、脱硝等装置，或者采取技术改造等其他控制大气污染物排放的措施。</w:t>
                  </w:r>
                </w:p>
              </w:tc>
              <w:tc>
                <w:tcPr>
                  <w:tcW w:w="1232" w:type="pct"/>
                  <w:vAlign w:val="center"/>
                </w:tcPr>
                <w:p w14:paraId="274BBCFA" w14:textId="7C09416A"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本项目生产过程中排放粉尘</w:t>
                  </w:r>
                  <w:r w:rsidRPr="00D0300B">
                    <w:rPr>
                      <w:rFonts w:hint="eastAsia"/>
                      <w:color w:val="000000" w:themeColor="text1"/>
                      <w:szCs w:val="21"/>
                    </w:rPr>
                    <w:t>、氮氧化物、</w:t>
                  </w:r>
                  <w:r w:rsidRPr="00D0300B">
                    <w:rPr>
                      <w:color w:val="000000" w:themeColor="text1"/>
                      <w:szCs w:val="21"/>
                    </w:rPr>
                    <w:t>二氧化硫，经达标分析可做到达标排放。</w:t>
                  </w:r>
                </w:p>
              </w:tc>
              <w:tc>
                <w:tcPr>
                  <w:tcW w:w="436" w:type="pct"/>
                  <w:vAlign w:val="center"/>
                </w:tcPr>
                <w:p w14:paraId="1F9D8429" w14:textId="500FCEE3" w:rsidR="006E771F" w:rsidRPr="00D0300B" w:rsidRDefault="006E771F" w:rsidP="006E771F">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306A9264" w14:textId="77777777" w:rsidTr="005963CF">
              <w:trPr>
                <w:trHeight w:val="340"/>
              </w:trPr>
              <w:tc>
                <w:tcPr>
                  <w:tcW w:w="623" w:type="pct"/>
                  <w:vMerge/>
                  <w:vAlign w:val="center"/>
                </w:tcPr>
                <w:p w14:paraId="58631051" w14:textId="77777777" w:rsidR="006E771F" w:rsidRPr="00D0300B" w:rsidRDefault="006E771F" w:rsidP="006E771F">
                  <w:pPr>
                    <w:adjustRightInd w:val="0"/>
                    <w:snapToGrid w:val="0"/>
                    <w:spacing w:line="320" w:lineRule="exact"/>
                    <w:jc w:val="both"/>
                    <w:rPr>
                      <w:color w:val="000000" w:themeColor="text1"/>
                      <w:kern w:val="0"/>
                      <w:szCs w:val="21"/>
                    </w:rPr>
                  </w:pPr>
                </w:p>
              </w:tc>
              <w:tc>
                <w:tcPr>
                  <w:tcW w:w="2709" w:type="pct"/>
                  <w:vAlign w:val="center"/>
                </w:tcPr>
                <w:p w14:paraId="6B75E0BE" w14:textId="4D012D3A"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第十八条：向大气排放污染物的排污单位，应当按照国家规定，设置大气污染物排放口及其标志。</w:t>
                  </w:r>
                </w:p>
              </w:tc>
              <w:tc>
                <w:tcPr>
                  <w:tcW w:w="1232" w:type="pct"/>
                  <w:vAlign w:val="center"/>
                </w:tcPr>
                <w:p w14:paraId="243BD9C1" w14:textId="4130EEB3"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要求按照《</w:t>
                  </w:r>
                  <w:r w:rsidRPr="00D0300B">
                    <w:rPr>
                      <w:rFonts w:hint="eastAsia"/>
                      <w:color w:val="000000" w:themeColor="text1"/>
                      <w:szCs w:val="21"/>
                    </w:rPr>
                    <w:t>排污口规范化整治技术要求（试行）</w:t>
                  </w:r>
                  <w:r w:rsidRPr="00D0300B">
                    <w:rPr>
                      <w:color w:val="000000" w:themeColor="text1"/>
                      <w:szCs w:val="21"/>
                    </w:rPr>
                    <w:t>》（</w:t>
                  </w:r>
                  <w:r w:rsidRPr="00D0300B">
                    <w:rPr>
                      <w:rFonts w:hint="eastAsia"/>
                      <w:color w:val="000000" w:themeColor="text1"/>
                      <w:szCs w:val="21"/>
                    </w:rPr>
                    <w:t>环监</w:t>
                  </w:r>
                  <w:r w:rsidRPr="00D0300B">
                    <w:rPr>
                      <w:color w:val="000000" w:themeColor="text1"/>
                      <w:szCs w:val="21"/>
                    </w:rPr>
                    <w:t>[1996]470</w:t>
                  </w:r>
                  <w:r w:rsidRPr="00D0300B">
                    <w:rPr>
                      <w:rFonts w:hint="eastAsia"/>
                      <w:color w:val="000000" w:themeColor="text1"/>
                      <w:szCs w:val="21"/>
                    </w:rPr>
                    <w:t>号</w:t>
                  </w:r>
                  <w:r w:rsidRPr="00D0300B">
                    <w:rPr>
                      <w:color w:val="000000" w:themeColor="text1"/>
                      <w:szCs w:val="21"/>
                    </w:rPr>
                    <w:t>）的要求建造</w:t>
                  </w:r>
                  <w:r w:rsidRPr="00D0300B">
                    <w:rPr>
                      <w:rFonts w:hint="eastAsia"/>
                      <w:color w:val="000000" w:themeColor="text1"/>
                      <w:szCs w:val="21"/>
                    </w:rPr>
                    <w:t>烟囱，</w:t>
                  </w:r>
                  <w:r w:rsidRPr="00D0300B">
                    <w:rPr>
                      <w:color w:val="000000" w:themeColor="text1"/>
                      <w:szCs w:val="21"/>
                    </w:rPr>
                    <w:t>设置大气污染物排放口及其标志。</w:t>
                  </w:r>
                </w:p>
              </w:tc>
              <w:tc>
                <w:tcPr>
                  <w:tcW w:w="436" w:type="pct"/>
                  <w:vAlign w:val="center"/>
                </w:tcPr>
                <w:p w14:paraId="271D76FD" w14:textId="074762AF" w:rsidR="006E771F" w:rsidRPr="00D0300B" w:rsidRDefault="006E771F" w:rsidP="006E771F">
                  <w:pPr>
                    <w:adjustRightInd w:val="0"/>
                    <w:snapToGrid w:val="0"/>
                    <w:spacing w:line="320" w:lineRule="exact"/>
                    <w:jc w:val="center"/>
                    <w:rPr>
                      <w:color w:val="000000" w:themeColor="text1"/>
                      <w:szCs w:val="21"/>
                    </w:rPr>
                  </w:pPr>
                </w:p>
              </w:tc>
            </w:tr>
            <w:tr w:rsidR="00D0300B" w:rsidRPr="00D0300B" w14:paraId="700CC4C8" w14:textId="77777777" w:rsidTr="005963CF">
              <w:trPr>
                <w:trHeight w:val="340"/>
              </w:trPr>
              <w:tc>
                <w:tcPr>
                  <w:tcW w:w="623" w:type="pct"/>
                  <w:vMerge w:val="restart"/>
                  <w:vAlign w:val="center"/>
                </w:tcPr>
                <w:p w14:paraId="174D1292" w14:textId="77777777" w:rsidR="006E771F" w:rsidRPr="00D0300B" w:rsidRDefault="006E771F" w:rsidP="006E771F">
                  <w:pPr>
                    <w:adjustRightInd w:val="0"/>
                    <w:snapToGrid w:val="0"/>
                    <w:spacing w:line="320" w:lineRule="exact"/>
                    <w:rPr>
                      <w:color w:val="000000" w:themeColor="text1"/>
                      <w:szCs w:val="21"/>
                    </w:rPr>
                  </w:pPr>
                  <w:r w:rsidRPr="00D0300B">
                    <w:rPr>
                      <w:color w:val="000000" w:themeColor="text1"/>
                      <w:kern w:val="0"/>
                      <w:szCs w:val="21"/>
                    </w:rPr>
                    <w:t>《</w:t>
                  </w:r>
                  <w:r w:rsidRPr="00D0300B">
                    <w:rPr>
                      <w:rFonts w:hint="eastAsia"/>
                      <w:color w:val="000000" w:themeColor="text1"/>
                      <w:kern w:val="0"/>
                      <w:szCs w:val="21"/>
                    </w:rPr>
                    <w:t>巴彦淖尔市大气污染防治条例</w:t>
                  </w:r>
                  <w:r w:rsidRPr="00D0300B">
                    <w:rPr>
                      <w:color w:val="000000" w:themeColor="text1"/>
                      <w:kern w:val="0"/>
                      <w:szCs w:val="21"/>
                    </w:rPr>
                    <w:t>》</w:t>
                  </w:r>
                  <w:r w:rsidRPr="00D0300B">
                    <w:rPr>
                      <w:color w:val="000000" w:themeColor="text1"/>
                      <w:kern w:val="0"/>
                      <w:szCs w:val="21"/>
                    </w:rPr>
                    <w:t>2019</w:t>
                  </w:r>
                  <w:r w:rsidRPr="00D0300B">
                    <w:rPr>
                      <w:bCs/>
                      <w:color w:val="000000" w:themeColor="text1"/>
                      <w:szCs w:val="21"/>
                    </w:rPr>
                    <w:t>.10.1</w:t>
                  </w:r>
                </w:p>
              </w:tc>
              <w:tc>
                <w:tcPr>
                  <w:tcW w:w="2709" w:type="pct"/>
                  <w:vAlign w:val="center"/>
                </w:tcPr>
                <w:p w14:paraId="02CE39B8" w14:textId="0A4D6ADE" w:rsidR="006E771F" w:rsidRPr="00D0300B" w:rsidRDefault="006E771F" w:rsidP="006E771F">
                  <w:pPr>
                    <w:adjustRightInd w:val="0"/>
                    <w:snapToGrid w:val="0"/>
                    <w:spacing w:line="320" w:lineRule="exact"/>
                    <w:ind w:firstLineChars="200" w:firstLine="420"/>
                    <w:jc w:val="both"/>
                    <w:rPr>
                      <w:rFonts w:ascii="Helvetica" w:hAnsi="Helvetica" w:cs="宋体"/>
                      <w:color w:val="000000" w:themeColor="text1"/>
                      <w:kern w:val="0"/>
                      <w:szCs w:val="21"/>
                    </w:rPr>
                  </w:pPr>
                  <w:r w:rsidRPr="00D0300B">
                    <w:rPr>
                      <w:color w:val="000000" w:themeColor="text1"/>
                      <w:szCs w:val="21"/>
                    </w:rPr>
                    <w:t>第十一条向大气排放污染物的单位，应当依法建设、安装大气污染防治设施，并保证正常使用；不得擅自拆除、闲置大气污染防治设施；不得通过依法设置的大气污染物排放口以外的通道排放大气污染物。</w:t>
                  </w:r>
                </w:p>
              </w:tc>
              <w:tc>
                <w:tcPr>
                  <w:tcW w:w="1232" w:type="pct"/>
                  <w:vAlign w:val="center"/>
                </w:tcPr>
                <w:p w14:paraId="3C88F0AE" w14:textId="30CF5188"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本项目</w:t>
                  </w:r>
                  <w:r w:rsidR="007C4120" w:rsidRPr="00D0300B">
                    <w:rPr>
                      <w:rFonts w:hint="eastAsia"/>
                      <w:color w:val="000000" w:themeColor="text1"/>
                      <w:szCs w:val="21"/>
                    </w:rPr>
                    <w:t>采用低氮燃烧方式</w:t>
                  </w:r>
                  <w:r w:rsidRPr="00D0300B">
                    <w:rPr>
                      <w:color w:val="000000" w:themeColor="text1"/>
                      <w:szCs w:val="21"/>
                    </w:rPr>
                    <w:t>，并保证正常使用。</w:t>
                  </w:r>
                </w:p>
              </w:tc>
              <w:tc>
                <w:tcPr>
                  <w:tcW w:w="436" w:type="pct"/>
                  <w:vAlign w:val="center"/>
                </w:tcPr>
                <w:p w14:paraId="6C861CD3" w14:textId="237EF9B4" w:rsidR="006E771F" w:rsidRPr="00D0300B" w:rsidRDefault="006E771F" w:rsidP="006E771F">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6FC2CD4F" w14:textId="77777777" w:rsidTr="005963CF">
              <w:trPr>
                <w:trHeight w:val="340"/>
              </w:trPr>
              <w:tc>
                <w:tcPr>
                  <w:tcW w:w="623" w:type="pct"/>
                  <w:vMerge/>
                  <w:vAlign w:val="center"/>
                </w:tcPr>
                <w:p w14:paraId="45C0F754" w14:textId="77777777" w:rsidR="006E771F" w:rsidRPr="00D0300B" w:rsidRDefault="006E771F" w:rsidP="006E771F">
                  <w:pPr>
                    <w:adjustRightInd w:val="0"/>
                    <w:snapToGrid w:val="0"/>
                    <w:spacing w:line="320" w:lineRule="exact"/>
                    <w:rPr>
                      <w:color w:val="000000" w:themeColor="text1"/>
                      <w:kern w:val="0"/>
                      <w:szCs w:val="21"/>
                    </w:rPr>
                  </w:pPr>
                </w:p>
              </w:tc>
              <w:tc>
                <w:tcPr>
                  <w:tcW w:w="2709" w:type="pct"/>
                  <w:vAlign w:val="center"/>
                </w:tcPr>
                <w:p w14:paraId="16DD1CF9" w14:textId="77777777"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第二十条拆迁和建设施工现场，应当采取有效措施防治粉尘污染</w:t>
                  </w:r>
                  <w:r w:rsidRPr="00D0300B">
                    <w:rPr>
                      <w:color w:val="000000" w:themeColor="text1"/>
                      <w:szCs w:val="21"/>
                    </w:rPr>
                    <w:t>:</w:t>
                  </w:r>
                </w:p>
                <w:p w14:paraId="3BAD2C90" w14:textId="77777777"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（一）建筑物进行改造或拆除，应当设置雾状喷淋装置等除尘措施；</w:t>
                  </w:r>
                </w:p>
                <w:p w14:paraId="7D935B50" w14:textId="77777777"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（二）运输和装卸物料应当防止遗撒或者扬尘；</w:t>
                  </w:r>
                </w:p>
                <w:p w14:paraId="19230573" w14:textId="77777777"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（三）运输建筑垃圾应当使用密闭装置；</w:t>
                  </w:r>
                </w:p>
                <w:p w14:paraId="6F94CA24" w14:textId="77777777"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（四）施工现场易扬尘材料按要求进行苫盖；</w:t>
                  </w:r>
                </w:p>
                <w:p w14:paraId="3A1BBE37" w14:textId="77777777"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t>（五）施工现场的主干道应当硬化，保持路面整洁，对车辆进行立体冲洗，防止将泥沙带出施工现场；</w:t>
                  </w:r>
                </w:p>
                <w:p w14:paraId="555D16A0" w14:textId="77777777"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color w:val="000000" w:themeColor="text1"/>
                      <w:szCs w:val="21"/>
                    </w:rPr>
                    <w:lastRenderedPageBreak/>
                    <w:t>（六）在城市、城镇建成区内进行建设施工，应当按规定使用</w:t>
                  </w:r>
                  <w:hyperlink r:id="rId11" w:tgtFrame="_blank" w:history="1">
                    <w:r w:rsidRPr="00D0300B">
                      <w:rPr>
                        <w:color w:val="000000" w:themeColor="text1"/>
                        <w:szCs w:val="21"/>
                      </w:rPr>
                      <w:t>预拌混凝土</w:t>
                    </w:r>
                  </w:hyperlink>
                  <w:r w:rsidRPr="00D0300B">
                    <w:rPr>
                      <w:color w:val="000000" w:themeColor="text1"/>
                      <w:szCs w:val="21"/>
                    </w:rPr>
                    <w:t>，采取措施防止扬尘。</w:t>
                  </w:r>
                </w:p>
              </w:tc>
              <w:tc>
                <w:tcPr>
                  <w:tcW w:w="1232" w:type="pct"/>
                  <w:vAlign w:val="center"/>
                </w:tcPr>
                <w:p w14:paraId="6F39DF60" w14:textId="77777777" w:rsidR="006E771F" w:rsidRPr="00D0300B" w:rsidRDefault="006E771F" w:rsidP="006E771F">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lastRenderedPageBreak/>
                    <w:t>施工期</w:t>
                  </w:r>
                  <w:r w:rsidRPr="00D0300B">
                    <w:rPr>
                      <w:color w:val="000000" w:themeColor="text1"/>
                      <w:szCs w:val="21"/>
                    </w:rPr>
                    <w:t>物料运输使用密闭化车辆，并加强车辆维护，按照此条要求对粉尘进行防治，避免产生无组织扬尘。</w:t>
                  </w:r>
                </w:p>
              </w:tc>
              <w:tc>
                <w:tcPr>
                  <w:tcW w:w="436" w:type="pct"/>
                  <w:vAlign w:val="center"/>
                </w:tcPr>
                <w:p w14:paraId="1A3B4B41" w14:textId="77777777" w:rsidR="006E771F" w:rsidRPr="00D0300B" w:rsidRDefault="006E771F" w:rsidP="006E771F">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1678A6BC" w14:textId="77777777" w:rsidTr="005963CF">
              <w:trPr>
                <w:trHeight w:val="340"/>
              </w:trPr>
              <w:tc>
                <w:tcPr>
                  <w:tcW w:w="623" w:type="pct"/>
                  <w:vAlign w:val="center"/>
                </w:tcPr>
                <w:p w14:paraId="1F4B4198" w14:textId="77777777" w:rsidR="006E771F" w:rsidRPr="00D0300B" w:rsidRDefault="006E771F" w:rsidP="006E771F">
                  <w:pPr>
                    <w:adjustRightInd w:val="0"/>
                    <w:snapToGrid w:val="0"/>
                    <w:spacing w:line="320" w:lineRule="exact"/>
                    <w:jc w:val="center"/>
                    <w:rPr>
                      <w:color w:val="000000" w:themeColor="text1"/>
                      <w:szCs w:val="21"/>
                    </w:rPr>
                  </w:pPr>
                  <w:r w:rsidRPr="00D0300B">
                    <w:rPr>
                      <w:color w:val="000000" w:themeColor="text1"/>
                      <w:szCs w:val="21"/>
                    </w:rPr>
                    <w:t>环境管理</w:t>
                  </w:r>
                </w:p>
                <w:p w14:paraId="25201B4B" w14:textId="77777777" w:rsidR="006E771F" w:rsidRPr="00D0300B" w:rsidRDefault="006E771F" w:rsidP="006E771F">
                  <w:pPr>
                    <w:adjustRightInd w:val="0"/>
                    <w:snapToGrid w:val="0"/>
                    <w:spacing w:line="320" w:lineRule="exact"/>
                    <w:jc w:val="center"/>
                    <w:rPr>
                      <w:color w:val="000000" w:themeColor="text1"/>
                      <w:szCs w:val="21"/>
                    </w:rPr>
                  </w:pPr>
                  <w:r w:rsidRPr="00D0300B">
                    <w:rPr>
                      <w:color w:val="000000" w:themeColor="text1"/>
                      <w:szCs w:val="21"/>
                    </w:rPr>
                    <w:t>政策</w:t>
                  </w:r>
                </w:p>
              </w:tc>
              <w:tc>
                <w:tcPr>
                  <w:tcW w:w="2709" w:type="pct"/>
                  <w:vAlign w:val="center"/>
                </w:tcPr>
                <w:p w14:paraId="5BC3D320" w14:textId="77777777" w:rsidR="006E771F" w:rsidRPr="00D0300B" w:rsidRDefault="006E771F" w:rsidP="006E771F">
                  <w:pPr>
                    <w:adjustRightInd w:val="0"/>
                    <w:snapToGrid w:val="0"/>
                    <w:spacing w:line="320" w:lineRule="exact"/>
                    <w:jc w:val="center"/>
                    <w:rPr>
                      <w:color w:val="000000" w:themeColor="text1"/>
                      <w:szCs w:val="21"/>
                    </w:rPr>
                  </w:pPr>
                  <w:r w:rsidRPr="00D0300B">
                    <w:rPr>
                      <w:color w:val="000000" w:themeColor="text1"/>
                      <w:szCs w:val="21"/>
                    </w:rPr>
                    <w:t>有关要求</w:t>
                  </w:r>
                  <w:r w:rsidRPr="00D0300B">
                    <w:rPr>
                      <w:rFonts w:hint="eastAsia"/>
                      <w:color w:val="000000" w:themeColor="text1"/>
                      <w:szCs w:val="21"/>
                    </w:rPr>
                    <w:t>(</w:t>
                  </w:r>
                  <w:r w:rsidRPr="00D0300B">
                    <w:rPr>
                      <w:color w:val="000000" w:themeColor="text1"/>
                      <w:szCs w:val="21"/>
                    </w:rPr>
                    <w:t>相关条款</w:t>
                  </w:r>
                  <w:r w:rsidRPr="00D0300B">
                    <w:rPr>
                      <w:rFonts w:hint="eastAsia"/>
                      <w:color w:val="000000" w:themeColor="text1"/>
                      <w:szCs w:val="21"/>
                    </w:rPr>
                    <w:t>)</w:t>
                  </w:r>
                  <w:r w:rsidRPr="00D0300B">
                    <w:rPr>
                      <w:color w:val="000000" w:themeColor="text1"/>
                      <w:szCs w:val="21"/>
                    </w:rPr>
                    <w:t>——</w:t>
                  </w:r>
                  <w:r w:rsidRPr="00D0300B">
                    <w:rPr>
                      <w:color w:val="000000" w:themeColor="text1"/>
                      <w:szCs w:val="21"/>
                    </w:rPr>
                    <w:t>水环境</w:t>
                  </w:r>
                </w:p>
              </w:tc>
              <w:tc>
                <w:tcPr>
                  <w:tcW w:w="1232" w:type="pct"/>
                  <w:vAlign w:val="center"/>
                </w:tcPr>
                <w:p w14:paraId="02876C63" w14:textId="77777777" w:rsidR="006E771F" w:rsidRPr="00D0300B" w:rsidRDefault="006E771F" w:rsidP="006E771F">
                  <w:pPr>
                    <w:adjustRightInd w:val="0"/>
                    <w:snapToGrid w:val="0"/>
                    <w:spacing w:line="320" w:lineRule="exact"/>
                    <w:jc w:val="center"/>
                    <w:rPr>
                      <w:color w:val="000000" w:themeColor="text1"/>
                      <w:szCs w:val="21"/>
                    </w:rPr>
                  </w:pPr>
                  <w:r w:rsidRPr="00D0300B">
                    <w:rPr>
                      <w:color w:val="000000" w:themeColor="text1"/>
                      <w:szCs w:val="21"/>
                    </w:rPr>
                    <w:t>项目具体情况</w:t>
                  </w:r>
                </w:p>
              </w:tc>
              <w:tc>
                <w:tcPr>
                  <w:tcW w:w="436" w:type="pct"/>
                  <w:vAlign w:val="center"/>
                </w:tcPr>
                <w:p w14:paraId="2055CBD0" w14:textId="77777777" w:rsidR="006E771F" w:rsidRPr="00D0300B" w:rsidRDefault="006E771F" w:rsidP="006E771F">
                  <w:pPr>
                    <w:adjustRightInd w:val="0"/>
                    <w:snapToGrid w:val="0"/>
                    <w:spacing w:line="320" w:lineRule="exact"/>
                    <w:jc w:val="center"/>
                    <w:rPr>
                      <w:color w:val="000000" w:themeColor="text1"/>
                      <w:szCs w:val="21"/>
                    </w:rPr>
                  </w:pPr>
                  <w:r w:rsidRPr="00D0300B">
                    <w:rPr>
                      <w:color w:val="000000" w:themeColor="text1"/>
                      <w:szCs w:val="21"/>
                    </w:rPr>
                    <w:t>符合性结论</w:t>
                  </w:r>
                </w:p>
              </w:tc>
            </w:tr>
            <w:tr w:rsidR="00D0300B" w:rsidRPr="00D0300B" w14:paraId="0943A529" w14:textId="77777777" w:rsidTr="005963CF">
              <w:trPr>
                <w:trHeight w:val="340"/>
              </w:trPr>
              <w:tc>
                <w:tcPr>
                  <w:tcW w:w="623" w:type="pct"/>
                  <w:vAlign w:val="center"/>
                </w:tcPr>
                <w:p w14:paraId="2DA13F4F" w14:textId="77777777" w:rsidR="001B097E" w:rsidRPr="00D0300B" w:rsidRDefault="001B097E" w:rsidP="001B097E">
                  <w:pPr>
                    <w:adjustRightInd w:val="0"/>
                    <w:snapToGrid w:val="0"/>
                    <w:spacing w:line="320" w:lineRule="exact"/>
                    <w:jc w:val="center"/>
                    <w:rPr>
                      <w:color w:val="000000" w:themeColor="text1"/>
                      <w:szCs w:val="21"/>
                    </w:rPr>
                  </w:pPr>
                  <w:r w:rsidRPr="00D0300B">
                    <w:rPr>
                      <w:rFonts w:hint="eastAsia"/>
                      <w:color w:val="000000" w:themeColor="text1"/>
                      <w:szCs w:val="21"/>
                    </w:rPr>
                    <w:t>中华人民共和国水污染防治法</w:t>
                  </w:r>
                  <w:r w:rsidRPr="00D0300B">
                    <w:rPr>
                      <w:rFonts w:hint="eastAsia"/>
                      <w:color w:val="000000" w:themeColor="text1"/>
                      <w:szCs w:val="21"/>
                    </w:rPr>
                    <w:t>(2017</w:t>
                  </w:r>
                  <w:r w:rsidRPr="00D0300B">
                    <w:rPr>
                      <w:rFonts w:hint="eastAsia"/>
                      <w:color w:val="000000" w:themeColor="text1"/>
                      <w:szCs w:val="21"/>
                    </w:rPr>
                    <w:t>年</w:t>
                  </w:r>
                  <w:r w:rsidRPr="00D0300B">
                    <w:rPr>
                      <w:rFonts w:hint="eastAsia"/>
                      <w:color w:val="000000" w:themeColor="text1"/>
                      <w:szCs w:val="21"/>
                    </w:rPr>
                    <w:t>6</w:t>
                  </w:r>
                  <w:r w:rsidRPr="00D0300B">
                    <w:rPr>
                      <w:rFonts w:hint="eastAsia"/>
                      <w:color w:val="000000" w:themeColor="text1"/>
                      <w:szCs w:val="21"/>
                    </w:rPr>
                    <w:t>月</w:t>
                  </w:r>
                  <w:r w:rsidRPr="00D0300B">
                    <w:rPr>
                      <w:rFonts w:hint="eastAsia"/>
                      <w:color w:val="000000" w:themeColor="text1"/>
                      <w:szCs w:val="21"/>
                    </w:rPr>
                    <w:t>27</w:t>
                  </w:r>
                  <w:r w:rsidRPr="00D0300B">
                    <w:rPr>
                      <w:rFonts w:hint="eastAsia"/>
                      <w:color w:val="000000" w:themeColor="text1"/>
                      <w:szCs w:val="21"/>
                    </w:rPr>
                    <w:t>日第二次修正</w:t>
                  </w:r>
                  <w:r w:rsidRPr="00D0300B">
                    <w:rPr>
                      <w:rFonts w:hint="eastAsia"/>
                      <w:color w:val="000000" w:themeColor="text1"/>
                      <w:szCs w:val="21"/>
                    </w:rPr>
                    <w:t>)</w:t>
                  </w:r>
                </w:p>
              </w:tc>
              <w:tc>
                <w:tcPr>
                  <w:tcW w:w="2709" w:type="pct"/>
                  <w:vAlign w:val="center"/>
                </w:tcPr>
                <w:p w14:paraId="794375BF" w14:textId="14873C8A" w:rsidR="001B097E" w:rsidRPr="00D0300B" w:rsidRDefault="001B097E" w:rsidP="001B097E">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第二十三条：实行排污许可管理的企业事业单位和其他生产经营者应当按照国家有关规定和监测规范，对所排放的水污染物自行监测，并保存原始监测记录。重点排污单位还应当安装水污染物排放自动监测设备，与环境保护主管部门的监控设备联网，并保证监测设备正常运行。</w:t>
                  </w:r>
                </w:p>
              </w:tc>
              <w:tc>
                <w:tcPr>
                  <w:tcW w:w="1232" w:type="pct"/>
                  <w:vAlign w:val="center"/>
                </w:tcPr>
                <w:p w14:paraId="2C091FEB" w14:textId="232A2811" w:rsidR="001B097E" w:rsidRPr="00D0300B" w:rsidRDefault="001B097E" w:rsidP="001B097E">
                  <w:pPr>
                    <w:adjustRightInd w:val="0"/>
                    <w:snapToGrid w:val="0"/>
                    <w:spacing w:line="320" w:lineRule="exact"/>
                    <w:ind w:firstLineChars="200" w:firstLine="420"/>
                    <w:jc w:val="both"/>
                    <w:rPr>
                      <w:color w:val="000000" w:themeColor="text1"/>
                      <w:szCs w:val="21"/>
                    </w:rPr>
                  </w:pPr>
                  <w:r w:rsidRPr="00D0300B">
                    <w:rPr>
                      <w:color w:val="000000" w:themeColor="text1"/>
                      <w:szCs w:val="21"/>
                    </w:rPr>
                    <w:t>建设单位不属于水环境环境监管重点单位，定期对厂内排放废水进行监测。</w:t>
                  </w:r>
                </w:p>
              </w:tc>
              <w:tc>
                <w:tcPr>
                  <w:tcW w:w="436" w:type="pct"/>
                  <w:vAlign w:val="center"/>
                </w:tcPr>
                <w:p w14:paraId="751A33D7" w14:textId="77777777" w:rsidR="001B097E" w:rsidRPr="00D0300B" w:rsidRDefault="001B097E" w:rsidP="001B097E">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19A0AB05" w14:textId="77777777" w:rsidTr="005963CF">
              <w:trPr>
                <w:trHeight w:val="410"/>
              </w:trPr>
              <w:tc>
                <w:tcPr>
                  <w:tcW w:w="623" w:type="pct"/>
                  <w:vAlign w:val="center"/>
                </w:tcPr>
                <w:p w14:paraId="2B084C3B" w14:textId="77777777" w:rsidR="001B097E" w:rsidRPr="00D0300B" w:rsidRDefault="001B097E" w:rsidP="001B097E">
                  <w:pPr>
                    <w:adjustRightInd w:val="0"/>
                    <w:snapToGrid w:val="0"/>
                    <w:spacing w:line="320" w:lineRule="exact"/>
                    <w:jc w:val="center"/>
                    <w:rPr>
                      <w:color w:val="000000" w:themeColor="text1"/>
                      <w:szCs w:val="21"/>
                    </w:rPr>
                  </w:pPr>
                  <w:r w:rsidRPr="00D0300B">
                    <w:rPr>
                      <w:color w:val="000000" w:themeColor="text1"/>
                      <w:szCs w:val="21"/>
                    </w:rPr>
                    <w:t>环境管理</w:t>
                  </w:r>
                </w:p>
                <w:p w14:paraId="78614806" w14:textId="77777777" w:rsidR="001B097E" w:rsidRPr="00D0300B" w:rsidRDefault="001B097E" w:rsidP="001B097E">
                  <w:pPr>
                    <w:adjustRightInd w:val="0"/>
                    <w:snapToGrid w:val="0"/>
                    <w:spacing w:line="320" w:lineRule="exact"/>
                    <w:jc w:val="center"/>
                    <w:rPr>
                      <w:color w:val="000000" w:themeColor="text1"/>
                      <w:szCs w:val="21"/>
                    </w:rPr>
                  </w:pPr>
                  <w:r w:rsidRPr="00D0300B">
                    <w:rPr>
                      <w:color w:val="000000" w:themeColor="text1"/>
                      <w:szCs w:val="21"/>
                    </w:rPr>
                    <w:t>政策</w:t>
                  </w:r>
                </w:p>
              </w:tc>
              <w:tc>
                <w:tcPr>
                  <w:tcW w:w="2709" w:type="pct"/>
                  <w:vAlign w:val="center"/>
                </w:tcPr>
                <w:p w14:paraId="47151127" w14:textId="77777777" w:rsidR="001B097E" w:rsidRPr="00D0300B" w:rsidRDefault="001B097E" w:rsidP="001B097E">
                  <w:pPr>
                    <w:adjustRightInd w:val="0"/>
                    <w:snapToGrid w:val="0"/>
                    <w:spacing w:line="320" w:lineRule="exact"/>
                    <w:jc w:val="center"/>
                    <w:rPr>
                      <w:color w:val="000000" w:themeColor="text1"/>
                      <w:szCs w:val="21"/>
                    </w:rPr>
                  </w:pPr>
                  <w:r w:rsidRPr="00D0300B">
                    <w:rPr>
                      <w:color w:val="000000" w:themeColor="text1"/>
                      <w:szCs w:val="21"/>
                    </w:rPr>
                    <w:t>有关要求</w:t>
                  </w:r>
                  <w:r w:rsidRPr="00D0300B">
                    <w:rPr>
                      <w:rFonts w:hint="eastAsia"/>
                      <w:color w:val="000000" w:themeColor="text1"/>
                      <w:szCs w:val="21"/>
                    </w:rPr>
                    <w:t>(</w:t>
                  </w:r>
                  <w:r w:rsidRPr="00D0300B">
                    <w:rPr>
                      <w:color w:val="000000" w:themeColor="text1"/>
                      <w:szCs w:val="21"/>
                    </w:rPr>
                    <w:t>相关条款</w:t>
                  </w:r>
                  <w:r w:rsidRPr="00D0300B">
                    <w:rPr>
                      <w:rFonts w:hint="eastAsia"/>
                      <w:color w:val="000000" w:themeColor="text1"/>
                      <w:szCs w:val="21"/>
                    </w:rPr>
                    <w:t>)</w:t>
                  </w:r>
                  <w:r w:rsidRPr="00D0300B">
                    <w:rPr>
                      <w:color w:val="000000" w:themeColor="text1"/>
                      <w:szCs w:val="21"/>
                    </w:rPr>
                    <w:t>——</w:t>
                  </w:r>
                  <w:r w:rsidRPr="00D0300B">
                    <w:rPr>
                      <w:color w:val="000000" w:themeColor="text1"/>
                      <w:szCs w:val="21"/>
                    </w:rPr>
                    <w:t>噪声</w:t>
                  </w:r>
                </w:p>
              </w:tc>
              <w:tc>
                <w:tcPr>
                  <w:tcW w:w="1232" w:type="pct"/>
                  <w:vAlign w:val="center"/>
                </w:tcPr>
                <w:p w14:paraId="0E3FF27E" w14:textId="77777777" w:rsidR="001B097E" w:rsidRPr="00D0300B" w:rsidRDefault="001B097E" w:rsidP="001B097E">
                  <w:pPr>
                    <w:adjustRightInd w:val="0"/>
                    <w:snapToGrid w:val="0"/>
                    <w:spacing w:line="320" w:lineRule="exact"/>
                    <w:jc w:val="center"/>
                    <w:rPr>
                      <w:color w:val="000000" w:themeColor="text1"/>
                      <w:szCs w:val="21"/>
                    </w:rPr>
                  </w:pPr>
                  <w:r w:rsidRPr="00D0300B">
                    <w:rPr>
                      <w:color w:val="000000" w:themeColor="text1"/>
                      <w:szCs w:val="21"/>
                    </w:rPr>
                    <w:t>项目具体情况</w:t>
                  </w:r>
                </w:p>
              </w:tc>
              <w:tc>
                <w:tcPr>
                  <w:tcW w:w="436" w:type="pct"/>
                  <w:vAlign w:val="center"/>
                </w:tcPr>
                <w:p w14:paraId="46467FC6" w14:textId="77777777" w:rsidR="001B097E" w:rsidRPr="00D0300B" w:rsidRDefault="001B097E" w:rsidP="001B097E">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49EAB694" w14:textId="77777777" w:rsidTr="005963CF">
              <w:trPr>
                <w:trHeight w:val="410"/>
              </w:trPr>
              <w:tc>
                <w:tcPr>
                  <w:tcW w:w="623" w:type="pct"/>
                  <w:vMerge w:val="restart"/>
                  <w:vAlign w:val="center"/>
                </w:tcPr>
                <w:p w14:paraId="43CD9B5C" w14:textId="77777777" w:rsidR="00D15E15" w:rsidRPr="00D0300B" w:rsidRDefault="00D15E15" w:rsidP="00D15E15">
                  <w:pPr>
                    <w:adjustRightInd w:val="0"/>
                    <w:snapToGrid w:val="0"/>
                    <w:spacing w:line="320" w:lineRule="exact"/>
                    <w:jc w:val="center"/>
                    <w:rPr>
                      <w:color w:val="000000" w:themeColor="text1"/>
                      <w:szCs w:val="21"/>
                    </w:rPr>
                  </w:pPr>
                  <w:r w:rsidRPr="00D0300B">
                    <w:rPr>
                      <w:rFonts w:hint="eastAsia"/>
                      <w:color w:val="000000" w:themeColor="text1"/>
                      <w:szCs w:val="21"/>
                    </w:rPr>
                    <w:t>中华人民共和国噪声污染防治法</w:t>
                  </w:r>
                </w:p>
              </w:tc>
              <w:tc>
                <w:tcPr>
                  <w:tcW w:w="2709" w:type="pct"/>
                  <w:vAlign w:val="center"/>
                </w:tcPr>
                <w:p w14:paraId="6B3E2E45" w14:textId="77777777" w:rsidR="00D15E15" w:rsidRPr="00D0300B" w:rsidRDefault="00D15E15" w:rsidP="00D15E15">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第二十五条：建设项目的噪声污染防治设施应当与主体工程同时设计、同时施工、同时投产使用。</w:t>
                  </w:r>
                </w:p>
                <w:p w14:paraId="41CDE945" w14:textId="4B81EC4D" w:rsidR="00D15E15" w:rsidRPr="00D0300B" w:rsidRDefault="00D15E15" w:rsidP="00D15E15">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设项目在投入生产或者使用之前，建设单位应当依照有关法律法规的规定，对配套建设的噪声污染防治设施进行验收，编制验收报告，并向社会公开。未经验收或者验收不合格的，该建设项目不得投入生产或者使用。</w:t>
                  </w:r>
                </w:p>
              </w:tc>
              <w:tc>
                <w:tcPr>
                  <w:tcW w:w="1232" w:type="pct"/>
                  <w:vAlign w:val="center"/>
                </w:tcPr>
                <w:p w14:paraId="137AD589" w14:textId="52531AB7" w:rsidR="00D15E15" w:rsidRPr="00D0300B" w:rsidRDefault="00D15E15" w:rsidP="00D15E15">
                  <w:pPr>
                    <w:adjustRightInd w:val="0"/>
                    <w:snapToGrid w:val="0"/>
                    <w:spacing w:line="320" w:lineRule="exact"/>
                    <w:ind w:firstLineChars="200" w:firstLine="420"/>
                    <w:jc w:val="both"/>
                    <w:rPr>
                      <w:color w:val="000000" w:themeColor="text1"/>
                      <w:szCs w:val="21"/>
                    </w:rPr>
                  </w:pPr>
                  <w:r w:rsidRPr="00D0300B">
                    <w:rPr>
                      <w:color w:val="000000" w:themeColor="text1"/>
                      <w:szCs w:val="21"/>
                    </w:rPr>
                    <w:t>本工程采取一系列噪声污染防治措施，并于主体工程</w:t>
                  </w:r>
                  <w:r w:rsidRPr="00D0300B">
                    <w:rPr>
                      <w:rFonts w:asciiTheme="minorEastAsia" w:eastAsiaTheme="minorEastAsia" w:hAnsiTheme="minorEastAsia"/>
                      <w:color w:val="000000" w:themeColor="text1"/>
                      <w:szCs w:val="21"/>
                    </w:rPr>
                    <w:t>“三同时”</w:t>
                  </w:r>
                  <w:r w:rsidRPr="00D0300B">
                    <w:rPr>
                      <w:color w:val="000000" w:themeColor="text1"/>
                      <w:szCs w:val="21"/>
                    </w:rPr>
                    <w:t>。在投产前对噪声防治措施进行验收，验收合格方可投入使用。</w:t>
                  </w:r>
                </w:p>
              </w:tc>
              <w:tc>
                <w:tcPr>
                  <w:tcW w:w="436" w:type="pct"/>
                  <w:vAlign w:val="center"/>
                </w:tcPr>
                <w:p w14:paraId="6A5E9799" w14:textId="5934C907" w:rsidR="00D15E15" w:rsidRPr="00D0300B" w:rsidRDefault="00D15E15" w:rsidP="00D15E15">
                  <w:pPr>
                    <w:adjustRightInd w:val="0"/>
                    <w:snapToGrid w:val="0"/>
                    <w:spacing w:line="320" w:lineRule="exact"/>
                    <w:jc w:val="center"/>
                    <w:rPr>
                      <w:color w:val="000000" w:themeColor="text1"/>
                      <w:szCs w:val="21"/>
                    </w:rPr>
                  </w:pPr>
                  <w:r w:rsidRPr="00D0300B">
                    <w:rPr>
                      <w:color w:val="000000" w:themeColor="text1"/>
                      <w:szCs w:val="21"/>
                    </w:rPr>
                    <w:t>符合</w:t>
                  </w:r>
                </w:p>
              </w:tc>
            </w:tr>
            <w:tr w:rsidR="00D0300B" w:rsidRPr="00D0300B" w14:paraId="70534D5C" w14:textId="77777777" w:rsidTr="005963CF">
              <w:trPr>
                <w:trHeight w:val="410"/>
              </w:trPr>
              <w:tc>
                <w:tcPr>
                  <w:tcW w:w="623" w:type="pct"/>
                  <w:vMerge/>
                  <w:vAlign w:val="center"/>
                </w:tcPr>
                <w:p w14:paraId="0B1EB0ED" w14:textId="77777777" w:rsidR="00D15E15" w:rsidRPr="00D0300B" w:rsidRDefault="00D15E15" w:rsidP="00D15E15">
                  <w:pPr>
                    <w:adjustRightInd w:val="0"/>
                    <w:snapToGrid w:val="0"/>
                    <w:spacing w:line="320" w:lineRule="exact"/>
                    <w:rPr>
                      <w:color w:val="000000" w:themeColor="text1"/>
                      <w:szCs w:val="21"/>
                    </w:rPr>
                  </w:pPr>
                </w:p>
              </w:tc>
              <w:tc>
                <w:tcPr>
                  <w:tcW w:w="2709" w:type="pct"/>
                  <w:vAlign w:val="center"/>
                </w:tcPr>
                <w:p w14:paraId="337634D6" w14:textId="77777777" w:rsidR="00D15E15" w:rsidRPr="00D0300B" w:rsidRDefault="00D15E15" w:rsidP="00D15E15">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第三十八条：实行排污许可管理的单位应当按照规定，对工业噪声开展自行监测，保存原始监测记录，向社会公开监测结果，对监测数据的真实性和准确性负责。</w:t>
                  </w:r>
                </w:p>
              </w:tc>
              <w:tc>
                <w:tcPr>
                  <w:tcW w:w="1232" w:type="pct"/>
                  <w:vAlign w:val="center"/>
                </w:tcPr>
                <w:p w14:paraId="58D5CD2F" w14:textId="77777777" w:rsidR="00D15E15" w:rsidRPr="00D0300B" w:rsidRDefault="00D15E15" w:rsidP="00D15E15">
                  <w:pPr>
                    <w:adjustRightInd w:val="0"/>
                    <w:snapToGrid w:val="0"/>
                    <w:spacing w:line="320" w:lineRule="exact"/>
                    <w:ind w:firstLineChars="200" w:firstLine="420"/>
                    <w:jc w:val="both"/>
                    <w:rPr>
                      <w:color w:val="000000" w:themeColor="text1"/>
                      <w:szCs w:val="21"/>
                    </w:rPr>
                  </w:pPr>
                  <w:r w:rsidRPr="00D0300B">
                    <w:rPr>
                      <w:color w:val="000000" w:themeColor="text1"/>
                      <w:szCs w:val="21"/>
                    </w:rPr>
                    <w:t>建设单位按照排污许可证的要求开展自行监测，</w:t>
                  </w:r>
                  <w:r w:rsidRPr="00D0300B">
                    <w:rPr>
                      <w:rFonts w:hint="eastAsia"/>
                      <w:color w:val="000000" w:themeColor="text1"/>
                      <w:szCs w:val="21"/>
                    </w:rPr>
                    <w:t>保存原始监测记录，向社会公开监测结果，对监测数据的真实性和准确性负责。</w:t>
                  </w:r>
                </w:p>
              </w:tc>
              <w:tc>
                <w:tcPr>
                  <w:tcW w:w="436" w:type="pct"/>
                  <w:vAlign w:val="center"/>
                </w:tcPr>
                <w:p w14:paraId="1D2D5CF1" w14:textId="77777777" w:rsidR="00D15E15" w:rsidRPr="00D0300B" w:rsidRDefault="00D15E15" w:rsidP="00D15E15">
                  <w:pPr>
                    <w:adjustRightInd w:val="0"/>
                    <w:snapToGrid w:val="0"/>
                    <w:spacing w:line="320" w:lineRule="exact"/>
                    <w:jc w:val="center"/>
                    <w:rPr>
                      <w:color w:val="000000" w:themeColor="text1"/>
                      <w:szCs w:val="21"/>
                    </w:rPr>
                  </w:pPr>
                  <w:r w:rsidRPr="00D0300B">
                    <w:rPr>
                      <w:color w:val="000000" w:themeColor="text1"/>
                      <w:szCs w:val="21"/>
                    </w:rPr>
                    <w:t>符合</w:t>
                  </w:r>
                </w:p>
              </w:tc>
            </w:tr>
          </w:tbl>
          <w:p w14:paraId="46CBAB06" w14:textId="77777777" w:rsidR="00776566" w:rsidRPr="00D0300B" w:rsidRDefault="00776566" w:rsidP="00392EEB">
            <w:pPr>
              <w:pStyle w:val="Default"/>
              <w:snapToGrid w:val="0"/>
              <w:spacing w:line="360" w:lineRule="auto"/>
              <w:ind w:firstLineChars="200" w:firstLine="480"/>
              <w:jc w:val="both"/>
              <w:rPr>
                <w:rFonts w:asciiTheme="minorEastAsia" w:eastAsiaTheme="minorEastAsia" w:hAnsiTheme="minorEastAsia" w:cs="Times New Roman"/>
                <w:color w:val="000000" w:themeColor="text1"/>
                <w:kern w:val="2"/>
              </w:rPr>
            </w:pPr>
            <w:r w:rsidRPr="00D0300B">
              <w:rPr>
                <w:rFonts w:asciiTheme="minorEastAsia" w:eastAsiaTheme="minorEastAsia" w:hAnsiTheme="minorEastAsia" w:cs="Times New Roman" w:hint="eastAsia"/>
                <w:color w:val="000000" w:themeColor="text1"/>
                <w:kern w:val="2"/>
              </w:rPr>
              <w:t>综上所述，本项目的建设满足生态环境相关法律法规的要求。</w:t>
            </w:r>
          </w:p>
          <w:p w14:paraId="0E6CCE8A" w14:textId="77777777" w:rsidR="0047355E" w:rsidRPr="00D0300B" w:rsidRDefault="00E33E9C" w:rsidP="00392EEB">
            <w:pPr>
              <w:pStyle w:val="Default"/>
              <w:snapToGrid w:val="0"/>
              <w:spacing w:line="360" w:lineRule="auto"/>
              <w:ind w:firstLineChars="200" w:firstLine="480"/>
              <w:jc w:val="both"/>
              <w:rPr>
                <w:rFonts w:asciiTheme="minorEastAsia" w:eastAsiaTheme="minorEastAsia" w:hAnsiTheme="minorEastAsia"/>
                <w:color w:val="000000" w:themeColor="text1"/>
              </w:rPr>
            </w:pPr>
            <w:r w:rsidRPr="00D0300B">
              <w:rPr>
                <w:rFonts w:asciiTheme="minorEastAsia" w:eastAsiaTheme="minorEastAsia" w:hAnsiTheme="minorEastAsia"/>
                <w:color w:val="000000" w:themeColor="text1"/>
              </w:rPr>
              <w:t>（</w:t>
            </w:r>
            <w:r w:rsidR="004B324B" w:rsidRPr="00D0300B">
              <w:rPr>
                <w:rFonts w:asciiTheme="minorEastAsia" w:eastAsiaTheme="minorEastAsia" w:hAnsiTheme="minorEastAsia"/>
                <w:color w:val="000000" w:themeColor="text1"/>
              </w:rPr>
              <w:t>2</w:t>
            </w:r>
            <w:r w:rsidRPr="00D0300B">
              <w:rPr>
                <w:rFonts w:asciiTheme="minorEastAsia" w:eastAsiaTheme="minorEastAsia" w:hAnsiTheme="minorEastAsia"/>
                <w:color w:val="000000" w:themeColor="text1"/>
              </w:rPr>
              <w:t>）与</w:t>
            </w:r>
            <w:r w:rsidR="006F41D6" w:rsidRPr="00D0300B">
              <w:rPr>
                <w:rFonts w:asciiTheme="minorEastAsia" w:eastAsiaTheme="minorEastAsia" w:hAnsiTheme="minorEastAsia" w:hint="eastAsia"/>
                <w:color w:val="000000" w:themeColor="text1"/>
              </w:rPr>
              <w:t>生态环境保护规划的</w:t>
            </w:r>
            <w:r w:rsidR="006F41D6" w:rsidRPr="00D0300B">
              <w:rPr>
                <w:rFonts w:asciiTheme="minorEastAsia" w:eastAsiaTheme="minorEastAsia" w:hAnsiTheme="minorEastAsia"/>
                <w:color w:val="000000" w:themeColor="text1"/>
              </w:rPr>
              <w:t>符合性</w:t>
            </w:r>
            <w:r w:rsidR="0047355E" w:rsidRPr="00D0300B">
              <w:rPr>
                <w:rFonts w:asciiTheme="minorEastAsia" w:eastAsiaTheme="minorEastAsia" w:hAnsiTheme="minorEastAsia"/>
                <w:color w:val="000000" w:themeColor="text1"/>
              </w:rPr>
              <w:t>分析</w:t>
            </w:r>
          </w:p>
          <w:p w14:paraId="7F3C30F0" w14:textId="77777777" w:rsidR="00AD645C" w:rsidRPr="00D0300B" w:rsidRDefault="006F41D6" w:rsidP="00392EEB">
            <w:pPr>
              <w:pStyle w:val="Default"/>
              <w:snapToGrid w:val="0"/>
              <w:spacing w:line="360" w:lineRule="auto"/>
              <w:ind w:firstLineChars="200" w:firstLine="480"/>
              <w:jc w:val="both"/>
              <w:rPr>
                <w:rFonts w:asciiTheme="minorEastAsia" w:eastAsiaTheme="minorEastAsia" w:hAnsiTheme="minorEastAsia" w:cs="Times New Roman"/>
                <w:color w:val="000000" w:themeColor="text1"/>
                <w:kern w:val="2"/>
              </w:rPr>
            </w:pPr>
            <w:r w:rsidRPr="00D0300B">
              <w:rPr>
                <w:rFonts w:asciiTheme="minorEastAsia" w:eastAsiaTheme="minorEastAsia" w:hAnsiTheme="minorEastAsia" w:cs="Times New Roman" w:hint="eastAsia"/>
                <w:color w:val="000000" w:themeColor="text1"/>
                <w:kern w:val="2"/>
              </w:rPr>
              <w:t>与《内蒙古自治区</w:t>
            </w:r>
            <w:r w:rsidRPr="00D0300B">
              <w:rPr>
                <w:rFonts w:asciiTheme="minorEastAsia" w:eastAsiaTheme="minorEastAsia" w:hAnsiTheme="minorEastAsia" w:cs="Times New Roman"/>
                <w:color w:val="000000" w:themeColor="text1"/>
                <w:kern w:val="2"/>
              </w:rPr>
              <w:t>“</w:t>
            </w:r>
            <w:r w:rsidRPr="00D0300B">
              <w:rPr>
                <w:rFonts w:asciiTheme="minorEastAsia" w:eastAsiaTheme="minorEastAsia" w:hAnsiTheme="minorEastAsia" w:cs="Times New Roman" w:hint="eastAsia"/>
                <w:color w:val="000000" w:themeColor="text1"/>
                <w:kern w:val="2"/>
              </w:rPr>
              <w:t>十四五</w:t>
            </w:r>
            <w:r w:rsidRPr="00D0300B">
              <w:rPr>
                <w:rFonts w:asciiTheme="minorEastAsia" w:eastAsiaTheme="minorEastAsia" w:hAnsiTheme="minorEastAsia" w:cs="Times New Roman"/>
                <w:color w:val="000000" w:themeColor="text1"/>
                <w:kern w:val="2"/>
              </w:rPr>
              <w:t>”</w:t>
            </w:r>
            <w:r w:rsidRPr="00D0300B">
              <w:rPr>
                <w:rFonts w:asciiTheme="minorEastAsia" w:eastAsiaTheme="minorEastAsia" w:hAnsiTheme="minorEastAsia" w:cs="Times New Roman" w:hint="eastAsia"/>
                <w:color w:val="000000" w:themeColor="text1"/>
                <w:kern w:val="2"/>
              </w:rPr>
              <w:t>生态环境保护规划》</w:t>
            </w:r>
            <w:r w:rsidR="00E33E9C" w:rsidRPr="00D0300B">
              <w:rPr>
                <w:rFonts w:asciiTheme="minorEastAsia" w:eastAsiaTheme="minorEastAsia" w:hAnsiTheme="minorEastAsia" w:cs="Times New Roman" w:hint="eastAsia"/>
                <w:color w:val="000000" w:themeColor="text1"/>
                <w:kern w:val="2"/>
              </w:rPr>
              <w:t>的符合性分析</w:t>
            </w:r>
            <w:r w:rsidRPr="00D0300B">
              <w:rPr>
                <w:rFonts w:asciiTheme="minorEastAsia" w:eastAsiaTheme="minorEastAsia" w:hAnsiTheme="minorEastAsia" w:cs="Times New Roman" w:hint="eastAsia"/>
                <w:color w:val="000000" w:themeColor="text1"/>
                <w:kern w:val="2"/>
              </w:rPr>
              <w:t>结论</w:t>
            </w:r>
            <w:r w:rsidR="00590F95" w:rsidRPr="00D0300B">
              <w:rPr>
                <w:rFonts w:asciiTheme="minorEastAsia" w:eastAsiaTheme="minorEastAsia" w:hAnsiTheme="minorEastAsia" w:cs="Times New Roman" w:hint="eastAsia"/>
                <w:color w:val="000000" w:themeColor="text1"/>
                <w:kern w:val="2"/>
              </w:rPr>
              <w:t>见</w:t>
            </w:r>
            <w:r w:rsidR="00AD645C" w:rsidRPr="00D0300B">
              <w:rPr>
                <w:rFonts w:asciiTheme="minorEastAsia" w:eastAsiaTheme="minorEastAsia" w:hAnsiTheme="minorEastAsia" w:cs="Times New Roman" w:hint="eastAsia"/>
                <w:color w:val="000000" w:themeColor="text1"/>
                <w:kern w:val="2"/>
              </w:rPr>
              <w:t>表</w:t>
            </w:r>
            <w:r w:rsidR="00590F95" w:rsidRPr="00D0300B">
              <w:rPr>
                <w:rFonts w:asciiTheme="minorEastAsia" w:eastAsiaTheme="minorEastAsia" w:hAnsiTheme="minorEastAsia" w:cs="Times New Roman" w:hint="eastAsia"/>
                <w:color w:val="000000" w:themeColor="text1"/>
                <w:kern w:val="2"/>
              </w:rPr>
              <w:t>1-</w:t>
            </w:r>
            <w:r w:rsidR="00D74BBB" w:rsidRPr="00D0300B">
              <w:rPr>
                <w:rFonts w:asciiTheme="minorEastAsia" w:eastAsiaTheme="minorEastAsia" w:hAnsiTheme="minorEastAsia" w:cs="Times New Roman"/>
                <w:color w:val="000000" w:themeColor="text1"/>
                <w:kern w:val="2"/>
              </w:rPr>
              <w:t>4</w:t>
            </w:r>
            <w:r w:rsidR="00AD645C" w:rsidRPr="00D0300B">
              <w:rPr>
                <w:rFonts w:asciiTheme="minorEastAsia" w:eastAsiaTheme="minorEastAsia" w:hAnsiTheme="minorEastAsia" w:cs="Times New Roman" w:hint="eastAsia"/>
                <w:color w:val="000000" w:themeColor="text1"/>
                <w:kern w:val="2"/>
              </w:rPr>
              <w:t>：</w:t>
            </w:r>
          </w:p>
          <w:p w14:paraId="432E58DB" w14:textId="54FCE5A6" w:rsidR="00B11B3A" w:rsidRPr="00D0300B" w:rsidRDefault="00B11B3A" w:rsidP="00F5733A">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t>表</w:t>
            </w:r>
            <w:r w:rsidRPr="00D0300B">
              <w:rPr>
                <w:rFonts w:ascii="宋体" w:hAnsi="宋体"/>
                <w:b/>
                <w:color w:val="000000" w:themeColor="text1"/>
                <w:sz w:val="24"/>
              </w:rPr>
              <w:t>1-</w:t>
            </w:r>
            <w:r w:rsidR="000B2323" w:rsidRPr="00D0300B">
              <w:rPr>
                <w:rFonts w:ascii="宋体" w:hAnsi="宋体"/>
                <w:b/>
                <w:color w:val="000000" w:themeColor="text1"/>
                <w:sz w:val="24"/>
              </w:rPr>
              <w:t>5</w:t>
            </w:r>
            <w:r w:rsidR="00D74BBB" w:rsidRPr="00D0300B">
              <w:rPr>
                <w:rFonts w:ascii="宋体" w:hAnsi="宋体"/>
                <w:b/>
                <w:color w:val="000000" w:themeColor="text1"/>
                <w:sz w:val="24"/>
              </w:rPr>
              <w:t xml:space="preserve"> </w:t>
            </w:r>
            <w:r w:rsidR="006F41D6" w:rsidRPr="00D0300B">
              <w:rPr>
                <w:rFonts w:ascii="宋体" w:hAnsi="宋体"/>
                <w:b/>
                <w:color w:val="000000" w:themeColor="text1"/>
                <w:sz w:val="24"/>
              </w:rPr>
              <w:t xml:space="preserve"> </w:t>
            </w:r>
            <w:r w:rsidR="005963CF" w:rsidRPr="00D0300B">
              <w:rPr>
                <w:rFonts w:ascii="宋体" w:hAnsi="宋体"/>
                <w:b/>
                <w:color w:val="000000" w:themeColor="text1"/>
                <w:sz w:val="24"/>
              </w:rPr>
              <w:t>本项目</w:t>
            </w:r>
            <w:r w:rsidRPr="00D0300B">
              <w:rPr>
                <w:rFonts w:ascii="宋体" w:hAnsi="宋体"/>
                <w:b/>
                <w:color w:val="000000" w:themeColor="text1"/>
                <w:sz w:val="24"/>
              </w:rPr>
              <w:t>与</w:t>
            </w:r>
            <w:r w:rsidR="006F41D6" w:rsidRPr="00D0300B">
              <w:rPr>
                <w:rFonts w:ascii="宋体" w:hAnsi="宋体" w:hint="eastAsia"/>
                <w:b/>
                <w:color w:val="000000" w:themeColor="text1"/>
                <w:sz w:val="24"/>
              </w:rPr>
              <w:t>《内蒙古自治区</w:t>
            </w:r>
            <w:r w:rsidR="006F41D6" w:rsidRPr="00D0300B">
              <w:rPr>
                <w:rFonts w:ascii="宋体" w:hAnsi="宋体"/>
                <w:b/>
                <w:color w:val="000000" w:themeColor="text1"/>
                <w:sz w:val="24"/>
              </w:rPr>
              <w:t>“</w:t>
            </w:r>
            <w:r w:rsidR="006F41D6" w:rsidRPr="00D0300B">
              <w:rPr>
                <w:rFonts w:ascii="宋体" w:hAnsi="宋体" w:hint="eastAsia"/>
                <w:b/>
                <w:color w:val="000000" w:themeColor="text1"/>
                <w:sz w:val="24"/>
              </w:rPr>
              <w:t>十四五</w:t>
            </w:r>
            <w:r w:rsidR="006F41D6" w:rsidRPr="00D0300B">
              <w:rPr>
                <w:rFonts w:ascii="宋体" w:hAnsi="宋体"/>
                <w:b/>
                <w:color w:val="000000" w:themeColor="text1"/>
                <w:sz w:val="24"/>
              </w:rPr>
              <w:t>”</w:t>
            </w:r>
            <w:r w:rsidR="006F41D6" w:rsidRPr="00D0300B">
              <w:rPr>
                <w:rFonts w:ascii="宋体" w:hAnsi="宋体" w:hint="eastAsia"/>
                <w:b/>
                <w:color w:val="000000" w:themeColor="text1"/>
                <w:sz w:val="24"/>
              </w:rPr>
              <w:t>生态环境保护规划》的符合性分析</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26"/>
              <w:gridCol w:w="508"/>
              <w:gridCol w:w="5245"/>
              <w:gridCol w:w="1701"/>
              <w:gridCol w:w="753"/>
            </w:tblGrid>
            <w:tr w:rsidR="00D0300B" w:rsidRPr="00D0300B" w14:paraId="76594019" w14:textId="77777777" w:rsidTr="00795826">
              <w:trPr>
                <w:trHeight w:val="340"/>
              </w:trPr>
              <w:tc>
                <w:tcPr>
                  <w:tcW w:w="247" w:type="pct"/>
                  <w:shd w:val="clear" w:color="auto" w:fill="auto"/>
                  <w:vAlign w:val="center"/>
                </w:tcPr>
                <w:p w14:paraId="6413922A" w14:textId="77777777" w:rsidR="00B11B3A" w:rsidRPr="00D0300B" w:rsidRDefault="00B11B3A" w:rsidP="009A2AEE">
                  <w:pPr>
                    <w:pStyle w:val="af1"/>
                    <w:spacing w:before="24" w:after="24" w:line="320" w:lineRule="exact"/>
                    <w:rPr>
                      <w:rFonts w:hAnsi="宋体"/>
                      <w:color w:val="000000" w:themeColor="text1"/>
                      <w:szCs w:val="21"/>
                    </w:rPr>
                  </w:pPr>
                  <w:r w:rsidRPr="00D0300B">
                    <w:rPr>
                      <w:rFonts w:hAnsi="宋体"/>
                      <w:color w:val="000000" w:themeColor="text1"/>
                      <w:szCs w:val="21"/>
                    </w:rPr>
                    <w:t>序号</w:t>
                  </w:r>
                </w:p>
              </w:tc>
              <w:tc>
                <w:tcPr>
                  <w:tcW w:w="3331" w:type="pct"/>
                  <w:gridSpan w:val="2"/>
                  <w:shd w:val="clear" w:color="auto" w:fill="auto"/>
                  <w:vAlign w:val="center"/>
                </w:tcPr>
                <w:p w14:paraId="5DDB2F78" w14:textId="77777777" w:rsidR="00B11B3A" w:rsidRPr="00D0300B" w:rsidRDefault="00B11B3A" w:rsidP="009A2AEE">
                  <w:pPr>
                    <w:pStyle w:val="af1"/>
                    <w:spacing w:before="24" w:after="24" w:line="320" w:lineRule="exact"/>
                    <w:rPr>
                      <w:rFonts w:hAnsi="宋体"/>
                      <w:color w:val="000000" w:themeColor="text1"/>
                      <w:szCs w:val="21"/>
                    </w:rPr>
                  </w:pPr>
                  <w:r w:rsidRPr="00D0300B">
                    <w:rPr>
                      <w:rFonts w:hAnsi="宋体"/>
                      <w:color w:val="000000" w:themeColor="text1"/>
                      <w:szCs w:val="21"/>
                    </w:rPr>
                    <w:t>具体要求</w:t>
                  </w:r>
                </w:p>
              </w:tc>
              <w:tc>
                <w:tcPr>
                  <w:tcW w:w="985" w:type="pct"/>
                  <w:shd w:val="clear" w:color="auto" w:fill="auto"/>
                  <w:vAlign w:val="center"/>
                </w:tcPr>
                <w:p w14:paraId="3CB9031C" w14:textId="77777777" w:rsidR="00B11B3A" w:rsidRPr="00D0300B" w:rsidRDefault="00B11B3A"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符合性分析</w:t>
                  </w:r>
                </w:p>
              </w:tc>
              <w:tc>
                <w:tcPr>
                  <w:tcW w:w="436" w:type="pct"/>
                  <w:shd w:val="clear" w:color="auto" w:fill="auto"/>
                  <w:vAlign w:val="center"/>
                </w:tcPr>
                <w:p w14:paraId="20B90DF5" w14:textId="77777777" w:rsidR="00B11B3A" w:rsidRPr="00D0300B" w:rsidRDefault="00B11B3A"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符合性结论</w:t>
                  </w:r>
                </w:p>
              </w:tc>
            </w:tr>
            <w:tr w:rsidR="00D0300B" w:rsidRPr="00D0300B" w14:paraId="1FC5FE0B" w14:textId="77777777" w:rsidTr="00795826">
              <w:trPr>
                <w:trHeight w:val="340"/>
              </w:trPr>
              <w:tc>
                <w:tcPr>
                  <w:tcW w:w="247" w:type="pct"/>
                  <w:shd w:val="clear" w:color="auto" w:fill="auto"/>
                  <w:vAlign w:val="center"/>
                </w:tcPr>
                <w:p w14:paraId="58FD05F4" w14:textId="77777777" w:rsidR="00F2159C" w:rsidRPr="00D0300B" w:rsidRDefault="004A4769"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t>1</w:t>
                  </w:r>
                </w:p>
              </w:tc>
              <w:tc>
                <w:tcPr>
                  <w:tcW w:w="294" w:type="pct"/>
                  <w:shd w:val="clear" w:color="auto" w:fill="auto"/>
                  <w:vAlign w:val="center"/>
                </w:tcPr>
                <w:p w14:paraId="7DDA39AE" w14:textId="77777777" w:rsidR="00F2159C" w:rsidRPr="00D0300B" w:rsidRDefault="004A4769" w:rsidP="009A2AEE">
                  <w:pPr>
                    <w:spacing w:line="320" w:lineRule="exact"/>
                    <w:jc w:val="center"/>
                    <w:rPr>
                      <w:color w:val="000000" w:themeColor="text1"/>
                    </w:rPr>
                  </w:pPr>
                  <w:r w:rsidRPr="00D0300B">
                    <w:rPr>
                      <w:rFonts w:hint="eastAsia"/>
                      <w:color w:val="000000" w:themeColor="text1"/>
                    </w:rPr>
                    <w:t>加快产业结构升级</w:t>
                  </w:r>
                </w:p>
              </w:tc>
              <w:tc>
                <w:tcPr>
                  <w:tcW w:w="3038" w:type="pct"/>
                  <w:shd w:val="clear" w:color="auto" w:fill="auto"/>
                  <w:vAlign w:val="center"/>
                </w:tcPr>
                <w:p w14:paraId="37E3B276" w14:textId="77777777" w:rsidR="00F2159C" w:rsidRPr="00D0300B" w:rsidRDefault="004A4769" w:rsidP="009A2AEE">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城市主城区禁止建设环境高风险、高污染项目。严格项目审批，新上重化工项目必须入园，对布局在园区外的现有重化工企业，严禁在原址审批新增产能项目。</w:t>
                  </w:r>
                </w:p>
              </w:tc>
              <w:tc>
                <w:tcPr>
                  <w:tcW w:w="985" w:type="pct"/>
                  <w:shd w:val="clear" w:color="auto" w:fill="auto"/>
                  <w:vAlign w:val="center"/>
                </w:tcPr>
                <w:p w14:paraId="35422239" w14:textId="77777777" w:rsidR="00F2159C" w:rsidRPr="00D0300B" w:rsidRDefault="004A4769" w:rsidP="009A2AEE">
                  <w:pPr>
                    <w:pStyle w:val="af1"/>
                    <w:spacing w:before="24" w:after="24" w:line="320" w:lineRule="exact"/>
                    <w:ind w:firstLineChars="200" w:firstLine="420"/>
                    <w:jc w:val="both"/>
                    <w:rPr>
                      <w:rFonts w:ascii="Times New Roman"/>
                      <w:color w:val="000000" w:themeColor="text1"/>
                      <w:kern w:val="2"/>
                      <w:szCs w:val="21"/>
                    </w:rPr>
                  </w:pPr>
                  <w:r w:rsidRPr="00D0300B">
                    <w:rPr>
                      <w:rFonts w:ascii="Times New Roman" w:hint="eastAsia"/>
                      <w:color w:val="000000" w:themeColor="text1"/>
                      <w:kern w:val="2"/>
                      <w:szCs w:val="21"/>
                    </w:rPr>
                    <w:t>本</w:t>
                  </w:r>
                  <w:r w:rsidR="00AE3A3D" w:rsidRPr="00D0300B">
                    <w:rPr>
                      <w:rFonts w:ascii="Times New Roman" w:hint="eastAsia"/>
                      <w:color w:val="000000" w:themeColor="text1"/>
                      <w:kern w:val="2"/>
                      <w:szCs w:val="21"/>
                    </w:rPr>
                    <w:t>工程</w:t>
                  </w:r>
                  <w:r w:rsidRPr="00D0300B">
                    <w:rPr>
                      <w:rFonts w:ascii="Times New Roman"/>
                      <w:color w:val="000000" w:themeColor="text1"/>
                      <w:kern w:val="2"/>
                      <w:szCs w:val="21"/>
                    </w:rPr>
                    <w:t>不属于</w:t>
                  </w:r>
                  <w:r w:rsidRPr="00D0300B">
                    <w:rPr>
                      <w:rFonts w:ascii="Times New Roman" w:hint="eastAsia"/>
                      <w:color w:val="000000" w:themeColor="text1"/>
                      <w:kern w:val="2"/>
                      <w:szCs w:val="21"/>
                    </w:rPr>
                    <w:t>环境</w:t>
                  </w:r>
                  <w:r w:rsidRPr="00D0300B">
                    <w:rPr>
                      <w:rFonts w:ascii="Times New Roman"/>
                      <w:color w:val="000000" w:themeColor="text1"/>
                      <w:kern w:val="2"/>
                      <w:szCs w:val="21"/>
                    </w:rPr>
                    <w:t>高风险、高污染项目，且主体工程不属于重化工项目，</w:t>
                  </w:r>
                  <w:r w:rsidRPr="00D0300B">
                    <w:rPr>
                      <w:rFonts w:ascii="Times New Roman" w:hint="eastAsia"/>
                      <w:color w:val="000000" w:themeColor="text1"/>
                      <w:kern w:val="2"/>
                      <w:szCs w:val="21"/>
                    </w:rPr>
                    <w:t>不新增</w:t>
                  </w:r>
                  <w:r w:rsidRPr="00D0300B">
                    <w:rPr>
                      <w:rFonts w:ascii="Times New Roman"/>
                      <w:color w:val="000000" w:themeColor="text1"/>
                      <w:kern w:val="2"/>
                      <w:szCs w:val="21"/>
                    </w:rPr>
                    <w:t>产能。</w:t>
                  </w:r>
                </w:p>
              </w:tc>
              <w:tc>
                <w:tcPr>
                  <w:tcW w:w="436" w:type="pct"/>
                  <w:shd w:val="clear" w:color="auto" w:fill="auto"/>
                  <w:vAlign w:val="center"/>
                </w:tcPr>
                <w:p w14:paraId="4527B7E1" w14:textId="77777777" w:rsidR="00F2159C" w:rsidRPr="00D0300B" w:rsidRDefault="00F2159C"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w:t>
                  </w:r>
                </w:p>
              </w:tc>
            </w:tr>
            <w:tr w:rsidR="00D0300B" w:rsidRPr="00D0300B" w14:paraId="638FC4AE" w14:textId="77777777" w:rsidTr="00795826">
              <w:trPr>
                <w:trHeight w:val="340"/>
              </w:trPr>
              <w:tc>
                <w:tcPr>
                  <w:tcW w:w="247" w:type="pct"/>
                  <w:shd w:val="clear" w:color="auto" w:fill="auto"/>
                  <w:vAlign w:val="center"/>
                </w:tcPr>
                <w:p w14:paraId="09AFB488" w14:textId="77777777" w:rsidR="006F41D6" w:rsidRPr="00D0300B" w:rsidRDefault="004A4769"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t>2</w:t>
                  </w:r>
                </w:p>
              </w:tc>
              <w:tc>
                <w:tcPr>
                  <w:tcW w:w="294" w:type="pct"/>
                  <w:shd w:val="clear" w:color="auto" w:fill="auto"/>
                  <w:vAlign w:val="center"/>
                </w:tcPr>
                <w:p w14:paraId="34AD724A" w14:textId="77777777" w:rsidR="006F41D6" w:rsidRPr="00D0300B" w:rsidRDefault="004A4769" w:rsidP="009A2AEE">
                  <w:pPr>
                    <w:spacing w:line="320" w:lineRule="exact"/>
                    <w:jc w:val="center"/>
                    <w:rPr>
                      <w:color w:val="000000" w:themeColor="text1"/>
                    </w:rPr>
                  </w:pPr>
                  <w:r w:rsidRPr="00D0300B">
                    <w:rPr>
                      <w:rFonts w:hint="eastAsia"/>
                      <w:color w:val="000000" w:themeColor="text1"/>
                    </w:rPr>
                    <w:t>推动清洁</w:t>
                  </w:r>
                  <w:r w:rsidRPr="00D0300B">
                    <w:rPr>
                      <w:rFonts w:hint="eastAsia"/>
                      <w:color w:val="000000" w:themeColor="text1"/>
                    </w:rPr>
                    <w:lastRenderedPageBreak/>
                    <w:t>能源发展</w:t>
                  </w:r>
                </w:p>
              </w:tc>
              <w:tc>
                <w:tcPr>
                  <w:tcW w:w="3038" w:type="pct"/>
                  <w:shd w:val="clear" w:color="auto" w:fill="auto"/>
                  <w:vAlign w:val="center"/>
                </w:tcPr>
                <w:p w14:paraId="7D065327" w14:textId="77777777" w:rsidR="006F41D6" w:rsidRPr="00D0300B" w:rsidRDefault="004A4769" w:rsidP="009A2AEE">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lastRenderedPageBreak/>
                    <w:t>重点对火电、钢铁、电解铝、铁合金、电石、铜铅锌、化工、建材等高耗能行业重点用能企业实施节能改造，到</w:t>
                  </w:r>
                  <w:r w:rsidRPr="00D0300B">
                    <w:rPr>
                      <w:rFonts w:hint="eastAsia"/>
                      <w:color w:val="000000" w:themeColor="text1"/>
                      <w:szCs w:val="21"/>
                    </w:rPr>
                    <w:lastRenderedPageBreak/>
                    <w:t>2025</w:t>
                  </w:r>
                  <w:r w:rsidRPr="00D0300B">
                    <w:rPr>
                      <w:rFonts w:hint="eastAsia"/>
                      <w:color w:val="000000" w:themeColor="text1"/>
                      <w:szCs w:val="21"/>
                    </w:rPr>
                    <w:t>年，力争改造后单位产品能耗达到国家能耗限额标准先进值。全区能源消费总量及单位国内生产总值能耗强度达到国家考核要求。</w:t>
                  </w:r>
                </w:p>
              </w:tc>
              <w:tc>
                <w:tcPr>
                  <w:tcW w:w="985" w:type="pct"/>
                  <w:shd w:val="clear" w:color="auto" w:fill="auto"/>
                  <w:vAlign w:val="center"/>
                </w:tcPr>
                <w:p w14:paraId="76B0E9F0" w14:textId="77777777" w:rsidR="006F41D6" w:rsidRPr="00D0300B" w:rsidRDefault="004A4769" w:rsidP="009A2AEE">
                  <w:pPr>
                    <w:pStyle w:val="af1"/>
                    <w:spacing w:before="24" w:after="24" w:line="320" w:lineRule="exact"/>
                    <w:ind w:firstLineChars="200" w:firstLine="420"/>
                    <w:jc w:val="both"/>
                    <w:rPr>
                      <w:rFonts w:ascii="Times New Roman"/>
                      <w:color w:val="000000" w:themeColor="text1"/>
                      <w:kern w:val="2"/>
                      <w:szCs w:val="21"/>
                    </w:rPr>
                  </w:pPr>
                  <w:r w:rsidRPr="00D0300B">
                    <w:rPr>
                      <w:rFonts w:ascii="Times New Roman" w:hint="eastAsia"/>
                      <w:color w:val="000000" w:themeColor="text1"/>
                      <w:kern w:val="2"/>
                      <w:szCs w:val="21"/>
                    </w:rPr>
                    <w:lastRenderedPageBreak/>
                    <w:t>本工程</w:t>
                  </w:r>
                  <w:r w:rsidRPr="00D0300B">
                    <w:rPr>
                      <w:rFonts w:ascii="Times New Roman"/>
                      <w:color w:val="000000" w:themeColor="text1"/>
                      <w:kern w:val="2"/>
                      <w:szCs w:val="21"/>
                    </w:rPr>
                    <w:t>不属于</w:t>
                  </w:r>
                  <w:r w:rsidR="00AE3A3D" w:rsidRPr="00D0300B">
                    <w:rPr>
                      <w:rFonts w:ascii="Times New Roman" w:hint="eastAsia"/>
                      <w:color w:val="000000" w:themeColor="text1"/>
                      <w:kern w:val="2"/>
                      <w:szCs w:val="21"/>
                    </w:rPr>
                    <w:t>火电、钢铁、电解</w:t>
                  </w:r>
                  <w:r w:rsidR="00AE3A3D" w:rsidRPr="00D0300B">
                    <w:rPr>
                      <w:rFonts w:ascii="Times New Roman" w:hint="eastAsia"/>
                      <w:color w:val="000000" w:themeColor="text1"/>
                      <w:kern w:val="2"/>
                      <w:szCs w:val="21"/>
                    </w:rPr>
                    <w:lastRenderedPageBreak/>
                    <w:t>铝、铁合金、电石、铜铅锌、化工、建材等</w:t>
                  </w:r>
                  <w:r w:rsidRPr="00D0300B">
                    <w:rPr>
                      <w:rFonts w:ascii="Times New Roman"/>
                      <w:color w:val="000000" w:themeColor="text1"/>
                      <w:kern w:val="2"/>
                      <w:szCs w:val="21"/>
                    </w:rPr>
                    <w:t>高耗能行业</w:t>
                  </w:r>
                  <w:r w:rsidR="00B3137E" w:rsidRPr="00D0300B">
                    <w:rPr>
                      <w:rFonts w:ascii="Times New Roman"/>
                      <w:color w:val="000000" w:themeColor="text1"/>
                      <w:kern w:val="2"/>
                      <w:szCs w:val="21"/>
                    </w:rPr>
                    <w:t>。</w:t>
                  </w:r>
                </w:p>
              </w:tc>
              <w:tc>
                <w:tcPr>
                  <w:tcW w:w="436" w:type="pct"/>
                  <w:shd w:val="clear" w:color="auto" w:fill="auto"/>
                  <w:vAlign w:val="center"/>
                </w:tcPr>
                <w:p w14:paraId="7C0B963E" w14:textId="77777777" w:rsidR="006F41D6" w:rsidRPr="00D0300B" w:rsidRDefault="004A4769" w:rsidP="009A2AEE">
                  <w:pPr>
                    <w:pStyle w:val="af1"/>
                    <w:spacing w:before="24" w:after="24" w:line="320" w:lineRule="exact"/>
                    <w:rPr>
                      <w:rFonts w:hAnsi="宋体"/>
                      <w:color w:val="000000" w:themeColor="text1"/>
                      <w:szCs w:val="21"/>
                    </w:rPr>
                  </w:pPr>
                  <w:r w:rsidRPr="00D0300B">
                    <w:rPr>
                      <w:rFonts w:hAnsi="宋体"/>
                      <w:color w:val="000000" w:themeColor="text1"/>
                      <w:szCs w:val="21"/>
                    </w:rPr>
                    <w:lastRenderedPageBreak/>
                    <w:t>符合</w:t>
                  </w:r>
                </w:p>
              </w:tc>
            </w:tr>
            <w:tr w:rsidR="00D0300B" w:rsidRPr="00D0300B" w14:paraId="0A9C93FB" w14:textId="77777777" w:rsidTr="00795826">
              <w:trPr>
                <w:trHeight w:val="340"/>
              </w:trPr>
              <w:tc>
                <w:tcPr>
                  <w:tcW w:w="247" w:type="pct"/>
                  <w:shd w:val="clear" w:color="auto" w:fill="auto"/>
                  <w:vAlign w:val="center"/>
                </w:tcPr>
                <w:p w14:paraId="1D79204E" w14:textId="77777777" w:rsidR="006F41D6" w:rsidRPr="00D0300B" w:rsidRDefault="004A4769"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t>3</w:t>
                  </w:r>
                </w:p>
              </w:tc>
              <w:tc>
                <w:tcPr>
                  <w:tcW w:w="294" w:type="pct"/>
                  <w:shd w:val="clear" w:color="auto" w:fill="auto"/>
                  <w:vAlign w:val="center"/>
                </w:tcPr>
                <w:p w14:paraId="4AD902B0" w14:textId="77777777" w:rsidR="006F41D6" w:rsidRPr="00D0300B" w:rsidRDefault="004A4769" w:rsidP="009A2AEE">
                  <w:pPr>
                    <w:spacing w:line="320" w:lineRule="exact"/>
                    <w:jc w:val="center"/>
                    <w:rPr>
                      <w:color w:val="000000" w:themeColor="text1"/>
                    </w:rPr>
                  </w:pPr>
                  <w:r w:rsidRPr="00D0300B">
                    <w:rPr>
                      <w:rFonts w:hint="eastAsia"/>
                      <w:color w:val="000000" w:themeColor="text1"/>
                    </w:rPr>
                    <w:t>开展多污染物协同控制</w:t>
                  </w:r>
                </w:p>
              </w:tc>
              <w:tc>
                <w:tcPr>
                  <w:tcW w:w="3038" w:type="pct"/>
                  <w:shd w:val="clear" w:color="auto" w:fill="auto"/>
                  <w:vAlign w:val="center"/>
                </w:tcPr>
                <w:p w14:paraId="0248F62E" w14:textId="77777777" w:rsidR="006F41D6" w:rsidRPr="00D0300B" w:rsidRDefault="004A4769" w:rsidP="009A2AEE">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大力实施</w:t>
                  </w:r>
                  <w:r w:rsidRPr="00D0300B">
                    <w:rPr>
                      <w:rFonts w:hint="eastAsia"/>
                      <w:color w:val="000000" w:themeColor="text1"/>
                      <w:szCs w:val="21"/>
                    </w:rPr>
                    <w:t>PM</w:t>
                  </w:r>
                  <w:r w:rsidRPr="00D0300B">
                    <w:rPr>
                      <w:rFonts w:hint="eastAsia"/>
                      <w:color w:val="000000" w:themeColor="text1"/>
                      <w:szCs w:val="21"/>
                      <w:vertAlign w:val="subscript"/>
                    </w:rPr>
                    <w:t>2.5</w:t>
                  </w:r>
                  <w:r w:rsidRPr="00D0300B">
                    <w:rPr>
                      <w:rFonts w:hint="eastAsia"/>
                      <w:color w:val="000000" w:themeColor="text1"/>
                      <w:szCs w:val="21"/>
                    </w:rPr>
                    <w:t>和</w:t>
                  </w:r>
                  <w:r w:rsidRPr="00D0300B">
                    <w:rPr>
                      <w:rFonts w:hint="eastAsia"/>
                      <w:color w:val="000000" w:themeColor="text1"/>
                      <w:szCs w:val="21"/>
                    </w:rPr>
                    <w:t>O</w:t>
                  </w:r>
                  <w:r w:rsidRPr="00D0300B">
                    <w:rPr>
                      <w:rFonts w:hint="eastAsia"/>
                      <w:color w:val="000000" w:themeColor="text1"/>
                      <w:szCs w:val="21"/>
                      <w:vertAlign w:val="subscript"/>
                    </w:rPr>
                    <w:t>3</w:t>
                  </w:r>
                  <w:r w:rsidRPr="00D0300B">
                    <w:rPr>
                      <w:rFonts w:hint="eastAsia"/>
                      <w:color w:val="000000" w:themeColor="text1"/>
                      <w:szCs w:val="21"/>
                    </w:rPr>
                    <w:t>协同控制。在全区范围内，特别是自治区中西部地区和通辽市、赤峰市等地区，针对石化、化工、制药、农药、有机化学原料制造、包装印刷、工业涂装等重点行业以及加油站等重点场所，重点筛选烯烃、芳香烃、醛类等</w:t>
                  </w:r>
                  <w:r w:rsidRPr="00D0300B">
                    <w:rPr>
                      <w:rFonts w:hint="eastAsia"/>
                      <w:color w:val="000000" w:themeColor="text1"/>
                      <w:szCs w:val="21"/>
                    </w:rPr>
                    <w:t>O</w:t>
                  </w:r>
                  <w:r w:rsidRPr="00D0300B">
                    <w:rPr>
                      <w:rFonts w:hint="eastAsia"/>
                      <w:color w:val="000000" w:themeColor="text1"/>
                      <w:szCs w:val="21"/>
                      <w:vertAlign w:val="subscript"/>
                    </w:rPr>
                    <w:t>3</w:t>
                  </w:r>
                  <w:r w:rsidRPr="00D0300B">
                    <w:rPr>
                      <w:rFonts w:hint="eastAsia"/>
                      <w:color w:val="000000" w:themeColor="text1"/>
                      <w:szCs w:val="21"/>
                    </w:rPr>
                    <w:t>生成潜势较大的</w:t>
                  </w:r>
                  <w:r w:rsidRPr="00D0300B">
                    <w:rPr>
                      <w:rFonts w:hint="eastAsia"/>
                      <w:color w:val="000000" w:themeColor="text1"/>
                      <w:szCs w:val="21"/>
                    </w:rPr>
                    <w:t>VOCs</w:t>
                  </w:r>
                  <w:r w:rsidRPr="00D0300B">
                    <w:rPr>
                      <w:rFonts w:hint="eastAsia"/>
                      <w:color w:val="000000" w:themeColor="text1"/>
                      <w:szCs w:val="21"/>
                    </w:rPr>
                    <w:t>物质，精准确定本地</w:t>
                  </w:r>
                  <w:r w:rsidRPr="00D0300B">
                    <w:rPr>
                      <w:rFonts w:hint="eastAsia"/>
                      <w:color w:val="000000" w:themeColor="text1"/>
                      <w:szCs w:val="21"/>
                    </w:rPr>
                    <w:t>VOCs</w:t>
                  </w:r>
                  <w:r w:rsidRPr="00D0300B">
                    <w:rPr>
                      <w:rFonts w:hint="eastAsia"/>
                      <w:color w:val="000000" w:themeColor="text1"/>
                      <w:szCs w:val="21"/>
                    </w:rPr>
                    <w:t>控制重点行业和排放企业，加强</w:t>
                  </w:r>
                  <w:r w:rsidRPr="00D0300B">
                    <w:rPr>
                      <w:rFonts w:hint="eastAsia"/>
                      <w:color w:val="000000" w:themeColor="text1"/>
                      <w:szCs w:val="21"/>
                    </w:rPr>
                    <w:t>VOCs</w:t>
                  </w:r>
                  <w:r w:rsidRPr="00D0300B">
                    <w:rPr>
                      <w:rFonts w:hint="eastAsia"/>
                      <w:color w:val="000000" w:themeColor="text1"/>
                      <w:szCs w:val="21"/>
                    </w:rPr>
                    <w:t>、</w:t>
                  </w:r>
                  <w:r w:rsidRPr="00D0300B">
                    <w:rPr>
                      <w:rFonts w:hint="eastAsia"/>
                      <w:color w:val="000000" w:themeColor="text1"/>
                      <w:szCs w:val="21"/>
                    </w:rPr>
                    <w:t>NOx</w:t>
                  </w:r>
                  <w:r w:rsidRPr="00D0300B">
                    <w:rPr>
                      <w:rFonts w:hint="eastAsia"/>
                      <w:color w:val="000000" w:themeColor="text1"/>
                      <w:szCs w:val="21"/>
                    </w:rPr>
                    <w:t>协同减排。</w:t>
                  </w:r>
                </w:p>
              </w:tc>
              <w:tc>
                <w:tcPr>
                  <w:tcW w:w="985" w:type="pct"/>
                  <w:shd w:val="clear" w:color="auto" w:fill="auto"/>
                  <w:vAlign w:val="center"/>
                </w:tcPr>
                <w:p w14:paraId="4418E6D4" w14:textId="77777777" w:rsidR="006F41D6" w:rsidRPr="00D0300B" w:rsidRDefault="00AE3A3D" w:rsidP="00430156">
                  <w:pPr>
                    <w:pStyle w:val="af1"/>
                    <w:spacing w:before="24" w:after="24" w:line="320" w:lineRule="exact"/>
                    <w:ind w:firstLineChars="200" w:firstLine="420"/>
                    <w:jc w:val="both"/>
                    <w:rPr>
                      <w:rFonts w:ascii="Times New Roman"/>
                      <w:color w:val="000000" w:themeColor="text1"/>
                      <w:kern w:val="2"/>
                      <w:szCs w:val="21"/>
                    </w:rPr>
                  </w:pPr>
                  <w:r w:rsidRPr="00D0300B">
                    <w:rPr>
                      <w:rFonts w:ascii="Times New Roman" w:hint="eastAsia"/>
                      <w:color w:val="000000" w:themeColor="text1"/>
                      <w:kern w:val="2"/>
                      <w:szCs w:val="21"/>
                    </w:rPr>
                    <w:t>本工程</w:t>
                  </w:r>
                  <w:r w:rsidR="004A4769" w:rsidRPr="00D0300B">
                    <w:rPr>
                      <w:rFonts w:ascii="Times New Roman"/>
                      <w:color w:val="000000" w:themeColor="text1"/>
                      <w:kern w:val="2"/>
                      <w:szCs w:val="21"/>
                    </w:rPr>
                    <w:t>不</w:t>
                  </w:r>
                  <w:r w:rsidR="004A4769" w:rsidRPr="00D0300B">
                    <w:rPr>
                      <w:rFonts w:ascii="Times New Roman" w:hint="eastAsia"/>
                      <w:color w:val="000000" w:themeColor="text1"/>
                      <w:kern w:val="2"/>
                      <w:szCs w:val="21"/>
                    </w:rPr>
                    <w:t>属于</w:t>
                  </w:r>
                  <w:r w:rsidR="004A4769" w:rsidRPr="00D0300B">
                    <w:rPr>
                      <w:rFonts w:ascii="Times New Roman" w:hint="eastAsia"/>
                      <w:color w:val="000000" w:themeColor="text1"/>
                      <w:kern w:val="2"/>
                      <w:szCs w:val="21"/>
                    </w:rPr>
                    <w:t>VOC</w:t>
                  </w:r>
                  <w:r w:rsidR="004A4769" w:rsidRPr="00D0300B">
                    <w:rPr>
                      <w:rFonts w:ascii="Times New Roman" w:hint="eastAsia"/>
                      <w:color w:val="000000" w:themeColor="text1"/>
                      <w:kern w:val="2"/>
                      <w:szCs w:val="21"/>
                    </w:rPr>
                    <w:t>重点</w:t>
                  </w:r>
                  <w:r w:rsidR="004A4769" w:rsidRPr="00D0300B">
                    <w:rPr>
                      <w:rFonts w:ascii="Times New Roman"/>
                      <w:color w:val="000000" w:themeColor="text1"/>
                      <w:kern w:val="2"/>
                      <w:szCs w:val="21"/>
                    </w:rPr>
                    <w:t>排放企业</w:t>
                  </w:r>
                  <w:r w:rsidR="004A4769" w:rsidRPr="00D0300B">
                    <w:rPr>
                      <w:rFonts w:ascii="Times New Roman" w:hint="eastAsia"/>
                      <w:color w:val="000000" w:themeColor="text1"/>
                      <w:kern w:val="2"/>
                      <w:szCs w:val="21"/>
                    </w:rPr>
                    <w:t>。</w:t>
                  </w:r>
                </w:p>
              </w:tc>
              <w:tc>
                <w:tcPr>
                  <w:tcW w:w="436" w:type="pct"/>
                  <w:shd w:val="clear" w:color="auto" w:fill="auto"/>
                  <w:vAlign w:val="center"/>
                </w:tcPr>
                <w:p w14:paraId="0A5C1BA1" w14:textId="77777777" w:rsidR="006F41D6" w:rsidRPr="00D0300B" w:rsidRDefault="004A4769"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w:t>
                  </w:r>
                </w:p>
              </w:tc>
            </w:tr>
            <w:tr w:rsidR="00D0300B" w:rsidRPr="00D0300B" w14:paraId="4FA48379" w14:textId="77777777" w:rsidTr="00795826">
              <w:trPr>
                <w:trHeight w:val="340"/>
              </w:trPr>
              <w:tc>
                <w:tcPr>
                  <w:tcW w:w="247" w:type="pct"/>
                  <w:shd w:val="clear" w:color="auto" w:fill="auto"/>
                  <w:vAlign w:val="center"/>
                </w:tcPr>
                <w:p w14:paraId="33E5C945" w14:textId="77777777" w:rsidR="006F41D6" w:rsidRPr="00D0300B" w:rsidRDefault="004A4769"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t>4</w:t>
                  </w:r>
                </w:p>
              </w:tc>
              <w:tc>
                <w:tcPr>
                  <w:tcW w:w="294" w:type="pct"/>
                  <w:shd w:val="clear" w:color="auto" w:fill="auto"/>
                  <w:vAlign w:val="center"/>
                </w:tcPr>
                <w:p w14:paraId="116721AE" w14:textId="77777777" w:rsidR="006F41D6" w:rsidRPr="00D0300B" w:rsidRDefault="004A4769" w:rsidP="009A2AEE">
                  <w:pPr>
                    <w:spacing w:line="320" w:lineRule="exact"/>
                    <w:jc w:val="center"/>
                    <w:rPr>
                      <w:color w:val="000000" w:themeColor="text1"/>
                    </w:rPr>
                  </w:pPr>
                  <w:r w:rsidRPr="00D0300B">
                    <w:rPr>
                      <w:rFonts w:hint="eastAsia"/>
                      <w:color w:val="000000" w:themeColor="text1"/>
                    </w:rPr>
                    <w:t>持续推进重点污染源治理</w:t>
                  </w:r>
                </w:p>
              </w:tc>
              <w:tc>
                <w:tcPr>
                  <w:tcW w:w="3038" w:type="pct"/>
                  <w:shd w:val="clear" w:color="auto" w:fill="auto"/>
                  <w:vAlign w:val="center"/>
                </w:tcPr>
                <w:p w14:paraId="3C83B9DF" w14:textId="77777777" w:rsidR="006F41D6" w:rsidRPr="00D0300B" w:rsidRDefault="004A4769" w:rsidP="009A2AEE">
                  <w:pPr>
                    <w:adjustRightInd w:val="0"/>
                    <w:snapToGrid w:val="0"/>
                    <w:spacing w:line="320" w:lineRule="exact"/>
                    <w:ind w:firstLineChars="200" w:firstLine="420"/>
                    <w:jc w:val="both"/>
                    <w:rPr>
                      <w:color w:val="000000" w:themeColor="text1"/>
                      <w:szCs w:val="21"/>
                    </w:rPr>
                  </w:pPr>
                  <w:r w:rsidRPr="00D0300B">
                    <w:rPr>
                      <w:rFonts w:hint="eastAsia"/>
                      <w:color w:val="000000" w:themeColor="text1"/>
                      <w:szCs w:val="21"/>
                    </w:rPr>
                    <w:t>推进燃煤污染综合整治。按照“宜电则电、宜气则气、宜煤则煤、宜热则热”的原则，持续推进清洁取暖改造。大力推广热电联产集中供热，继续做好工业余热和大型区域锅炉房集中供热。实施小散燃煤热源替代，鼓励采取太阳能</w:t>
                  </w:r>
                  <w:r w:rsidRPr="00D0300B">
                    <w:rPr>
                      <w:rFonts w:hint="eastAsia"/>
                      <w:color w:val="000000" w:themeColor="text1"/>
                      <w:szCs w:val="21"/>
                    </w:rPr>
                    <w:t>+</w:t>
                  </w:r>
                  <w:r w:rsidRPr="00D0300B">
                    <w:rPr>
                      <w:rFonts w:hint="eastAsia"/>
                      <w:color w:val="000000" w:themeColor="text1"/>
                      <w:szCs w:val="21"/>
                    </w:rPr>
                    <w:t>风能多能互补清洁取暖，推进燃煤热源清洁化改造。对已完成清洁取暖改造的依法划定为高污染燃料禁燃区，并制定实施相关配套政策措施。到</w:t>
                  </w:r>
                  <w:r w:rsidRPr="00D0300B">
                    <w:rPr>
                      <w:rFonts w:hint="eastAsia"/>
                      <w:color w:val="000000" w:themeColor="text1"/>
                      <w:szCs w:val="21"/>
                    </w:rPr>
                    <w:t>2025</w:t>
                  </w:r>
                  <w:r w:rsidRPr="00D0300B">
                    <w:rPr>
                      <w:rFonts w:hint="eastAsia"/>
                      <w:color w:val="000000" w:themeColor="text1"/>
                      <w:szCs w:val="21"/>
                    </w:rPr>
                    <w:t>年，全区城镇清洁取暖率达到</w:t>
                  </w:r>
                  <w:r w:rsidRPr="00D0300B">
                    <w:rPr>
                      <w:rFonts w:hint="eastAsia"/>
                      <w:color w:val="000000" w:themeColor="text1"/>
                      <w:szCs w:val="21"/>
                    </w:rPr>
                    <w:t>93%</w:t>
                  </w:r>
                  <w:r w:rsidRPr="00D0300B">
                    <w:rPr>
                      <w:rFonts w:hint="eastAsia"/>
                      <w:color w:val="000000" w:themeColor="text1"/>
                      <w:szCs w:val="21"/>
                    </w:rPr>
                    <w:t>以上。加大燃煤小锅炉淘汰力度，</w:t>
                  </w:r>
                  <w:r w:rsidRPr="00D0300B">
                    <w:rPr>
                      <w:rFonts w:hint="eastAsia"/>
                      <w:color w:val="000000" w:themeColor="text1"/>
                      <w:szCs w:val="21"/>
                    </w:rPr>
                    <w:t>30</w:t>
                  </w:r>
                  <w:r w:rsidRPr="00D0300B">
                    <w:rPr>
                      <w:rFonts w:hint="eastAsia"/>
                      <w:color w:val="000000" w:themeColor="text1"/>
                      <w:szCs w:val="21"/>
                    </w:rPr>
                    <w:t>万千瓦及以上热电联产电厂供热半径</w:t>
                  </w:r>
                  <w:r w:rsidRPr="00D0300B">
                    <w:rPr>
                      <w:rFonts w:hint="eastAsia"/>
                      <w:color w:val="000000" w:themeColor="text1"/>
                      <w:szCs w:val="21"/>
                    </w:rPr>
                    <w:t>15</w:t>
                  </w:r>
                  <w:r w:rsidRPr="00D0300B">
                    <w:rPr>
                      <w:rFonts w:hint="eastAsia"/>
                      <w:color w:val="000000" w:themeColor="text1"/>
                      <w:szCs w:val="21"/>
                    </w:rPr>
                    <w:t>公里范围内的燃煤锅炉全部关停整合。深入开展供热燃煤锅炉排查，强化生物质成型燃料锅炉管控，原则上</w:t>
                  </w:r>
                  <w:r w:rsidRPr="00D0300B">
                    <w:rPr>
                      <w:rFonts w:hint="eastAsia"/>
                      <w:color w:val="000000" w:themeColor="text1"/>
                      <w:szCs w:val="21"/>
                    </w:rPr>
                    <w:t>2</w:t>
                  </w:r>
                  <w:r w:rsidRPr="00D0300B">
                    <w:rPr>
                      <w:rFonts w:hint="eastAsia"/>
                      <w:color w:val="000000" w:themeColor="text1"/>
                      <w:szCs w:val="21"/>
                    </w:rPr>
                    <w:t>蒸吨及以上生物质锅炉安装在线监测设备。</w:t>
                  </w:r>
                </w:p>
              </w:tc>
              <w:tc>
                <w:tcPr>
                  <w:tcW w:w="985" w:type="pct"/>
                  <w:shd w:val="clear" w:color="auto" w:fill="auto"/>
                  <w:vAlign w:val="center"/>
                </w:tcPr>
                <w:p w14:paraId="247E798E" w14:textId="53F2EE02" w:rsidR="006F41D6" w:rsidRPr="00D0300B" w:rsidRDefault="00430156" w:rsidP="00352C49">
                  <w:pPr>
                    <w:pStyle w:val="af1"/>
                    <w:spacing w:before="24" w:after="24" w:line="320" w:lineRule="exact"/>
                    <w:ind w:firstLineChars="200" w:firstLine="420"/>
                    <w:jc w:val="both"/>
                    <w:rPr>
                      <w:rFonts w:ascii="Times New Roman"/>
                      <w:color w:val="000000" w:themeColor="text1"/>
                      <w:kern w:val="2"/>
                      <w:szCs w:val="21"/>
                    </w:rPr>
                  </w:pPr>
                  <w:r w:rsidRPr="00D0300B">
                    <w:rPr>
                      <w:rFonts w:ascii="Times New Roman" w:hint="eastAsia"/>
                      <w:color w:val="000000" w:themeColor="text1"/>
                      <w:kern w:val="2"/>
                      <w:szCs w:val="21"/>
                    </w:rPr>
                    <w:t>本工程</w:t>
                  </w:r>
                  <w:r w:rsidRPr="00D0300B">
                    <w:rPr>
                      <w:rFonts w:ascii="Times New Roman" w:hint="eastAsia"/>
                      <w:color w:val="000000" w:themeColor="text1"/>
                      <w:kern w:val="2"/>
                      <w:szCs w:val="21"/>
                    </w:rPr>
                    <w:t>15</w:t>
                  </w:r>
                  <w:r w:rsidR="00352C49" w:rsidRPr="00D0300B">
                    <w:rPr>
                      <w:rFonts w:ascii="Times New Roman" w:hint="eastAsia"/>
                      <w:color w:val="000000" w:themeColor="text1"/>
                      <w:kern w:val="2"/>
                      <w:szCs w:val="21"/>
                    </w:rPr>
                    <w:t>公里范围内无集中蒸汽供应设施；且本工程</w:t>
                  </w:r>
                  <w:r w:rsidR="003150B3" w:rsidRPr="00D0300B">
                    <w:rPr>
                      <w:rFonts w:ascii="Times New Roman" w:hint="eastAsia"/>
                      <w:color w:val="000000" w:themeColor="text1"/>
                      <w:kern w:val="2"/>
                      <w:szCs w:val="21"/>
                    </w:rPr>
                    <w:t>新增</w:t>
                  </w:r>
                  <w:r w:rsidR="00352C49" w:rsidRPr="00D0300B">
                    <w:rPr>
                      <w:rFonts w:ascii="Times New Roman" w:hint="eastAsia"/>
                      <w:color w:val="000000" w:themeColor="text1"/>
                      <w:kern w:val="2"/>
                      <w:szCs w:val="21"/>
                    </w:rPr>
                    <w:t>1</w:t>
                  </w:r>
                  <w:r w:rsidR="00352C49" w:rsidRPr="00D0300B">
                    <w:rPr>
                      <w:rFonts w:ascii="Times New Roman" w:hint="eastAsia"/>
                      <w:color w:val="000000" w:themeColor="text1"/>
                      <w:kern w:val="2"/>
                      <w:szCs w:val="21"/>
                    </w:rPr>
                    <w:t>台</w:t>
                  </w:r>
                  <w:r w:rsidR="00352C49" w:rsidRPr="00D0300B">
                    <w:rPr>
                      <w:rFonts w:ascii="Times New Roman" w:hint="eastAsia"/>
                      <w:color w:val="000000" w:themeColor="text1"/>
                      <w:kern w:val="2"/>
                      <w:szCs w:val="21"/>
                    </w:rPr>
                    <w:t>15</w:t>
                  </w:r>
                  <w:r w:rsidR="00352C49" w:rsidRPr="00D0300B">
                    <w:rPr>
                      <w:rFonts w:ascii="Times New Roman" w:hint="eastAsia"/>
                      <w:color w:val="000000" w:themeColor="text1"/>
                      <w:kern w:val="2"/>
                      <w:szCs w:val="21"/>
                    </w:rPr>
                    <w:t>蒸吨燃气锅炉</w:t>
                  </w:r>
                  <w:r w:rsidR="003150B3" w:rsidRPr="00D0300B">
                    <w:rPr>
                      <w:rFonts w:ascii="Times New Roman" w:hint="eastAsia"/>
                      <w:color w:val="000000" w:themeColor="text1"/>
                      <w:kern w:val="2"/>
                      <w:szCs w:val="21"/>
                    </w:rPr>
                    <w:t>作为备用锅炉，对环境的影响基本无变化</w:t>
                  </w:r>
                  <w:r w:rsidRPr="00D0300B">
                    <w:rPr>
                      <w:rFonts w:ascii="Times New Roman" w:hint="eastAsia"/>
                      <w:color w:val="000000" w:themeColor="text1"/>
                      <w:kern w:val="2"/>
                      <w:szCs w:val="21"/>
                    </w:rPr>
                    <w:t>。</w:t>
                  </w:r>
                </w:p>
              </w:tc>
              <w:tc>
                <w:tcPr>
                  <w:tcW w:w="436" w:type="pct"/>
                  <w:shd w:val="clear" w:color="auto" w:fill="auto"/>
                  <w:vAlign w:val="center"/>
                </w:tcPr>
                <w:p w14:paraId="2309F263" w14:textId="77777777" w:rsidR="006F41D6" w:rsidRPr="00D0300B" w:rsidRDefault="00B3137E"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w:t>
                  </w:r>
                </w:p>
              </w:tc>
            </w:tr>
          </w:tbl>
          <w:p w14:paraId="7554AC0B" w14:textId="77777777" w:rsidR="006F41D6" w:rsidRPr="00D0300B" w:rsidRDefault="004A4769" w:rsidP="00392EEB">
            <w:pPr>
              <w:adjustRightInd w:val="0"/>
              <w:snapToGrid w:val="0"/>
              <w:spacing w:line="360" w:lineRule="auto"/>
              <w:ind w:firstLineChars="200" w:firstLine="480"/>
              <w:jc w:val="both"/>
              <w:rPr>
                <w:rFonts w:ascii="宋体" w:hAnsi="宋体" w:cs="宋体"/>
                <w:color w:val="000000" w:themeColor="text1"/>
                <w:kern w:val="0"/>
                <w:sz w:val="24"/>
                <w:lang w:val="en"/>
              </w:rPr>
            </w:pPr>
            <w:r w:rsidRPr="00D0300B">
              <w:rPr>
                <w:rFonts w:ascii="宋体" w:hAnsi="宋体" w:cs="宋体" w:hint="eastAsia"/>
                <w:color w:val="000000" w:themeColor="text1"/>
                <w:kern w:val="0"/>
                <w:sz w:val="24"/>
                <w:lang w:val="en"/>
              </w:rPr>
              <w:t>综上所述，</w:t>
            </w:r>
            <w:r w:rsidR="00AE3A3D" w:rsidRPr="00D0300B">
              <w:rPr>
                <w:rFonts w:ascii="宋体" w:hAnsi="宋体" w:cs="宋体" w:hint="eastAsia"/>
                <w:color w:val="000000" w:themeColor="text1"/>
                <w:kern w:val="0"/>
                <w:sz w:val="24"/>
                <w:lang w:val="en"/>
              </w:rPr>
              <w:t>本工程符合</w:t>
            </w:r>
            <w:r w:rsidRPr="00D0300B">
              <w:rPr>
                <w:rFonts w:ascii="宋体" w:hAnsi="宋体" w:cs="宋体" w:hint="eastAsia"/>
                <w:color w:val="000000" w:themeColor="text1"/>
                <w:kern w:val="0"/>
                <w:sz w:val="24"/>
                <w:lang w:val="en"/>
              </w:rPr>
              <w:t>《内蒙古自治区</w:t>
            </w:r>
            <w:r w:rsidRPr="00D0300B">
              <w:rPr>
                <w:rFonts w:ascii="宋体" w:hAnsi="宋体" w:cs="宋体"/>
                <w:color w:val="000000" w:themeColor="text1"/>
                <w:kern w:val="0"/>
                <w:sz w:val="24"/>
                <w:lang w:val="en"/>
              </w:rPr>
              <w:t>“</w:t>
            </w:r>
            <w:r w:rsidRPr="00D0300B">
              <w:rPr>
                <w:rFonts w:ascii="宋体" w:hAnsi="宋体" w:cs="宋体" w:hint="eastAsia"/>
                <w:color w:val="000000" w:themeColor="text1"/>
                <w:kern w:val="0"/>
                <w:sz w:val="24"/>
                <w:lang w:val="en"/>
              </w:rPr>
              <w:t>十四五</w:t>
            </w:r>
            <w:r w:rsidRPr="00D0300B">
              <w:rPr>
                <w:rFonts w:ascii="宋体" w:hAnsi="宋体" w:cs="宋体"/>
                <w:color w:val="000000" w:themeColor="text1"/>
                <w:kern w:val="0"/>
                <w:sz w:val="24"/>
                <w:lang w:val="en"/>
              </w:rPr>
              <w:t>”</w:t>
            </w:r>
            <w:r w:rsidRPr="00D0300B">
              <w:rPr>
                <w:rFonts w:ascii="宋体" w:hAnsi="宋体" w:cs="宋体" w:hint="eastAsia"/>
                <w:color w:val="000000" w:themeColor="text1"/>
                <w:kern w:val="0"/>
                <w:sz w:val="24"/>
                <w:lang w:val="en"/>
              </w:rPr>
              <w:t>生态环境保护规划》的</w:t>
            </w:r>
            <w:r w:rsidR="00AE3A3D" w:rsidRPr="00D0300B">
              <w:rPr>
                <w:rFonts w:ascii="宋体" w:hAnsi="宋体" w:cs="宋体" w:hint="eastAsia"/>
                <w:color w:val="000000" w:themeColor="text1"/>
                <w:kern w:val="0"/>
                <w:sz w:val="24"/>
                <w:lang w:val="en"/>
              </w:rPr>
              <w:t>相关</w:t>
            </w:r>
            <w:r w:rsidRPr="00D0300B">
              <w:rPr>
                <w:rFonts w:ascii="宋体" w:hAnsi="宋体" w:cs="宋体"/>
                <w:color w:val="000000" w:themeColor="text1"/>
                <w:kern w:val="0"/>
                <w:sz w:val="24"/>
                <w:lang w:val="en"/>
              </w:rPr>
              <w:t>要求</w:t>
            </w:r>
            <w:r w:rsidR="002E2F35" w:rsidRPr="00D0300B">
              <w:rPr>
                <w:rFonts w:ascii="宋体" w:hAnsi="宋体" w:cs="宋体" w:hint="eastAsia"/>
                <w:color w:val="000000" w:themeColor="text1"/>
                <w:kern w:val="0"/>
                <w:sz w:val="24"/>
                <w:lang w:val="en"/>
              </w:rPr>
              <w:t>。</w:t>
            </w:r>
          </w:p>
          <w:p w14:paraId="4C592233" w14:textId="2250C257" w:rsidR="004A4769" w:rsidRPr="00D0300B" w:rsidRDefault="004A4769" w:rsidP="00392EEB">
            <w:pPr>
              <w:pStyle w:val="Default"/>
              <w:snapToGrid w:val="0"/>
              <w:spacing w:line="360" w:lineRule="auto"/>
              <w:ind w:firstLineChars="200" w:firstLine="480"/>
              <w:jc w:val="both"/>
              <w:rPr>
                <w:rFonts w:asciiTheme="minorEastAsia" w:eastAsiaTheme="minorEastAsia" w:hAnsiTheme="minorEastAsia" w:cs="Times New Roman"/>
                <w:color w:val="000000" w:themeColor="text1"/>
                <w:kern w:val="2"/>
              </w:rPr>
            </w:pPr>
            <w:r w:rsidRPr="00D0300B">
              <w:rPr>
                <w:rFonts w:asciiTheme="minorEastAsia" w:eastAsiaTheme="minorEastAsia" w:hAnsiTheme="minorEastAsia" w:cs="Times New Roman" w:hint="eastAsia"/>
                <w:color w:val="000000" w:themeColor="text1"/>
                <w:kern w:val="2"/>
              </w:rPr>
              <w:t>与《</w:t>
            </w:r>
            <w:r w:rsidR="00583A8D" w:rsidRPr="00D0300B">
              <w:rPr>
                <w:rFonts w:asciiTheme="minorEastAsia" w:eastAsiaTheme="minorEastAsia" w:hAnsiTheme="minorEastAsia" w:cs="Times New Roman" w:hint="eastAsia"/>
                <w:color w:val="000000" w:themeColor="text1"/>
                <w:kern w:val="2"/>
              </w:rPr>
              <w:t>巴彦淖尔市“十四五”生态环境保护规划</w:t>
            </w:r>
            <w:r w:rsidRPr="00D0300B">
              <w:rPr>
                <w:rFonts w:asciiTheme="minorEastAsia" w:eastAsiaTheme="minorEastAsia" w:hAnsiTheme="minorEastAsia" w:cs="Times New Roman" w:hint="eastAsia"/>
                <w:color w:val="000000" w:themeColor="text1"/>
                <w:kern w:val="2"/>
              </w:rPr>
              <w:t>》</w:t>
            </w:r>
            <w:r w:rsidR="00400782" w:rsidRPr="00D0300B">
              <w:rPr>
                <w:rFonts w:asciiTheme="minorEastAsia" w:eastAsiaTheme="minorEastAsia" w:hAnsiTheme="minorEastAsia" w:cs="Times New Roman" w:hint="eastAsia"/>
                <w:color w:val="000000" w:themeColor="text1"/>
                <w:kern w:val="2"/>
              </w:rPr>
              <w:t>中相关</w:t>
            </w:r>
            <w:r w:rsidRPr="00D0300B">
              <w:rPr>
                <w:rFonts w:asciiTheme="minorEastAsia" w:eastAsiaTheme="minorEastAsia" w:hAnsiTheme="minorEastAsia" w:cs="Times New Roman" w:hint="eastAsia"/>
                <w:color w:val="000000" w:themeColor="text1"/>
                <w:kern w:val="2"/>
              </w:rPr>
              <w:t>的符合性分析结论</w:t>
            </w:r>
            <w:r w:rsidR="00590F95" w:rsidRPr="00D0300B">
              <w:rPr>
                <w:rFonts w:asciiTheme="minorEastAsia" w:eastAsiaTheme="minorEastAsia" w:hAnsiTheme="minorEastAsia" w:cs="Times New Roman" w:hint="eastAsia"/>
                <w:color w:val="000000" w:themeColor="text1"/>
                <w:kern w:val="2"/>
              </w:rPr>
              <w:t>见</w:t>
            </w:r>
            <w:r w:rsidR="00795826" w:rsidRPr="00D0300B">
              <w:rPr>
                <w:rFonts w:asciiTheme="minorEastAsia" w:eastAsiaTheme="minorEastAsia" w:hAnsiTheme="minorEastAsia" w:cs="Times New Roman" w:hint="eastAsia"/>
                <w:color w:val="000000" w:themeColor="text1"/>
                <w:kern w:val="2"/>
              </w:rPr>
              <w:t>下</w:t>
            </w:r>
            <w:r w:rsidRPr="00D0300B">
              <w:rPr>
                <w:rFonts w:asciiTheme="minorEastAsia" w:eastAsiaTheme="minorEastAsia" w:hAnsiTheme="minorEastAsia" w:cs="Times New Roman" w:hint="eastAsia"/>
                <w:color w:val="000000" w:themeColor="text1"/>
                <w:kern w:val="2"/>
              </w:rPr>
              <w:t>表：</w:t>
            </w:r>
          </w:p>
          <w:p w14:paraId="1281D047" w14:textId="64AB4D2A" w:rsidR="004A4769" w:rsidRPr="00D0300B" w:rsidRDefault="004A4769" w:rsidP="00F5733A">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t>表</w:t>
            </w:r>
            <w:r w:rsidRPr="00D0300B">
              <w:rPr>
                <w:rFonts w:ascii="宋体" w:hAnsi="宋体"/>
                <w:b/>
                <w:color w:val="000000" w:themeColor="text1"/>
                <w:sz w:val="24"/>
              </w:rPr>
              <w:t>1-</w:t>
            </w:r>
            <w:r w:rsidR="000B2323" w:rsidRPr="00D0300B">
              <w:rPr>
                <w:rFonts w:ascii="宋体" w:hAnsi="宋体"/>
                <w:b/>
                <w:color w:val="000000" w:themeColor="text1"/>
                <w:sz w:val="24"/>
              </w:rPr>
              <w:t>6</w:t>
            </w:r>
            <w:r w:rsidR="00BE6139" w:rsidRPr="00D0300B">
              <w:rPr>
                <w:rFonts w:ascii="宋体" w:hAnsi="宋体"/>
                <w:b/>
                <w:color w:val="000000" w:themeColor="text1"/>
                <w:sz w:val="24"/>
              </w:rPr>
              <w:t xml:space="preserve">  </w:t>
            </w:r>
            <w:r w:rsidR="005963CF" w:rsidRPr="00D0300B">
              <w:rPr>
                <w:rFonts w:ascii="宋体" w:hAnsi="宋体"/>
                <w:b/>
                <w:color w:val="000000" w:themeColor="text1"/>
                <w:sz w:val="24"/>
              </w:rPr>
              <w:t>本项目</w:t>
            </w:r>
            <w:r w:rsidRPr="00D0300B">
              <w:rPr>
                <w:rFonts w:ascii="宋体" w:hAnsi="宋体"/>
                <w:b/>
                <w:color w:val="000000" w:themeColor="text1"/>
                <w:sz w:val="24"/>
              </w:rPr>
              <w:t>与</w:t>
            </w:r>
            <w:r w:rsidRPr="00D0300B">
              <w:rPr>
                <w:rFonts w:ascii="宋体" w:hAnsi="宋体" w:hint="eastAsia"/>
                <w:b/>
                <w:color w:val="000000" w:themeColor="text1"/>
                <w:sz w:val="24"/>
              </w:rPr>
              <w:t>《</w:t>
            </w:r>
            <w:r w:rsidR="00583A8D" w:rsidRPr="00D0300B">
              <w:rPr>
                <w:rFonts w:ascii="宋体" w:hAnsi="宋体" w:hint="eastAsia"/>
                <w:b/>
                <w:color w:val="000000" w:themeColor="text1"/>
                <w:sz w:val="24"/>
              </w:rPr>
              <w:t>巴彦淖尔市“十四五”生态环境保护规划</w:t>
            </w:r>
            <w:r w:rsidRPr="00D0300B">
              <w:rPr>
                <w:rFonts w:ascii="宋体" w:hAnsi="宋体" w:hint="eastAsia"/>
                <w:b/>
                <w:color w:val="000000" w:themeColor="text1"/>
                <w:sz w:val="24"/>
              </w:rPr>
              <w:t>》的符合性分析</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68"/>
              <w:gridCol w:w="4677"/>
              <w:gridCol w:w="2835"/>
              <w:gridCol w:w="753"/>
            </w:tblGrid>
            <w:tr w:rsidR="00D0300B" w:rsidRPr="00D0300B" w14:paraId="3D361235" w14:textId="77777777" w:rsidTr="00795826">
              <w:trPr>
                <w:trHeight w:val="340"/>
              </w:trPr>
              <w:tc>
                <w:tcPr>
                  <w:tcW w:w="213" w:type="pct"/>
                  <w:shd w:val="clear" w:color="auto" w:fill="auto"/>
                  <w:vAlign w:val="center"/>
                </w:tcPr>
                <w:p w14:paraId="191FEDCA" w14:textId="77777777" w:rsidR="004A4769" w:rsidRPr="00D0300B" w:rsidRDefault="004A4769" w:rsidP="009A2AEE">
                  <w:pPr>
                    <w:pStyle w:val="af1"/>
                    <w:spacing w:before="24" w:after="24" w:line="320" w:lineRule="exact"/>
                    <w:rPr>
                      <w:rFonts w:hAnsi="宋体"/>
                      <w:color w:val="000000" w:themeColor="text1"/>
                      <w:szCs w:val="21"/>
                    </w:rPr>
                  </w:pPr>
                  <w:r w:rsidRPr="00D0300B">
                    <w:rPr>
                      <w:rFonts w:hAnsi="宋体"/>
                      <w:color w:val="000000" w:themeColor="text1"/>
                      <w:szCs w:val="21"/>
                    </w:rPr>
                    <w:t>序号</w:t>
                  </w:r>
                </w:p>
              </w:tc>
              <w:tc>
                <w:tcPr>
                  <w:tcW w:w="2709" w:type="pct"/>
                  <w:shd w:val="clear" w:color="auto" w:fill="auto"/>
                  <w:vAlign w:val="center"/>
                </w:tcPr>
                <w:p w14:paraId="78F2287C" w14:textId="77777777" w:rsidR="004A4769" w:rsidRPr="00D0300B" w:rsidRDefault="004A4769" w:rsidP="009A2AEE">
                  <w:pPr>
                    <w:pStyle w:val="af1"/>
                    <w:spacing w:before="24" w:after="24" w:line="320" w:lineRule="exact"/>
                    <w:rPr>
                      <w:rFonts w:hAnsi="宋体"/>
                      <w:color w:val="000000" w:themeColor="text1"/>
                      <w:szCs w:val="21"/>
                    </w:rPr>
                  </w:pPr>
                  <w:r w:rsidRPr="00D0300B">
                    <w:rPr>
                      <w:rFonts w:hAnsi="宋体"/>
                      <w:color w:val="000000" w:themeColor="text1"/>
                      <w:szCs w:val="21"/>
                    </w:rPr>
                    <w:t>具体要求</w:t>
                  </w:r>
                </w:p>
              </w:tc>
              <w:tc>
                <w:tcPr>
                  <w:tcW w:w="1642" w:type="pct"/>
                  <w:shd w:val="clear" w:color="auto" w:fill="auto"/>
                  <w:vAlign w:val="center"/>
                </w:tcPr>
                <w:p w14:paraId="7D080F89" w14:textId="77777777" w:rsidR="004A4769" w:rsidRPr="00D0300B" w:rsidRDefault="004A4769"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符合性分析</w:t>
                  </w:r>
                </w:p>
              </w:tc>
              <w:tc>
                <w:tcPr>
                  <w:tcW w:w="436" w:type="pct"/>
                  <w:shd w:val="clear" w:color="auto" w:fill="auto"/>
                  <w:vAlign w:val="center"/>
                </w:tcPr>
                <w:p w14:paraId="3948E997" w14:textId="77777777" w:rsidR="004A4769" w:rsidRPr="00D0300B" w:rsidRDefault="004A4769" w:rsidP="00397EFC">
                  <w:pPr>
                    <w:pStyle w:val="af1"/>
                    <w:spacing w:before="24" w:after="24" w:line="300" w:lineRule="exact"/>
                    <w:rPr>
                      <w:rFonts w:hAnsi="宋体"/>
                      <w:color w:val="000000" w:themeColor="text1"/>
                      <w:szCs w:val="21"/>
                    </w:rPr>
                  </w:pPr>
                  <w:r w:rsidRPr="00D0300B">
                    <w:rPr>
                      <w:rFonts w:hAnsi="宋体"/>
                      <w:color w:val="000000" w:themeColor="text1"/>
                      <w:szCs w:val="21"/>
                    </w:rPr>
                    <w:t>符合性结论</w:t>
                  </w:r>
                </w:p>
              </w:tc>
            </w:tr>
            <w:tr w:rsidR="00D0300B" w:rsidRPr="00D0300B" w14:paraId="1CD2F9B6" w14:textId="77777777" w:rsidTr="00795826">
              <w:trPr>
                <w:trHeight w:val="340"/>
              </w:trPr>
              <w:tc>
                <w:tcPr>
                  <w:tcW w:w="213" w:type="pct"/>
                  <w:shd w:val="clear" w:color="auto" w:fill="auto"/>
                  <w:vAlign w:val="center"/>
                </w:tcPr>
                <w:p w14:paraId="5E65589D" w14:textId="77777777" w:rsidR="00D74EBC" w:rsidRPr="00D0300B" w:rsidRDefault="00D74EBC"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t>1</w:t>
                  </w:r>
                </w:p>
              </w:tc>
              <w:tc>
                <w:tcPr>
                  <w:tcW w:w="2709" w:type="pct"/>
                  <w:shd w:val="clear" w:color="auto" w:fill="auto"/>
                  <w:vAlign w:val="center"/>
                </w:tcPr>
                <w:p w14:paraId="7105654F" w14:textId="77777777" w:rsidR="00D74EBC" w:rsidRPr="00D0300B" w:rsidRDefault="00D74EBC" w:rsidP="00400782">
                  <w:pPr>
                    <w:autoSpaceDE w:val="0"/>
                    <w:autoSpaceDN w:val="0"/>
                    <w:adjustRightInd w:val="0"/>
                    <w:ind w:firstLineChars="200" w:firstLine="420"/>
                    <w:rPr>
                      <w:rFonts w:asciiTheme="minorEastAsia" w:hAnsiTheme="minorEastAsia" w:cs="仿宋_GB2312"/>
                      <w:color w:val="000000" w:themeColor="text1"/>
                      <w:kern w:val="0"/>
                      <w:szCs w:val="21"/>
                    </w:rPr>
                  </w:pPr>
                  <w:r w:rsidRPr="00D0300B">
                    <w:rPr>
                      <w:rFonts w:asciiTheme="minorEastAsia" w:eastAsiaTheme="minorEastAsia" w:hAnsiTheme="minorEastAsia" w:cs="仿宋_GB2312" w:hint="eastAsia"/>
                      <w:color w:val="000000" w:themeColor="text1"/>
                      <w:kern w:val="0"/>
                      <w:szCs w:val="21"/>
                    </w:rPr>
                    <w:t>严格控制煤炭消费总量。按照煤炭集中使用、清洁利用的原则，重点削减非电力用煤。</w:t>
                  </w:r>
                  <w:r w:rsidRPr="00D0300B">
                    <w:rPr>
                      <w:rFonts w:asciiTheme="minorEastAsia" w:hAnsiTheme="minorEastAsia" w:cs="仿宋_GB2312" w:hint="eastAsia"/>
                      <w:color w:val="000000" w:themeColor="text1"/>
                      <w:kern w:val="0"/>
                      <w:szCs w:val="21"/>
                    </w:rPr>
                    <w:t>抓好天然气产供储销体系建设。加快农村地区电网升级改造，在临河区、杭锦后旗和五原县等地区开展绿色电力供暖示范，降低清洁供暖用电成本。</w:t>
                  </w:r>
                </w:p>
              </w:tc>
              <w:tc>
                <w:tcPr>
                  <w:tcW w:w="1642" w:type="pct"/>
                  <w:shd w:val="clear" w:color="auto" w:fill="auto"/>
                  <w:vAlign w:val="center"/>
                </w:tcPr>
                <w:p w14:paraId="770C8593" w14:textId="78A000DD" w:rsidR="00D74EBC" w:rsidRPr="00D0300B" w:rsidRDefault="00400782" w:rsidP="00BB0C0C">
                  <w:pPr>
                    <w:autoSpaceDE w:val="0"/>
                    <w:autoSpaceDN w:val="0"/>
                    <w:adjustRightInd w:val="0"/>
                    <w:rPr>
                      <w:rFonts w:asciiTheme="minorEastAsia" w:eastAsiaTheme="minorEastAsia" w:hAnsiTheme="minorEastAsia" w:cs="仿宋_GB2312"/>
                      <w:color w:val="000000" w:themeColor="text1"/>
                      <w:kern w:val="0"/>
                      <w:szCs w:val="21"/>
                    </w:rPr>
                  </w:pPr>
                  <w:r w:rsidRPr="00D0300B">
                    <w:rPr>
                      <w:rFonts w:asciiTheme="minorEastAsia" w:eastAsiaTheme="minorEastAsia" w:hAnsiTheme="minorEastAsia" w:cs="仿宋_GB2312"/>
                      <w:color w:val="000000" w:themeColor="text1"/>
                      <w:kern w:val="0"/>
                      <w:szCs w:val="21"/>
                    </w:rPr>
                    <w:t>本项目</w:t>
                  </w:r>
                  <w:r w:rsidR="008E37CB" w:rsidRPr="00D0300B">
                    <w:rPr>
                      <w:rFonts w:asciiTheme="minorEastAsia" w:eastAsiaTheme="minorEastAsia" w:hAnsiTheme="minorEastAsia" w:cs="仿宋_GB2312" w:hint="eastAsia"/>
                      <w:color w:val="000000" w:themeColor="text1"/>
                      <w:kern w:val="0"/>
                      <w:szCs w:val="21"/>
                    </w:rPr>
                    <w:t>新增1台1</w:t>
                  </w:r>
                  <w:r w:rsidR="008E37CB" w:rsidRPr="00D0300B">
                    <w:rPr>
                      <w:rFonts w:asciiTheme="minorEastAsia" w:eastAsiaTheme="minorEastAsia" w:hAnsiTheme="minorEastAsia" w:cs="仿宋_GB2312"/>
                      <w:color w:val="000000" w:themeColor="text1"/>
                      <w:kern w:val="0"/>
                      <w:szCs w:val="21"/>
                    </w:rPr>
                    <w:t>5</w:t>
                  </w:r>
                  <w:r w:rsidR="008E37CB" w:rsidRPr="00D0300B">
                    <w:rPr>
                      <w:rFonts w:asciiTheme="minorEastAsia" w:eastAsiaTheme="minorEastAsia" w:hAnsiTheme="minorEastAsia" w:cs="仿宋_GB2312" w:hint="eastAsia"/>
                      <w:color w:val="000000" w:themeColor="text1"/>
                      <w:kern w:val="0"/>
                      <w:szCs w:val="21"/>
                    </w:rPr>
                    <w:t>蒸吨</w:t>
                  </w:r>
                  <w:r w:rsidRPr="00D0300B">
                    <w:rPr>
                      <w:rFonts w:asciiTheme="minorEastAsia" w:eastAsiaTheme="minorEastAsia" w:hAnsiTheme="minorEastAsia" w:cs="仿宋_GB2312"/>
                      <w:color w:val="000000" w:themeColor="text1"/>
                      <w:kern w:val="0"/>
                      <w:szCs w:val="21"/>
                    </w:rPr>
                    <w:t>燃气锅炉</w:t>
                  </w:r>
                  <w:r w:rsidR="008E37CB" w:rsidRPr="00D0300B">
                    <w:rPr>
                      <w:rFonts w:asciiTheme="minorEastAsia" w:eastAsiaTheme="minorEastAsia" w:hAnsiTheme="minorEastAsia" w:cs="仿宋_GB2312" w:hint="eastAsia"/>
                      <w:color w:val="000000" w:themeColor="text1"/>
                      <w:kern w:val="0"/>
                      <w:szCs w:val="21"/>
                    </w:rPr>
                    <w:t>作为备用锅炉</w:t>
                  </w:r>
                  <w:r w:rsidRPr="00D0300B">
                    <w:rPr>
                      <w:rFonts w:asciiTheme="minorEastAsia" w:eastAsiaTheme="minorEastAsia" w:hAnsiTheme="minorEastAsia" w:cs="仿宋_GB2312"/>
                      <w:color w:val="000000" w:themeColor="text1"/>
                      <w:kern w:val="0"/>
                      <w:szCs w:val="21"/>
                    </w:rPr>
                    <w:t>。</w:t>
                  </w:r>
                  <w:r w:rsidR="008E37CB" w:rsidRPr="00D0300B">
                    <w:rPr>
                      <w:rFonts w:asciiTheme="minorEastAsia" w:eastAsiaTheme="minorEastAsia" w:hAnsiTheme="minorEastAsia" w:cs="仿宋_GB2312" w:hint="eastAsia"/>
                      <w:color w:val="000000" w:themeColor="text1"/>
                      <w:kern w:val="0"/>
                      <w:szCs w:val="21"/>
                    </w:rPr>
                    <w:t>不新增燃煤用量。</w:t>
                  </w:r>
                </w:p>
              </w:tc>
              <w:tc>
                <w:tcPr>
                  <w:tcW w:w="436" w:type="pct"/>
                  <w:shd w:val="clear" w:color="auto" w:fill="auto"/>
                  <w:vAlign w:val="center"/>
                </w:tcPr>
                <w:p w14:paraId="366D5E9A" w14:textId="77777777" w:rsidR="00D74EBC" w:rsidRPr="00D0300B" w:rsidRDefault="00D74EBC"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w:t>
                  </w:r>
                </w:p>
              </w:tc>
            </w:tr>
            <w:tr w:rsidR="00D0300B" w:rsidRPr="00D0300B" w14:paraId="1FE7EEA6" w14:textId="77777777" w:rsidTr="00795826">
              <w:trPr>
                <w:trHeight w:val="340"/>
              </w:trPr>
              <w:tc>
                <w:tcPr>
                  <w:tcW w:w="213" w:type="pct"/>
                  <w:shd w:val="clear" w:color="auto" w:fill="auto"/>
                  <w:vAlign w:val="center"/>
                </w:tcPr>
                <w:p w14:paraId="64C284B2" w14:textId="77777777" w:rsidR="00D74EBC" w:rsidRPr="00D0300B" w:rsidRDefault="00D74EBC"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t>2</w:t>
                  </w:r>
                </w:p>
              </w:tc>
              <w:tc>
                <w:tcPr>
                  <w:tcW w:w="2709" w:type="pct"/>
                  <w:shd w:val="clear" w:color="auto" w:fill="auto"/>
                  <w:vAlign w:val="center"/>
                </w:tcPr>
                <w:p w14:paraId="156988BE" w14:textId="77777777" w:rsidR="00D74EBC" w:rsidRPr="00D0300B" w:rsidRDefault="00D74EBC" w:rsidP="00400782">
                  <w:pPr>
                    <w:autoSpaceDE w:val="0"/>
                    <w:autoSpaceDN w:val="0"/>
                    <w:adjustRightInd w:val="0"/>
                    <w:spacing w:line="320" w:lineRule="exact"/>
                    <w:ind w:firstLineChars="200" w:firstLine="420"/>
                    <w:jc w:val="both"/>
                    <w:rPr>
                      <w:color w:val="000000" w:themeColor="text1"/>
                      <w:szCs w:val="21"/>
                    </w:rPr>
                  </w:pPr>
                  <w:r w:rsidRPr="00D0300B">
                    <w:rPr>
                      <w:rFonts w:asciiTheme="minorEastAsia" w:eastAsiaTheme="minorEastAsia" w:hAnsiTheme="minorEastAsia" w:cs="仿宋_GB2312" w:hint="eastAsia"/>
                      <w:color w:val="000000" w:themeColor="text1"/>
                      <w:kern w:val="0"/>
                      <w:szCs w:val="21"/>
                    </w:rPr>
                    <w:t>推进</w:t>
                  </w:r>
                  <w:r w:rsidRPr="00D0300B">
                    <w:rPr>
                      <w:rFonts w:asciiTheme="minorEastAsia" w:eastAsiaTheme="minorEastAsia" w:hAnsiTheme="minorEastAsia" w:cs="仿宋_GB2312"/>
                      <w:color w:val="000000" w:themeColor="text1"/>
                      <w:kern w:val="0"/>
                      <w:szCs w:val="21"/>
                    </w:rPr>
                    <w:t>PM</w:t>
                  </w:r>
                  <w:r w:rsidRPr="00D0300B">
                    <w:rPr>
                      <w:rFonts w:asciiTheme="minorEastAsia" w:eastAsiaTheme="minorEastAsia" w:hAnsiTheme="minorEastAsia" w:cs="仿宋_GB2312"/>
                      <w:color w:val="000000" w:themeColor="text1"/>
                      <w:kern w:val="0"/>
                      <w:szCs w:val="21"/>
                      <w:vertAlign w:val="subscript"/>
                    </w:rPr>
                    <w:t>2.5</w:t>
                  </w:r>
                  <w:r w:rsidRPr="00D0300B">
                    <w:rPr>
                      <w:rFonts w:asciiTheme="minorEastAsia" w:eastAsiaTheme="minorEastAsia" w:hAnsiTheme="minorEastAsia" w:cs="仿宋_GB2312" w:hint="eastAsia"/>
                      <w:color w:val="000000" w:themeColor="text1"/>
                      <w:kern w:val="0"/>
                      <w:szCs w:val="21"/>
                    </w:rPr>
                    <w:t>、</w:t>
                  </w:r>
                  <w:r w:rsidRPr="00D0300B">
                    <w:rPr>
                      <w:rFonts w:asciiTheme="minorEastAsia" w:eastAsiaTheme="minorEastAsia" w:hAnsiTheme="minorEastAsia" w:cs="仿宋_GB2312"/>
                      <w:color w:val="000000" w:themeColor="text1"/>
                      <w:kern w:val="0"/>
                      <w:szCs w:val="21"/>
                    </w:rPr>
                    <w:t>O</w:t>
                  </w:r>
                  <w:r w:rsidRPr="00D0300B">
                    <w:rPr>
                      <w:rFonts w:asciiTheme="minorEastAsia" w:eastAsiaTheme="minorEastAsia" w:hAnsiTheme="minorEastAsia" w:cs="仿宋_GB2312"/>
                      <w:color w:val="000000" w:themeColor="text1"/>
                      <w:kern w:val="0"/>
                      <w:szCs w:val="21"/>
                      <w:vertAlign w:val="subscript"/>
                    </w:rPr>
                    <w:t>3</w:t>
                  </w:r>
                  <w:r w:rsidRPr="00D0300B">
                    <w:rPr>
                      <w:rFonts w:asciiTheme="minorEastAsia" w:eastAsiaTheme="minorEastAsia" w:hAnsiTheme="minorEastAsia" w:cs="仿宋_GB2312" w:hint="eastAsia"/>
                      <w:color w:val="000000" w:themeColor="text1"/>
                      <w:kern w:val="0"/>
                      <w:szCs w:val="21"/>
                    </w:rPr>
                    <w:t>协同污染防治。实施排放总量控制，大力削减</w:t>
                  </w:r>
                  <w:r w:rsidRPr="00D0300B">
                    <w:rPr>
                      <w:rFonts w:asciiTheme="minorEastAsia" w:eastAsiaTheme="minorEastAsia" w:hAnsiTheme="minorEastAsia" w:cs="仿宋_GB2312"/>
                      <w:color w:val="000000" w:themeColor="text1"/>
                      <w:kern w:val="0"/>
                      <w:szCs w:val="21"/>
                    </w:rPr>
                    <w:t>O</w:t>
                  </w:r>
                  <w:r w:rsidRPr="00D0300B">
                    <w:rPr>
                      <w:rFonts w:asciiTheme="minorEastAsia" w:eastAsiaTheme="minorEastAsia" w:hAnsiTheme="minorEastAsia" w:cs="仿宋_GB2312"/>
                      <w:color w:val="000000" w:themeColor="text1"/>
                      <w:kern w:val="0"/>
                      <w:szCs w:val="21"/>
                      <w:vertAlign w:val="subscript"/>
                    </w:rPr>
                    <w:t>3</w:t>
                  </w:r>
                  <w:r w:rsidRPr="00D0300B">
                    <w:rPr>
                      <w:rFonts w:asciiTheme="minorEastAsia" w:eastAsiaTheme="minorEastAsia" w:hAnsiTheme="minorEastAsia" w:cs="仿宋_GB2312"/>
                      <w:color w:val="000000" w:themeColor="text1"/>
                      <w:kern w:val="0"/>
                      <w:szCs w:val="21"/>
                    </w:rPr>
                    <w:t xml:space="preserve"> </w:t>
                  </w:r>
                  <w:r w:rsidRPr="00D0300B">
                    <w:rPr>
                      <w:rFonts w:asciiTheme="minorEastAsia" w:eastAsiaTheme="minorEastAsia" w:hAnsiTheme="minorEastAsia" w:cs="仿宋_GB2312" w:hint="eastAsia"/>
                      <w:color w:val="000000" w:themeColor="text1"/>
                      <w:kern w:val="0"/>
                      <w:szCs w:val="21"/>
                    </w:rPr>
                    <w:t>生成的前体物</w:t>
                  </w:r>
                  <w:r w:rsidRPr="00D0300B">
                    <w:rPr>
                      <w:rFonts w:asciiTheme="minorEastAsia" w:eastAsiaTheme="minorEastAsia" w:hAnsiTheme="minorEastAsia" w:cs="仿宋_GB2312"/>
                      <w:color w:val="000000" w:themeColor="text1"/>
                      <w:kern w:val="0"/>
                      <w:szCs w:val="21"/>
                    </w:rPr>
                    <w:t>NOx</w:t>
                  </w:r>
                  <w:r w:rsidRPr="00D0300B">
                    <w:rPr>
                      <w:rFonts w:asciiTheme="minorEastAsia" w:eastAsiaTheme="minorEastAsia" w:hAnsiTheme="minorEastAsia" w:cs="仿宋_GB2312" w:hint="eastAsia"/>
                      <w:color w:val="000000" w:themeColor="text1"/>
                      <w:kern w:val="0"/>
                      <w:szCs w:val="21"/>
                    </w:rPr>
                    <w:t>和</w:t>
                  </w:r>
                  <w:r w:rsidRPr="00D0300B">
                    <w:rPr>
                      <w:rFonts w:asciiTheme="minorEastAsia" w:eastAsiaTheme="minorEastAsia" w:hAnsiTheme="minorEastAsia" w:cs="仿宋_GB2312"/>
                      <w:color w:val="000000" w:themeColor="text1"/>
                      <w:kern w:val="0"/>
                      <w:szCs w:val="21"/>
                    </w:rPr>
                    <w:t>VOCs</w:t>
                  </w:r>
                  <w:r w:rsidRPr="00D0300B">
                    <w:rPr>
                      <w:rFonts w:asciiTheme="minorEastAsia" w:eastAsiaTheme="minorEastAsia" w:hAnsiTheme="minorEastAsia" w:cs="仿宋_GB2312" w:hint="eastAsia"/>
                      <w:color w:val="000000" w:themeColor="text1"/>
                      <w:kern w:val="0"/>
                      <w:szCs w:val="21"/>
                    </w:rPr>
                    <w:t>，推进</w:t>
                  </w:r>
                  <w:r w:rsidRPr="00D0300B">
                    <w:rPr>
                      <w:rFonts w:asciiTheme="minorEastAsia" w:eastAsiaTheme="minorEastAsia" w:hAnsiTheme="minorEastAsia" w:cs="仿宋_GB2312"/>
                      <w:color w:val="000000" w:themeColor="text1"/>
                      <w:kern w:val="0"/>
                      <w:szCs w:val="21"/>
                    </w:rPr>
                    <w:t>PM</w:t>
                  </w:r>
                  <w:r w:rsidRPr="00D0300B">
                    <w:rPr>
                      <w:rFonts w:asciiTheme="minorEastAsia" w:eastAsiaTheme="minorEastAsia" w:hAnsiTheme="minorEastAsia" w:cs="仿宋_GB2312"/>
                      <w:color w:val="000000" w:themeColor="text1"/>
                      <w:kern w:val="0"/>
                      <w:szCs w:val="21"/>
                      <w:vertAlign w:val="subscript"/>
                    </w:rPr>
                    <w:t>2.5</w:t>
                  </w:r>
                  <w:r w:rsidRPr="00D0300B">
                    <w:rPr>
                      <w:rFonts w:asciiTheme="minorEastAsia" w:eastAsiaTheme="minorEastAsia" w:hAnsiTheme="minorEastAsia" w:cs="仿宋_GB2312" w:hint="eastAsia"/>
                      <w:color w:val="000000" w:themeColor="text1"/>
                      <w:kern w:val="0"/>
                      <w:szCs w:val="21"/>
                    </w:rPr>
                    <w:t>浓度持续下降，有效遏制</w:t>
                  </w:r>
                  <w:r w:rsidRPr="00D0300B">
                    <w:rPr>
                      <w:rFonts w:asciiTheme="minorEastAsia" w:eastAsiaTheme="minorEastAsia" w:hAnsiTheme="minorEastAsia" w:cs="仿宋_GB2312"/>
                      <w:color w:val="000000" w:themeColor="text1"/>
                      <w:kern w:val="0"/>
                      <w:szCs w:val="21"/>
                    </w:rPr>
                    <w:t>O</w:t>
                  </w:r>
                  <w:r w:rsidRPr="00D0300B">
                    <w:rPr>
                      <w:rFonts w:asciiTheme="minorEastAsia" w:eastAsiaTheme="minorEastAsia" w:hAnsiTheme="minorEastAsia" w:cs="仿宋_GB2312"/>
                      <w:color w:val="000000" w:themeColor="text1"/>
                      <w:kern w:val="0"/>
                      <w:szCs w:val="21"/>
                      <w:vertAlign w:val="subscript"/>
                    </w:rPr>
                    <w:t>3</w:t>
                  </w:r>
                  <w:r w:rsidRPr="00D0300B">
                    <w:rPr>
                      <w:rFonts w:asciiTheme="minorEastAsia" w:eastAsiaTheme="minorEastAsia" w:hAnsiTheme="minorEastAsia" w:cs="仿宋_GB2312" w:hint="eastAsia"/>
                      <w:color w:val="000000" w:themeColor="text1"/>
                      <w:kern w:val="0"/>
                      <w:szCs w:val="21"/>
                    </w:rPr>
                    <w:t>浓度增长趋势。</w:t>
                  </w:r>
                </w:p>
              </w:tc>
              <w:tc>
                <w:tcPr>
                  <w:tcW w:w="1642" w:type="pct"/>
                  <w:shd w:val="clear" w:color="auto" w:fill="auto"/>
                  <w:vAlign w:val="center"/>
                </w:tcPr>
                <w:p w14:paraId="0CAF9FF7" w14:textId="0C5F844E" w:rsidR="00D74EBC" w:rsidRPr="00D0300B" w:rsidRDefault="008E37CB" w:rsidP="00BB0C0C">
                  <w:pPr>
                    <w:autoSpaceDE w:val="0"/>
                    <w:autoSpaceDN w:val="0"/>
                    <w:adjustRightInd w:val="0"/>
                    <w:rPr>
                      <w:rFonts w:asciiTheme="minorEastAsia" w:eastAsiaTheme="minorEastAsia" w:hAnsiTheme="minorEastAsia" w:cs="仿宋_GB2312"/>
                      <w:color w:val="000000" w:themeColor="text1"/>
                      <w:kern w:val="0"/>
                      <w:szCs w:val="21"/>
                    </w:rPr>
                  </w:pPr>
                  <w:r w:rsidRPr="00D0300B">
                    <w:rPr>
                      <w:rFonts w:asciiTheme="minorEastAsia" w:eastAsiaTheme="minorEastAsia" w:hAnsiTheme="minorEastAsia" w:cs="仿宋_GB2312"/>
                      <w:color w:val="000000" w:themeColor="text1"/>
                      <w:kern w:val="0"/>
                      <w:szCs w:val="21"/>
                    </w:rPr>
                    <w:t>本项目</w:t>
                  </w:r>
                  <w:r w:rsidRPr="00D0300B">
                    <w:rPr>
                      <w:rFonts w:asciiTheme="minorEastAsia" w:eastAsiaTheme="minorEastAsia" w:hAnsiTheme="minorEastAsia" w:cs="仿宋_GB2312" w:hint="eastAsia"/>
                      <w:color w:val="000000" w:themeColor="text1"/>
                      <w:kern w:val="0"/>
                      <w:szCs w:val="21"/>
                    </w:rPr>
                    <w:t>新增1台1</w:t>
                  </w:r>
                  <w:r w:rsidRPr="00D0300B">
                    <w:rPr>
                      <w:rFonts w:asciiTheme="minorEastAsia" w:eastAsiaTheme="minorEastAsia" w:hAnsiTheme="minorEastAsia" w:cs="仿宋_GB2312"/>
                      <w:color w:val="000000" w:themeColor="text1"/>
                      <w:kern w:val="0"/>
                      <w:szCs w:val="21"/>
                    </w:rPr>
                    <w:t>5</w:t>
                  </w:r>
                  <w:r w:rsidRPr="00D0300B">
                    <w:rPr>
                      <w:rFonts w:asciiTheme="minorEastAsia" w:eastAsiaTheme="minorEastAsia" w:hAnsiTheme="minorEastAsia" w:cs="仿宋_GB2312" w:hint="eastAsia"/>
                      <w:color w:val="000000" w:themeColor="text1"/>
                      <w:kern w:val="0"/>
                      <w:szCs w:val="21"/>
                    </w:rPr>
                    <w:t>蒸吨</w:t>
                  </w:r>
                  <w:r w:rsidRPr="00D0300B">
                    <w:rPr>
                      <w:rFonts w:asciiTheme="minorEastAsia" w:eastAsiaTheme="minorEastAsia" w:hAnsiTheme="minorEastAsia" w:cs="仿宋_GB2312"/>
                      <w:color w:val="000000" w:themeColor="text1"/>
                      <w:kern w:val="0"/>
                      <w:szCs w:val="21"/>
                    </w:rPr>
                    <w:t>燃气锅炉</w:t>
                  </w:r>
                  <w:r w:rsidRPr="00D0300B">
                    <w:rPr>
                      <w:rFonts w:asciiTheme="minorEastAsia" w:eastAsiaTheme="minorEastAsia" w:hAnsiTheme="minorEastAsia" w:cs="仿宋_GB2312" w:hint="eastAsia"/>
                      <w:color w:val="000000" w:themeColor="text1"/>
                      <w:kern w:val="0"/>
                      <w:szCs w:val="21"/>
                    </w:rPr>
                    <w:t>作为备用锅炉</w:t>
                  </w:r>
                  <w:r w:rsidRPr="00D0300B">
                    <w:rPr>
                      <w:rFonts w:asciiTheme="minorEastAsia" w:eastAsiaTheme="minorEastAsia" w:hAnsiTheme="minorEastAsia" w:cs="仿宋_GB2312"/>
                      <w:color w:val="000000" w:themeColor="text1"/>
                      <w:kern w:val="0"/>
                      <w:szCs w:val="21"/>
                    </w:rPr>
                    <w:t>。</w:t>
                  </w:r>
                  <w:r w:rsidR="007F62AF" w:rsidRPr="00D0300B">
                    <w:rPr>
                      <w:rFonts w:asciiTheme="minorEastAsia" w:eastAsiaTheme="minorEastAsia" w:hAnsiTheme="minorEastAsia" w:cs="仿宋_GB2312" w:hint="eastAsia"/>
                      <w:color w:val="000000" w:themeColor="text1"/>
                      <w:kern w:val="0"/>
                      <w:szCs w:val="21"/>
                    </w:rPr>
                    <w:t>年运行约</w:t>
                  </w:r>
                  <w:r w:rsidR="000D22B6" w:rsidRPr="00D0300B">
                    <w:rPr>
                      <w:rFonts w:asciiTheme="minorEastAsia" w:eastAsiaTheme="minorEastAsia" w:hAnsiTheme="minorEastAsia" w:cs="仿宋_GB2312"/>
                      <w:color w:val="000000" w:themeColor="text1"/>
                      <w:kern w:val="0"/>
                      <w:szCs w:val="21"/>
                    </w:rPr>
                    <w:t>48</w:t>
                  </w:r>
                  <w:r w:rsidR="007F62AF" w:rsidRPr="00D0300B">
                    <w:rPr>
                      <w:rFonts w:asciiTheme="minorEastAsia" w:eastAsiaTheme="minorEastAsia" w:hAnsiTheme="minorEastAsia" w:cs="仿宋_GB2312" w:hint="eastAsia"/>
                      <w:color w:val="000000" w:themeColor="text1"/>
                      <w:kern w:val="0"/>
                      <w:szCs w:val="21"/>
                    </w:rPr>
                    <w:t>小时，不会改变</w:t>
                  </w:r>
                  <w:r w:rsidRPr="00D0300B">
                    <w:rPr>
                      <w:rFonts w:asciiTheme="minorEastAsia" w:eastAsiaTheme="minorEastAsia" w:hAnsiTheme="minorEastAsia" w:cs="仿宋_GB2312" w:hint="eastAsia"/>
                      <w:color w:val="000000" w:themeColor="text1"/>
                      <w:kern w:val="0"/>
                      <w:szCs w:val="21"/>
                    </w:rPr>
                    <w:t>现有污染物排放量，满足总量控制要求</w:t>
                  </w:r>
                  <w:r w:rsidR="00400782" w:rsidRPr="00D0300B">
                    <w:rPr>
                      <w:rFonts w:asciiTheme="minorEastAsia" w:eastAsiaTheme="minorEastAsia" w:hAnsiTheme="minorEastAsia" w:cs="仿宋_GB2312"/>
                      <w:color w:val="000000" w:themeColor="text1"/>
                      <w:kern w:val="0"/>
                      <w:szCs w:val="21"/>
                    </w:rPr>
                    <w:t>。</w:t>
                  </w:r>
                </w:p>
              </w:tc>
              <w:tc>
                <w:tcPr>
                  <w:tcW w:w="436" w:type="pct"/>
                  <w:shd w:val="clear" w:color="auto" w:fill="auto"/>
                  <w:vAlign w:val="center"/>
                </w:tcPr>
                <w:p w14:paraId="48989063" w14:textId="77777777" w:rsidR="00D74EBC" w:rsidRPr="00D0300B" w:rsidRDefault="00D74EBC"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w:t>
                  </w:r>
                </w:p>
              </w:tc>
            </w:tr>
            <w:tr w:rsidR="00D0300B" w:rsidRPr="00D0300B" w14:paraId="2F893524" w14:textId="77777777" w:rsidTr="00795826">
              <w:trPr>
                <w:trHeight w:val="340"/>
              </w:trPr>
              <w:tc>
                <w:tcPr>
                  <w:tcW w:w="213" w:type="pct"/>
                  <w:shd w:val="clear" w:color="auto" w:fill="auto"/>
                  <w:vAlign w:val="center"/>
                </w:tcPr>
                <w:p w14:paraId="1FBB1120" w14:textId="77777777" w:rsidR="00D74EBC" w:rsidRPr="00D0300B" w:rsidRDefault="00D74EBC"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t>3</w:t>
                  </w:r>
                </w:p>
              </w:tc>
              <w:tc>
                <w:tcPr>
                  <w:tcW w:w="2709" w:type="pct"/>
                  <w:shd w:val="clear" w:color="auto" w:fill="auto"/>
                  <w:vAlign w:val="center"/>
                </w:tcPr>
                <w:p w14:paraId="668CC2A7" w14:textId="77777777" w:rsidR="00D74EBC" w:rsidRPr="00D0300B" w:rsidRDefault="00D74EBC" w:rsidP="00400782">
                  <w:pPr>
                    <w:autoSpaceDE w:val="0"/>
                    <w:autoSpaceDN w:val="0"/>
                    <w:adjustRightInd w:val="0"/>
                    <w:rPr>
                      <w:rFonts w:asciiTheme="minorEastAsia" w:hAnsiTheme="minorEastAsia" w:cs="仿宋_GB2312"/>
                      <w:color w:val="000000" w:themeColor="text1"/>
                      <w:kern w:val="0"/>
                      <w:szCs w:val="21"/>
                    </w:rPr>
                  </w:pPr>
                  <w:r w:rsidRPr="00D0300B">
                    <w:rPr>
                      <w:rFonts w:asciiTheme="minorEastAsia" w:eastAsiaTheme="minorEastAsia" w:hAnsiTheme="minorEastAsia" w:cs="仿宋_GB2312" w:hint="eastAsia"/>
                      <w:color w:val="000000" w:themeColor="text1"/>
                      <w:kern w:val="0"/>
                      <w:szCs w:val="21"/>
                    </w:rPr>
                    <w:t>加强燃煤污染综合治理。按照“宜电则电、宜煤则煤、宜热则热”的原则，加快推进燃气锅炉低氮燃烧改造，强化生物质成型燃料锅炉管控。</w:t>
                  </w:r>
                </w:p>
              </w:tc>
              <w:tc>
                <w:tcPr>
                  <w:tcW w:w="1642" w:type="pct"/>
                  <w:shd w:val="clear" w:color="auto" w:fill="auto"/>
                  <w:vAlign w:val="center"/>
                </w:tcPr>
                <w:p w14:paraId="41146C31" w14:textId="77777777" w:rsidR="00D74EBC" w:rsidRPr="00D0300B" w:rsidRDefault="00400782" w:rsidP="00BB0C0C">
                  <w:pPr>
                    <w:autoSpaceDE w:val="0"/>
                    <w:autoSpaceDN w:val="0"/>
                    <w:adjustRightInd w:val="0"/>
                    <w:rPr>
                      <w:rFonts w:asciiTheme="minorEastAsia" w:eastAsiaTheme="minorEastAsia" w:hAnsiTheme="minorEastAsia" w:cs="仿宋_GB2312"/>
                      <w:color w:val="000000" w:themeColor="text1"/>
                      <w:kern w:val="0"/>
                      <w:szCs w:val="21"/>
                    </w:rPr>
                  </w:pPr>
                  <w:r w:rsidRPr="00D0300B">
                    <w:rPr>
                      <w:rFonts w:asciiTheme="minorEastAsia" w:eastAsiaTheme="minorEastAsia" w:hAnsiTheme="minorEastAsia" w:cs="仿宋_GB2312"/>
                      <w:color w:val="000000" w:themeColor="text1"/>
                      <w:kern w:val="0"/>
                      <w:szCs w:val="21"/>
                    </w:rPr>
                    <w:t>本项目</w:t>
                  </w:r>
                  <w:r w:rsidR="005963CF" w:rsidRPr="00D0300B">
                    <w:rPr>
                      <w:rFonts w:asciiTheme="minorEastAsia" w:eastAsiaTheme="minorEastAsia" w:hAnsiTheme="minorEastAsia" w:cs="仿宋_GB2312"/>
                      <w:color w:val="000000" w:themeColor="text1"/>
                      <w:kern w:val="0"/>
                      <w:szCs w:val="21"/>
                    </w:rPr>
                    <w:t>天然气锅炉</w:t>
                  </w:r>
                  <w:r w:rsidRPr="00D0300B">
                    <w:rPr>
                      <w:rFonts w:asciiTheme="minorEastAsia" w:eastAsiaTheme="minorEastAsia" w:hAnsiTheme="minorEastAsia" w:cs="仿宋_GB2312"/>
                      <w:color w:val="000000" w:themeColor="text1"/>
                      <w:kern w:val="0"/>
                      <w:szCs w:val="21"/>
                    </w:rPr>
                    <w:t>采用低氮燃烧方式。</w:t>
                  </w:r>
                </w:p>
              </w:tc>
              <w:tc>
                <w:tcPr>
                  <w:tcW w:w="436" w:type="pct"/>
                  <w:shd w:val="clear" w:color="auto" w:fill="auto"/>
                  <w:vAlign w:val="center"/>
                </w:tcPr>
                <w:p w14:paraId="47876061" w14:textId="77777777" w:rsidR="00D74EBC" w:rsidRPr="00D0300B" w:rsidRDefault="00400782"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w:t>
                  </w:r>
                </w:p>
              </w:tc>
            </w:tr>
            <w:tr w:rsidR="00D0300B" w:rsidRPr="00D0300B" w14:paraId="3DFD21EC" w14:textId="77777777" w:rsidTr="00795826">
              <w:trPr>
                <w:trHeight w:val="340"/>
              </w:trPr>
              <w:tc>
                <w:tcPr>
                  <w:tcW w:w="213" w:type="pct"/>
                  <w:shd w:val="clear" w:color="auto" w:fill="auto"/>
                  <w:vAlign w:val="center"/>
                </w:tcPr>
                <w:p w14:paraId="3DC87FFE" w14:textId="77777777" w:rsidR="00D74EBC" w:rsidRPr="00D0300B" w:rsidRDefault="00D74EBC"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lastRenderedPageBreak/>
                    <w:t>4</w:t>
                  </w:r>
                </w:p>
              </w:tc>
              <w:tc>
                <w:tcPr>
                  <w:tcW w:w="2709" w:type="pct"/>
                  <w:shd w:val="clear" w:color="auto" w:fill="auto"/>
                  <w:vAlign w:val="center"/>
                </w:tcPr>
                <w:p w14:paraId="4FE30BEA" w14:textId="77777777" w:rsidR="00D74EBC" w:rsidRPr="00D0300B" w:rsidRDefault="00D74EBC" w:rsidP="00400782">
                  <w:pPr>
                    <w:autoSpaceDE w:val="0"/>
                    <w:autoSpaceDN w:val="0"/>
                    <w:adjustRightInd w:val="0"/>
                    <w:spacing w:line="320" w:lineRule="exact"/>
                    <w:ind w:firstLineChars="200" w:firstLine="420"/>
                    <w:jc w:val="both"/>
                    <w:rPr>
                      <w:color w:val="000000" w:themeColor="text1"/>
                      <w:szCs w:val="21"/>
                    </w:rPr>
                  </w:pPr>
                  <w:r w:rsidRPr="00D0300B">
                    <w:rPr>
                      <w:rFonts w:asciiTheme="minorEastAsia" w:eastAsiaTheme="minorEastAsia" w:hAnsiTheme="minorEastAsia" w:cs="仿宋_GB2312" w:hint="eastAsia"/>
                      <w:color w:val="000000" w:themeColor="text1"/>
                      <w:kern w:val="0"/>
                      <w:szCs w:val="21"/>
                    </w:rPr>
                    <w:t>推动面源污染综合整治。加强城市裸露地面、工地、道路扬尘污染防治，推进精细化管控，全面推行绿色施工。</w:t>
                  </w:r>
                </w:p>
              </w:tc>
              <w:tc>
                <w:tcPr>
                  <w:tcW w:w="1642" w:type="pct"/>
                  <w:shd w:val="clear" w:color="auto" w:fill="auto"/>
                  <w:vAlign w:val="center"/>
                </w:tcPr>
                <w:p w14:paraId="544CE546" w14:textId="152C8E89" w:rsidR="00D74EBC" w:rsidRPr="00D0300B" w:rsidRDefault="00400782" w:rsidP="00F856C4">
                  <w:pPr>
                    <w:adjustRightInd w:val="0"/>
                    <w:snapToGrid w:val="0"/>
                    <w:spacing w:line="320" w:lineRule="exact"/>
                    <w:ind w:firstLineChars="200" w:firstLine="420"/>
                    <w:jc w:val="both"/>
                    <w:rPr>
                      <w:rFonts w:asciiTheme="minorEastAsia" w:eastAsiaTheme="minorEastAsia" w:hAnsiTheme="minorEastAsia" w:cs="仿宋_GB2312"/>
                      <w:color w:val="000000" w:themeColor="text1"/>
                      <w:kern w:val="0"/>
                      <w:szCs w:val="21"/>
                    </w:rPr>
                  </w:pPr>
                  <w:r w:rsidRPr="00D0300B">
                    <w:rPr>
                      <w:rFonts w:asciiTheme="minorEastAsia" w:eastAsiaTheme="minorEastAsia" w:hAnsiTheme="minorEastAsia" w:cs="仿宋_GB2312"/>
                      <w:color w:val="000000" w:themeColor="text1"/>
                      <w:kern w:val="0"/>
                      <w:szCs w:val="21"/>
                    </w:rPr>
                    <w:t>本项目施工期采取一系列污染防治措施。</w:t>
                  </w:r>
                  <w:r w:rsidR="00F856C4" w:rsidRPr="00D0300B">
                    <w:rPr>
                      <w:rFonts w:asciiTheme="minorEastAsia" w:eastAsiaTheme="minorEastAsia" w:hAnsiTheme="minorEastAsia" w:cs="仿宋_GB2312" w:hint="eastAsia"/>
                      <w:color w:val="000000" w:themeColor="text1"/>
                      <w:kern w:val="0"/>
                      <w:szCs w:val="21"/>
                    </w:rPr>
                    <w:t>如</w:t>
                  </w:r>
                  <w:r w:rsidR="00F856C4" w:rsidRPr="00D0300B">
                    <w:rPr>
                      <w:color w:val="000000" w:themeColor="text1"/>
                      <w:szCs w:val="21"/>
                    </w:rPr>
                    <w:t>建筑物进行改造或拆除，应当设置雾状喷淋装置等除尘措施；运输和装卸物料应当防止遗撒或者扬尘；运输建筑垃圾应当使用密闭装置；施工现场易扬尘材料按要求进行苫盖；施工现场的主干道应当硬化，保持路面整洁，对车辆进行立体冲洗，防止将泥沙带出施工现场；在城市、城镇建成区内进行建设施工，应当按规定使用</w:t>
                  </w:r>
                  <w:hyperlink r:id="rId12" w:tgtFrame="_blank" w:history="1">
                    <w:r w:rsidR="00F856C4" w:rsidRPr="00D0300B">
                      <w:rPr>
                        <w:color w:val="000000" w:themeColor="text1"/>
                        <w:szCs w:val="21"/>
                      </w:rPr>
                      <w:t>预拌混凝土</w:t>
                    </w:r>
                  </w:hyperlink>
                  <w:r w:rsidR="00F856C4" w:rsidRPr="00D0300B">
                    <w:rPr>
                      <w:color w:val="000000" w:themeColor="text1"/>
                      <w:szCs w:val="21"/>
                    </w:rPr>
                    <w:t>，采取措施防止扬尘。</w:t>
                  </w:r>
                </w:p>
              </w:tc>
              <w:tc>
                <w:tcPr>
                  <w:tcW w:w="436" w:type="pct"/>
                  <w:shd w:val="clear" w:color="auto" w:fill="auto"/>
                  <w:vAlign w:val="center"/>
                </w:tcPr>
                <w:p w14:paraId="2504A365" w14:textId="77777777" w:rsidR="00D74EBC" w:rsidRPr="00D0300B" w:rsidRDefault="00400782"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w:t>
                  </w:r>
                </w:p>
              </w:tc>
            </w:tr>
            <w:tr w:rsidR="00D0300B" w:rsidRPr="00D0300B" w14:paraId="4B2D1EE6" w14:textId="77777777" w:rsidTr="00795826">
              <w:trPr>
                <w:trHeight w:val="340"/>
              </w:trPr>
              <w:tc>
                <w:tcPr>
                  <w:tcW w:w="213" w:type="pct"/>
                  <w:shd w:val="clear" w:color="auto" w:fill="auto"/>
                  <w:vAlign w:val="center"/>
                </w:tcPr>
                <w:p w14:paraId="330B3879" w14:textId="77777777" w:rsidR="00D74EBC" w:rsidRPr="00D0300B" w:rsidRDefault="00D74EBC" w:rsidP="009A2AEE">
                  <w:pPr>
                    <w:autoSpaceDE w:val="0"/>
                    <w:autoSpaceDN w:val="0"/>
                    <w:adjustRightInd w:val="0"/>
                    <w:snapToGrid w:val="0"/>
                    <w:spacing w:line="320" w:lineRule="exact"/>
                    <w:jc w:val="center"/>
                    <w:rPr>
                      <w:rFonts w:ascii="宋体" w:hAnsi="宋体"/>
                      <w:color w:val="000000" w:themeColor="text1"/>
                      <w:szCs w:val="21"/>
                    </w:rPr>
                  </w:pPr>
                  <w:r w:rsidRPr="00D0300B">
                    <w:rPr>
                      <w:rFonts w:ascii="宋体" w:hAnsi="宋体" w:hint="eastAsia"/>
                      <w:color w:val="000000" w:themeColor="text1"/>
                      <w:szCs w:val="21"/>
                    </w:rPr>
                    <w:t>5</w:t>
                  </w:r>
                </w:p>
              </w:tc>
              <w:tc>
                <w:tcPr>
                  <w:tcW w:w="2709" w:type="pct"/>
                  <w:shd w:val="clear" w:color="auto" w:fill="auto"/>
                  <w:vAlign w:val="center"/>
                </w:tcPr>
                <w:p w14:paraId="50823659" w14:textId="77777777" w:rsidR="00D74EBC" w:rsidRPr="00D0300B" w:rsidRDefault="00D74EBC" w:rsidP="00BE6139">
                  <w:pPr>
                    <w:autoSpaceDE w:val="0"/>
                    <w:autoSpaceDN w:val="0"/>
                    <w:adjustRightInd w:val="0"/>
                    <w:ind w:firstLineChars="200" w:firstLine="420"/>
                    <w:rPr>
                      <w:rFonts w:asciiTheme="minorEastAsia" w:hAnsiTheme="minorEastAsia" w:cs="仿宋_GB2312"/>
                      <w:color w:val="000000" w:themeColor="text1"/>
                      <w:kern w:val="0"/>
                      <w:szCs w:val="21"/>
                    </w:rPr>
                  </w:pPr>
                  <w:r w:rsidRPr="00D0300B">
                    <w:rPr>
                      <w:rFonts w:asciiTheme="minorEastAsia" w:eastAsiaTheme="minorEastAsia" w:hAnsiTheme="minorEastAsia" w:cs="仿宋_GB2312" w:hint="eastAsia"/>
                      <w:color w:val="000000" w:themeColor="text1"/>
                      <w:kern w:val="0"/>
                      <w:szCs w:val="21"/>
                    </w:rPr>
                    <w:t>提升危险废物监督管理能力。将危险废物产生、经营单位纳入重点监管范围，严格落实危险废物经营许可证制度和危险废物规范化管理制度，完善危险废物全过程动态环境监管体系，提升固体废物信息化监管能力和水平，有序推进危险废物全过程监控和信息化追溯。深入推进危险废物规范化管理，完善危险废物环境重点监管单位清单，及时整改前期环境风险排查整治发现的难点问题。</w:t>
                  </w:r>
                </w:p>
              </w:tc>
              <w:tc>
                <w:tcPr>
                  <w:tcW w:w="1642" w:type="pct"/>
                  <w:shd w:val="clear" w:color="auto" w:fill="auto"/>
                  <w:vAlign w:val="center"/>
                </w:tcPr>
                <w:p w14:paraId="2E6BDD9C" w14:textId="22284D76" w:rsidR="00D74EBC" w:rsidRPr="00D0300B" w:rsidRDefault="00BE6139" w:rsidP="00430156">
                  <w:pPr>
                    <w:pStyle w:val="af1"/>
                    <w:spacing w:before="24" w:after="24" w:line="320" w:lineRule="exact"/>
                    <w:ind w:firstLineChars="200" w:firstLine="420"/>
                    <w:jc w:val="both"/>
                    <w:rPr>
                      <w:rFonts w:ascii="Times New Roman"/>
                      <w:color w:val="000000" w:themeColor="text1"/>
                      <w:kern w:val="2"/>
                      <w:szCs w:val="21"/>
                    </w:rPr>
                  </w:pPr>
                  <w:r w:rsidRPr="00D0300B">
                    <w:rPr>
                      <w:rFonts w:ascii="Times New Roman"/>
                      <w:color w:val="000000" w:themeColor="text1"/>
                      <w:kern w:val="2"/>
                      <w:szCs w:val="21"/>
                    </w:rPr>
                    <w:t>建设单位</w:t>
                  </w:r>
                  <w:r w:rsidR="00F856C4" w:rsidRPr="00D0300B">
                    <w:rPr>
                      <w:rFonts w:ascii="Times New Roman"/>
                      <w:color w:val="000000" w:themeColor="text1"/>
                      <w:kern w:val="2"/>
                      <w:szCs w:val="21"/>
                    </w:rPr>
                    <w:t>现有工程涉及的危险废物已</w:t>
                  </w:r>
                  <w:r w:rsidRPr="00D0300B">
                    <w:rPr>
                      <w:rFonts w:ascii="Times New Roman"/>
                      <w:color w:val="000000" w:themeColor="text1"/>
                      <w:kern w:val="2"/>
                      <w:szCs w:val="21"/>
                    </w:rPr>
                    <w:t>建立</w:t>
                  </w:r>
                  <w:r w:rsidRPr="00D0300B">
                    <w:rPr>
                      <w:rFonts w:asciiTheme="minorEastAsia" w:eastAsiaTheme="minorEastAsia" w:hAnsiTheme="minorEastAsia" w:cs="仿宋_GB2312" w:hint="eastAsia"/>
                      <w:color w:val="000000" w:themeColor="text1"/>
                      <w:szCs w:val="21"/>
                    </w:rPr>
                    <w:t>危险废物全过程动态环境监管体系。</w:t>
                  </w:r>
                </w:p>
              </w:tc>
              <w:tc>
                <w:tcPr>
                  <w:tcW w:w="436" w:type="pct"/>
                  <w:shd w:val="clear" w:color="auto" w:fill="auto"/>
                  <w:vAlign w:val="center"/>
                </w:tcPr>
                <w:p w14:paraId="7B216503" w14:textId="77777777" w:rsidR="00D74EBC" w:rsidRPr="00D0300B" w:rsidRDefault="00BB0C0C" w:rsidP="009A2AEE">
                  <w:pPr>
                    <w:pStyle w:val="af1"/>
                    <w:spacing w:before="24" w:after="24" w:line="320" w:lineRule="exact"/>
                    <w:rPr>
                      <w:rFonts w:hAnsi="宋体"/>
                      <w:color w:val="000000" w:themeColor="text1"/>
                      <w:szCs w:val="21"/>
                    </w:rPr>
                  </w:pPr>
                  <w:r w:rsidRPr="00D0300B">
                    <w:rPr>
                      <w:rFonts w:hAnsi="宋体"/>
                      <w:color w:val="000000" w:themeColor="text1"/>
                      <w:szCs w:val="21"/>
                    </w:rPr>
                    <w:t>符合</w:t>
                  </w:r>
                </w:p>
              </w:tc>
            </w:tr>
          </w:tbl>
          <w:p w14:paraId="1D072C4F" w14:textId="77777777" w:rsidR="00583A8D" w:rsidRPr="00D0300B" w:rsidRDefault="00583A8D" w:rsidP="00392EEB">
            <w:pPr>
              <w:pStyle w:val="Default"/>
              <w:snapToGrid w:val="0"/>
              <w:spacing w:line="360" w:lineRule="auto"/>
              <w:ind w:firstLineChars="200" w:firstLine="480"/>
              <w:jc w:val="both"/>
              <w:rPr>
                <w:rFonts w:hAnsi="宋体"/>
                <w:color w:val="000000" w:themeColor="text1"/>
                <w:lang w:val="en"/>
              </w:rPr>
            </w:pPr>
            <w:r w:rsidRPr="00D0300B">
              <w:rPr>
                <w:rFonts w:hAnsi="宋体" w:hint="eastAsia"/>
                <w:color w:val="000000" w:themeColor="text1"/>
                <w:lang w:val="en"/>
              </w:rPr>
              <w:t>综上所述，本工程符合</w:t>
            </w:r>
            <w:r w:rsidRPr="00D0300B">
              <w:rPr>
                <w:rFonts w:asciiTheme="minorEastAsia" w:eastAsiaTheme="minorEastAsia" w:hAnsiTheme="minorEastAsia" w:cs="Times New Roman" w:hint="eastAsia"/>
                <w:color w:val="000000" w:themeColor="text1"/>
                <w:kern w:val="2"/>
              </w:rPr>
              <w:t>《巴彦淖尔市“十四五”生态环境保护规划》</w:t>
            </w:r>
            <w:r w:rsidRPr="00D0300B">
              <w:rPr>
                <w:rFonts w:hAnsi="宋体" w:hint="eastAsia"/>
                <w:color w:val="000000" w:themeColor="text1"/>
                <w:lang w:val="en"/>
              </w:rPr>
              <w:t>的</w:t>
            </w:r>
            <w:r w:rsidRPr="00D0300B">
              <w:rPr>
                <w:rFonts w:hAnsi="宋体"/>
                <w:color w:val="000000" w:themeColor="text1"/>
                <w:lang w:val="en"/>
              </w:rPr>
              <w:t>相关要求</w:t>
            </w:r>
            <w:r w:rsidRPr="00D0300B">
              <w:rPr>
                <w:rFonts w:hAnsi="宋体" w:hint="eastAsia"/>
                <w:color w:val="000000" w:themeColor="text1"/>
                <w:lang w:val="en"/>
              </w:rPr>
              <w:t>。</w:t>
            </w:r>
          </w:p>
          <w:p w14:paraId="373B8281" w14:textId="77777777" w:rsidR="002B713B" w:rsidRPr="00D0300B" w:rsidRDefault="002B713B" w:rsidP="00392EEB">
            <w:pPr>
              <w:adjustRightInd w:val="0"/>
              <w:snapToGrid w:val="0"/>
              <w:spacing w:line="360" w:lineRule="auto"/>
              <w:jc w:val="both"/>
              <w:rPr>
                <w:rFonts w:ascii="宋体" w:hAnsi="宋体"/>
                <w:b/>
                <w:color w:val="000000" w:themeColor="text1"/>
                <w:sz w:val="24"/>
              </w:rPr>
            </w:pPr>
            <w:r w:rsidRPr="00D0300B">
              <w:rPr>
                <w:rFonts w:ascii="宋体" w:hAnsi="宋体"/>
                <w:b/>
                <w:color w:val="000000" w:themeColor="text1"/>
                <w:sz w:val="24"/>
              </w:rPr>
              <w:t>4、</w:t>
            </w:r>
            <w:r w:rsidR="00B90A63" w:rsidRPr="00D0300B">
              <w:rPr>
                <w:rFonts w:ascii="宋体" w:hAnsi="宋体" w:hint="eastAsia"/>
                <w:b/>
                <w:color w:val="000000" w:themeColor="text1"/>
                <w:sz w:val="24"/>
              </w:rPr>
              <w:t>选址合理性</w:t>
            </w:r>
            <w:r w:rsidR="007A4388" w:rsidRPr="00D0300B">
              <w:rPr>
                <w:rFonts w:ascii="宋体" w:hAnsi="宋体" w:hint="eastAsia"/>
                <w:b/>
                <w:color w:val="000000" w:themeColor="text1"/>
                <w:sz w:val="24"/>
              </w:rPr>
              <w:t>分析</w:t>
            </w:r>
          </w:p>
          <w:p w14:paraId="010A645C" w14:textId="17909560" w:rsidR="001B0454" w:rsidRPr="00D0300B" w:rsidRDefault="002B713B" w:rsidP="00392EEB">
            <w:pPr>
              <w:adjustRightInd w:val="0"/>
              <w:snapToGrid w:val="0"/>
              <w:spacing w:line="360" w:lineRule="auto"/>
              <w:ind w:firstLineChars="200" w:firstLine="480"/>
              <w:jc w:val="both"/>
              <w:rPr>
                <w:rFonts w:ascii="宋体" w:hAnsi="宋体" w:cs="宋体"/>
                <w:color w:val="000000" w:themeColor="text1"/>
                <w:kern w:val="0"/>
                <w:sz w:val="24"/>
                <w:lang w:val="en"/>
              </w:rPr>
            </w:pPr>
            <w:r w:rsidRPr="00D0300B">
              <w:rPr>
                <w:rFonts w:ascii="宋体" w:hAnsi="宋体" w:cs="宋体" w:hint="eastAsia"/>
                <w:color w:val="000000" w:themeColor="text1"/>
                <w:kern w:val="0"/>
                <w:sz w:val="24"/>
                <w:lang w:val="en"/>
              </w:rPr>
              <w:t>本</w:t>
            </w:r>
            <w:r w:rsidR="0036522F" w:rsidRPr="00D0300B">
              <w:rPr>
                <w:rFonts w:ascii="宋体" w:hAnsi="宋体" w:cs="宋体" w:hint="eastAsia"/>
                <w:color w:val="000000" w:themeColor="text1"/>
                <w:kern w:val="0"/>
                <w:sz w:val="24"/>
                <w:lang w:val="en"/>
              </w:rPr>
              <w:t>工程</w:t>
            </w:r>
            <w:r w:rsidR="00EB1B69" w:rsidRPr="00D0300B">
              <w:rPr>
                <w:rFonts w:ascii="宋体" w:hAnsi="宋体" w:cs="宋体" w:hint="eastAsia"/>
                <w:color w:val="000000" w:themeColor="text1"/>
                <w:kern w:val="0"/>
                <w:sz w:val="24"/>
                <w:lang w:val="en"/>
              </w:rPr>
              <w:t>选址于</w:t>
            </w:r>
            <w:r w:rsidR="00BE6139" w:rsidRPr="00D0300B">
              <w:rPr>
                <w:rFonts w:ascii="宋体" w:hAnsi="宋体" w:cs="宋体" w:hint="eastAsia"/>
                <w:color w:val="000000" w:themeColor="text1"/>
                <w:kern w:val="0"/>
                <w:sz w:val="24"/>
                <w:lang w:val="en"/>
              </w:rPr>
              <w:t>五原县润泽稀土有限责任公司</w:t>
            </w:r>
            <w:r w:rsidR="00D72E15" w:rsidRPr="00D0300B">
              <w:rPr>
                <w:rFonts w:ascii="宋体" w:hAnsi="宋体" w:hint="eastAsia"/>
                <w:color w:val="000000" w:themeColor="text1"/>
                <w:sz w:val="24"/>
              </w:rPr>
              <w:t>现有</w:t>
            </w:r>
            <w:r w:rsidR="00D72E15" w:rsidRPr="00D0300B">
              <w:rPr>
                <w:rFonts w:ascii="宋体" w:hAnsi="宋体"/>
                <w:color w:val="000000" w:themeColor="text1"/>
                <w:sz w:val="24"/>
              </w:rPr>
              <w:t>厂区内，</w:t>
            </w:r>
            <w:r w:rsidR="0036522F" w:rsidRPr="00D0300B">
              <w:rPr>
                <w:rFonts w:ascii="宋体" w:hAnsi="宋体"/>
                <w:color w:val="000000" w:themeColor="text1"/>
                <w:sz w:val="24"/>
              </w:rPr>
              <w:t>具体</w:t>
            </w:r>
            <w:r w:rsidR="00D72E15" w:rsidRPr="00D0300B">
              <w:rPr>
                <w:rFonts w:ascii="宋体" w:hAnsi="宋体"/>
                <w:color w:val="000000" w:themeColor="text1"/>
                <w:sz w:val="24"/>
              </w:rPr>
              <w:t>实施地点位于原有锅炉房</w:t>
            </w:r>
            <w:r w:rsidR="005963CF" w:rsidRPr="00D0300B">
              <w:rPr>
                <w:rFonts w:ascii="宋体" w:hAnsi="宋体"/>
                <w:color w:val="000000" w:themeColor="text1"/>
                <w:sz w:val="24"/>
              </w:rPr>
              <w:t>北侧</w:t>
            </w:r>
            <w:r w:rsidR="00D72E15" w:rsidRPr="00D0300B">
              <w:rPr>
                <w:rFonts w:ascii="宋体" w:hAnsi="宋体"/>
                <w:color w:val="000000" w:themeColor="text1"/>
                <w:sz w:val="24"/>
              </w:rPr>
              <w:t>。</w:t>
            </w:r>
            <w:r w:rsidR="001B0454" w:rsidRPr="00D0300B">
              <w:rPr>
                <w:rFonts w:ascii="宋体" w:hAnsi="宋体" w:cs="宋体" w:hint="eastAsia"/>
                <w:color w:val="000000" w:themeColor="text1"/>
                <w:kern w:val="0"/>
                <w:sz w:val="24"/>
                <w:lang w:val="en"/>
              </w:rPr>
              <w:t>厂区所属用地性质为工业用地，</w:t>
            </w:r>
            <w:r w:rsidR="00D72E15" w:rsidRPr="00D0300B">
              <w:rPr>
                <w:rFonts w:ascii="宋体" w:hAnsi="宋体" w:cs="宋体" w:hint="eastAsia"/>
                <w:color w:val="000000" w:themeColor="text1"/>
                <w:kern w:val="0"/>
                <w:sz w:val="24"/>
                <w:lang w:val="en"/>
              </w:rPr>
              <w:t>本工程</w:t>
            </w:r>
            <w:r w:rsidR="00795826" w:rsidRPr="00D0300B">
              <w:rPr>
                <w:rFonts w:ascii="宋体" w:hAnsi="宋体" w:cs="宋体" w:hint="eastAsia"/>
                <w:color w:val="000000" w:themeColor="text1"/>
                <w:kern w:val="0"/>
                <w:sz w:val="24"/>
                <w:lang w:val="en"/>
              </w:rPr>
              <w:t>新增</w:t>
            </w:r>
            <w:r w:rsidR="00D72E15" w:rsidRPr="00D0300B">
              <w:rPr>
                <w:rFonts w:ascii="宋体" w:hAnsi="宋体" w:cs="宋体" w:hint="eastAsia"/>
                <w:color w:val="000000" w:themeColor="text1"/>
                <w:kern w:val="0"/>
                <w:sz w:val="24"/>
                <w:lang w:val="en"/>
              </w:rPr>
              <w:t>蒸汽</w:t>
            </w:r>
            <w:r w:rsidR="00D72E15" w:rsidRPr="00D0300B">
              <w:rPr>
                <w:rFonts w:ascii="宋体" w:hAnsi="宋体" w:cs="宋体"/>
                <w:color w:val="000000" w:themeColor="text1"/>
                <w:kern w:val="0"/>
                <w:sz w:val="24"/>
                <w:lang w:val="en"/>
              </w:rPr>
              <w:t>锅炉</w:t>
            </w:r>
            <w:r w:rsidR="0037608C" w:rsidRPr="00D0300B">
              <w:rPr>
                <w:rFonts w:ascii="宋体" w:hAnsi="宋体" w:cs="宋体" w:hint="eastAsia"/>
                <w:color w:val="000000" w:themeColor="text1"/>
                <w:kern w:val="0"/>
                <w:sz w:val="24"/>
                <w:lang w:val="en"/>
              </w:rPr>
              <w:t>为备用锅炉</w:t>
            </w:r>
            <w:r w:rsidR="00D72E15" w:rsidRPr="00D0300B">
              <w:rPr>
                <w:rFonts w:ascii="宋体" w:hAnsi="宋体" w:cs="宋体"/>
                <w:color w:val="000000" w:themeColor="text1"/>
                <w:kern w:val="0"/>
                <w:sz w:val="24"/>
                <w:lang w:val="en"/>
              </w:rPr>
              <w:t>，不会</w:t>
            </w:r>
            <w:r w:rsidR="00972D82" w:rsidRPr="00D0300B">
              <w:rPr>
                <w:rFonts w:ascii="宋体" w:hAnsi="宋体" w:cs="宋体"/>
                <w:color w:val="000000" w:themeColor="text1"/>
                <w:kern w:val="0"/>
                <w:sz w:val="24"/>
                <w:lang w:val="en"/>
              </w:rPr>
              <w:t>影响</w:t>
            </w:r>
            <w:r w:rsidR="00D72E15" w:rsidRPr="00D0300B">
              <w:rPr>
                <w:rFonts w:ascii="宋体" w:hAnsi="宋体" w:cs="宋体" w:hint="eastAsia"/>
                <w:color w:val="000000" w:themeColor="text1"/>
                <w:kern w:val="0"/>
                <w:sz w:val="24"/>
                <w:lang w:val="en"/>
              </w:rPr>
              <w:t>主产品</w:t>
            </w:r>
            <w:r w:rsidR="00D72E15" w:rsidRPr="00D0300B">
              <w:rPr>
                <w:rFonts w:ascii="宋体" w:hAnsi="宋体" w:cs="宋体"/>
                <w:color w:val="000000" w:themeColor="text1"/>
                <w:kern w:val="0"/>
                <w:sz w:val="24"/>
                <w:lang w:val="en"/>
              </w:rPr>
              <w:t>产量</w:t>
            </w:r>
            <w:r w:rsidR="00972D82" w:rsidRPr="00D0300B">
              <w:rPr>
                <w:rFonts w:ascii="宋体" w:hAnsi="宋体" w:cs="宋体"/>
                <w:color w:val="000000" w:themeColor="text1"/>
                <w:kern w:val="0"/>
                <w:sz w:val="24"/>
                <w:lang w:val="en"/>
              </w:rPr>
              <w:t>及生产工艺</w:t>
            </w:r>
            <w:r w:rsidR="001B0454" w:rsidRPr="00D0300B">
              <w:rPr>
                <w:rFonts w:ascii="宋体" w:hAnsi="宋体" w:cs="宋体" w:hint="eastAsia"/>
                <w:color w:val="000000" w:themeColor="text1"/>
                <w:kern w:val="0"/>
                <w:sz w:val="24"/>
                <w:lang w:val="en"/>
              </w:rPr>
              <w:t>。</w:t>
            </w:r>
          </w:p>
          <w:p w14:paraId="06B8DA91" w14:textId="061504A4" w:rsidR="00837AA3" w:rsidRPr="00D0300B" w:rsidRDefault="001B0454" w:rsidP="00392EEB">
            <w:pPr>
              <w:adjustRightInd w:val="0"/>
              <w:snapToGrid w:val="0"/>
              <w:spacing w:line="360" w:lineRule="auto"/>
              <w:ind w:firstLineChars="200" w:firstLine="480"/>
              <w:jc w:val="both"/>
              <w:rPr>
                <w:rFonts w:ascii="宋体" w:hAnsi="宋体" w:cs="宋体"/>
                <w:color w:val="000000" w:themeColor="text1"/>
                <w:kern w:val="0"/>
                <w:sz w:val="24"/>
                <w:lang w:val="en"/>
              </w:rPr>
            </w:pPr>
            <w:r w:rsidRPr="00D0300B">
              <w:rPr>
                <w:rFonts w:ascii="宋体" w:hAnsi="宋体" w:cs="宋体"/>
                <w:color w:val="000000" w:themeColor="text1"/>
                <w:kern w:val="0"/>
                <w:sz w:val="24"/>
                <w:lang w:val="en"/>
              </w:rPr>
              <w:t>本</w:t>
            </w:r>
            <w:r w:rsidR="0036522F" w:rsidRPr="00D0300B">
              <w:rPr>
                <w:rFonts w:ascii="宋体" w:hAnsi="宋体" w:cs="宋体"/>
                <w:color w:val="000000" w:themeColor="text1"/>
                <w:kern w:val="0"/>
                <w:sz w:val="24"/>
                <w:lang w:val="en"/>
              </w:rPr>
              <w:t>工程</w:t>
            </w:r>
            <w:r w:rsidR="002B713B" w:rsidRPr="00D0300B">
              <w:rPr>
                <w:rFonts w:ascii="宋体" w:hAnsi="宋体" w:cs="宋体" w:hint="eastAsia"/>
                <w:color w:val="000000" w:themeColor="text1"/>
                <w:kern w:val="0"/>
                <w:sz w:val="24"/>
                <w:lang w:val="en"/>
              </w:rPr>
              <w:t>选址均不涉及自然保护区、风景名胜区、森林公园、饮用水水源保护区、文物古迹等环境敏感区域</w:t>
            </w:r>
            <w:r w:rsidR="00EB1B69" w:rsidRPr="00D0300B">
              <w:rPr>
                <w:rFonts w:ascii="宋体" w:hAnsi="宋体" w:cs="宋体" w:hint="eastAsia"/>
                <w:color w:val="000000" w:themeColor="text1"/>
                <w:kern w:val="0"/>
                <w:sz w:val="24"/>
                <w:lang w:val="en"/>
              </w:rPr>
              <w:t>。</w:t>
            </w:r>
            <w:r w:rsidR="002B713B" w:rsidRPr="00D0300B">
              <w:rPr>
                <w:rFonts w:ascii="宋体" w:hAnsi="宋体" w:cs="宋体" w:hint="eastAsia"/>
                <w:color w:val="000000" w:themeColor="text1"/>
                <w:kern w:val="0"/>
                <w:sz w:val="24"/>
                <w:lang w:val="en"/>
              </w:rPr>
              <w:t>项目</w:t>
            </w:r>
            <w:r w:rsidR="00D72E15" w:rsidRPr="00D0300B">
              <w:rPr>
                <w:rFonts w:ascii="宋体" w:hAnsi="宋体" w:cs="宋体" w:hint="eastAsia"/>
                <w:color w:val="000000" w:themeColor="text1"/>
                <w:kern w:val="0"/>
                <w:sz w:val="24"/>
                <w:lang w:val="en"/>
              </w:rPr>
              <w:t>的</w:t>
            </w:r>
            <w:r w:rsidR="00D72E15" w:rsidRPr="00D0300B">
              <w:rPr>
                <w:rFonts w:ascii="宋体" w:hAnsi="宋体" w:cs="宋体"/>
                <w:color w:val="000000" w:themeColor="text1"/>
                <w:kern w:val="0"/>
                <w:sz w:val="24"/>
                <w:lang w:val="en"/>
              </w:rPr>
              <w:t>建设</w:t>
            </w:r>
            <w:r w:rsidR="0037608C" w:rsidRPr="00D0300B">
              <w:rPr>
                <w:rFonts w:ascii="宋体" w:hAnsi="宋体" w:cs="宋体" w:hint="eastAsia"/>
                <w:color w:val="000000" w:themeColor="text1"/>
                <w:kern w:val="0"/>
                <w:sz w:val="24"/>
                <w:lang w:val="en"/>
              </w:rPr>
              <w:t>基本不改变</w:t>
            </w:r>
            <w:r w:rsidR="00D72E15" w:rsidRPr="00D0300B">
              <w:rPr>
                <w:rFonts w:ascii="宋体" w:hAnsi="宋体" w:cs="宋体"/>
                <w:color w:val="000000" w:themeColor="text1"/>
                <w:kern w:val="0"/>
                <w:sz w:val="24"/>
                <w:lang w:val="en"/>
              </w:rPr>
              <w:t>污染物排放量</w:t>
            </w:r>
            <w:r w:rsidR="002B713B" w:rsidRPr="00D0300B">
              <w:rPr>
                <w:rFonts w:ascii="宋体" w:hAnsi="宋体" w:cs="宋体" w:hint="eastAsia"/>
                <w:color w:val="000000" w:themeColor="text1"/>
                <w:kern w:val="0"/>
                <w:sz w:val="24"/>
                <w:lang w:val="en"/>
              </w:rPr>
              <w:t>，不会对周围环境产生</w:t>
            </w:r>
            <w:r w:rsidR="0068122F" w:rsidRPr="00D0300B">
              <w:rPr>
                <w:rFonts w:ascii="宋体" w:hAnsi="宋体" w:cs="宋体" w:hint="eastAsia"/>
                <w:color w:val="000000" w:themeColor="text1"/>
                <w:kern w:val="0"/>
                <w:sz w:val="24"/>
                <w:lang w:val="en"/>
              </w:rPr>
              <w:t>较大</w:t>
            </w:r>
            <w:r w:rsidR="002B713B" w:rsidRPr="00D0300B">
              <w:rPr>
                <w:rFonts w:ascii="宋体" w:hAnsi="宋体" w:cs="宋体" w:hint="eastAsia"/>
                <w:color w:val="000000" w:themeColor="text1"/>
                <w:kern w:val="0"/>
                <w:sz w:val="24"/>
                <w:lang w:val="en"/>
              </w:rPr>
              <w:t>影响。</w:t>
            </w:r>
          </w:p>
          <w:p w14:paraId="68553A80" w14:textId="77777777" w:rsidR="00737B56" w:rsidRPr="00D0300B" w:rsidRDefault="002B713B" w:rsidP="00462142">
            <w:pPr>
              <w:adjustRightInd w:val="0"/>
              <w:snapToGrid w:val="0"/>
              <w:spacing w:line="360" w:lineRule="auto"/>
              <w:ind w:firstLineChars="200" w:firstLine="480"/>
              <w:jc w:val="both"/>
              <w:rPr>
                <w:rFonts w:ascii="宋体" w:hAnsi="宋体" w:cs="宋体"/>
                <w:color w:val="000000" w:themeColor="text1"/>
                <w:kern w:val="0"/>
                <w:sz w:val="24"/>
                <w:lang w:val="en"/>
              </w:rPr>
            </w:pPr>
            <w:r w:rsidRPr="00D0300B">
              <w:rPr>
                <w:rFonts w:ascii="宋体" w:hAnsi="宋体" w:cs="宋体" w:hint="eastAsia"/>
                <w:color w:val="000000" w:themeColor="text1"/>
                <w:kern w:val="0"/>
                <w:sz w:val="24"/>
                <w:lang w:val="en"/>
              </w:rPr>
              <w:t>综合上述，本项目选址合理。</w:t>
            </w:r>
          </w:p>
          <w:p w14:paraId="58D0B1EA" w14:textId="77777777" w:rsidR="00695FE6" w:rsidRPr="00D0300B" w:rsidRDefault="00695FE6" w:rsidP="00462142">
            <w:pPr>
              <w:adjustRightInd w:val="0"/>
              <w:snapToGrid w:val="0"/>
              <w:spacing w:line="360" w:lineRule="auto"/>
              <w:ind w:firstLineChars="200" w:firstLine="480"/>
              <w:jc w:val="both"/>
              <w:rPr>
                <w:rFonts w:ascii="宋体" w:hAnsi="宋体" w:cs="宋体"/>
                <w:color w:val="000000" w:themeColor="text1"/>
                <w:kern w:val="0"/>
                <w:sz w:val="24"/>
                <w:lang w:val="en"/>
              </w:rPr>
            </w:pPr>
          </w:p>
          <w:p w14:paraId="79C4845E" w14:textId="77777777" w:rsidR="00695FE6" w:rsidRPr="00D0300B" w:rsidRDefault="00695FE6" w:rsidP="00462142">
            <w:pPr>
              <w:adjustRightInd w:val="0"/>
              <w:snapToGrid w:val="0"/>
              <w:spacing w:line="360" w:lineRule="auto"/>
              <w:ind w:firstLineChars="200" w:firstLine="480"/>
              <w:jc w:val="both"/>
              <w:rPr>
                <w:rFonts w:ascii="宋体" w:hAnsi="宋体" w:cs="宋体"/>
                <w:color w:val="000000" w:themeColor="text1"/>
                <w:kern w:val="0"/>
                <w:sz w:val="24"/>
                <w:lang w:val="en"/>
              </w:rPr>
            </w:pPr>
          </w:p>
          <w:p w14:paraId="231231C1" w14:textId="77777777" w:rsidR="00695FE6" w:rsidRPr="00D0300B" w:rsidRDefault="00695FE6" w:rsidP="00462142">
            <w:pPr>
              <w:adjustRightInd w:val="0"/>
              <w:snapToGrid w:val="0"/>
              <w:spacing w:line="360" w:lineRule="auto"/>
              <w:ind w:firstLineChars="200" w:firstLine="480"/>
              <w:jc w:val="both"/>
              <w:rPr>
                <w:rFonts w:ascii="宋体" w:hAnsi="宋体" w:cs="宋体"/>
                <w:color w:val="000000" w:themeColor="text1"/>
                <w:kern w:val="0"/>
                <w:sz w:val="24"/>
                <w:lang w:val="en"/>
              </w:rPr>
            </w:pPr>
          </w:p>
          <w:p w14:paraId="69AAB145" w14:textId="0316F719" w:rsidR="00695FE6" w:rsidRPr="00D0300B" w:rsidRDefault="00695FE6" w:rsidP="00462142">
            <w:pPr>
              <w:adjustRightInd w:val="0"/>
              <w:snapToGrid w:val="0"/>
              <w:spacing w:line="360" w:lineRule="auto"/>
              <w:ind w:firstLineChars="200" w:firstLine="480"/>
              <w:jc w:val="both"/>
              <w:rPr>
                <w:rFonts w:ascii="宋体" w:hAnsi="宋体" w:cs="宋体"/>
                <w:color w:val="000000" w:themeColor="text1"/>
                <w:kern w:val="0"/>
                <w:sz w:val="24"/>
                <w:lang w:val="en"/>
              </w:rPr>
            </w:pPr>
          </w:p>
        </w:tc>
      </w:tr>
    </w:tbl>
    <w:p w14:paraId="6F03783A" w14:textId="77777777" w:rsidR="005401AE" w:rsidRPr="00D0300B" w:rsidRDefault="005401AE">
      <w:pPr>
        <w:spacing w:line="360" w:lineRule="auto"/>
        <w:outlineLvl w:val="0"/>
        <w:rPr>
          <w:rFonts w:ascii="宋体" w:hAnsi="宋体"/>
          <w:color w:val="000000" w:themeColor="text1"/>
          <w:sz w:val="30"/>
        </w:rPr>
        <w:sectPr w:rsidR="005401AE" w:rsidRPr="00D0300B" w:rsidSect="002C21FC">
          <w:footerReference w:type="default" r:id="rId13"/>
          <w:pgSz w:w="11906" w:h="16838" w:code="9"/>
          <w:pgMar w:top="1588" w:right="1361" w:bottom="1588" w:left="1361" w:header="851" w:footer="851" w:gutter="0"/>
          <w:pgNumType w:start="1"/>
          <w:cols w:space="720"/>
          <w:docGrid w:linePitch="312"/>
        </w:sectPr>
      </w:pPr>
    </w:p>
    <w:p w14:paraId="73283257" w14:textId="77777777" w:rsidR="005401AE" w:rsidRPr="00D0300B" w:rsidRDefault="005401AE" w:rsidP="00607EA0">
      <w:pPr>
        <w:pStyle w:val="ae"/>
        <w:snapToGrid w:val="0"/>
        <w:spacing w:line="320" w:lineRule="exact"/>
        <w:jc w:val="center"/>
        <w:outlineLvl w:val="0"/>
        <w:rPr>
          <w:rFonts w:ascii="黑体" w:eastAsia="黑体" w:hAnsi="黑体"/>
          <w:snapToGrid w:val="0"/>
          <w:color w:val="000000" w:themeColor="text1"/>
          <w:sz w:val="30"/>
          <w:szCs w:val="30"/>
        </w:rPr>
      </w:pPr>
      <w:r w:rsidRPr="00D0300B">
        <w:rPr>
          <w:rFonts w:ascii="黑体" w:eastAsia="黑体" w:hAnsi="黑体" w:hint="eastAsia"/>
          <w:snapToGrid w:val="0"/>
          <w:color w:val="000000" w:themeColor="text1"/>
          <w:sz w:val="30"/>
          <w:szCs w:val="30"/>
        </w:rPr>
        <w:lastRenderedPageBreak/>
        <w:t>二、建设项目工程分析</w:t>
      </w: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379"/>
        <w:gridCol w:w="8785"/>
      </w:tblGrid>
      <w:tr w:rsidR="00D0300B" w:rsidRPr="00D0300B" w14:paraId="32DFAD65" w14:textId="77777777" w:rsidTr="00076415">
        <w:trPr>
          <w:trHeight w:val="1965"/>
          <w:jc w:val="center"/>
        </w:trPr>
        <w:tc>
          <w:tcPr>
            <w:tcW w:w="227" w:type="pct"/>
            <w:tcMar>
              <w:left w:w="57" w:type="dxa"/>
              <w:right w:w="57" w:type="dxa"/>
            </w:tcMar>
            <w:vAlign w:val="center"/>
          </w:tcPr>
          <w:p w14:paraId="68203BC0" w14:textId="77777777" w:rsidR="005401AE" w:rsidRPr="00D0300B" w:rsidRDefault="005401AE">
            <w:pPr>
              <w:pStyle w:val="ae"/>
              <w:adjustRightInd w:val="0"/>
              <w:snapToGrid w:val="0"/>
              <w:spacing w:before="0" w:beforeAutospacing="0" w:after="0" w:afterAutospacing="0"/>
              <w:jc w:val="center"/>
              <w:rPr>
                <w:rFonts w:cs="宋体"/>
                <w:color w:val="000000" w:themeColor="text1"/>
                <w:szCs w:val="24"/>
              </w:rPr>
            </w:pPr>
            <w:r w:rsidRPr="00D0300B">
              <w:rPr>
                <w:rFonts w:cs="宋体" w:hint="eastAsia"/>
                <w:color w:val="000000" w:themeColor="text1"/>
                <w:szCs w:val="24"/>
              </w:rPr>
              <w:t>建设内容</w:t>
            </w:r>
          </w:p>
        </w:tc>
        <w:tc>
          <w:tcPr>
            <w:tcW w:w="4773" w:type="pct"/>
            <w:tcMar>
              <w:left w:w="57" w:type="dxa"/>
              <w:right w:w="57" w:type="dxa"/>
            </w:tcMar>
          </w:tcPr>
          <w:p w14:paraId="37A1103D" w14:textId="77777777" w:rsidR="005401AE" w:rsidRPr="00D0300B" w:rsidRDefault="00EA672D" w:rsidP="00392EEB">
            <w:pPr>
              <w:adjustRightInd w:val="0"/>
              <w:snapToGrid w:val="0"/>
              <w:spacing w:line="360" w:lineRule="auto"/>
              <w:jc w:val="both"/>
              <w:rPr>
                <w:rFonts w:ascii="宋体" w:hAnsi="宋体"/>
                <w:b/>
                <w:color w:val="000000" w:themeColor="text1"/>
                <w:sz w:val="24"/>
                <w:szCs w:val="20"/>
              </w:rPr>
            </w:pPr>
            <w:r w:rsidRPr="00D0300B">
              <w:rPr>
                <w:rFonts w:ascii="宋体" w:hAnsi="宋体" w:cs="宋体"/>
                <w:b/>
                <w:bCs/>
                <w:color w:val="000000" w:themeColor="text1"/>
                <w:sz w:val="24"/>
              </w:rPr>
              <w:t>1</w:t>
            </w:r>
            <w:r w:rsidR="00B95AB6" w:rsidRPr="00D0300B">
              <w:rPr>
                <w:rFonts w:ascii="宋体" w:hAnsi="宋体" w:cs="宋体" w:hint="eastAsia"/>
                <w:b/>
                <w:bCs/>
                <w:color w:val="000000" w:themeColor="text1"/>
                <w:sz w:val="24"/>
              </w:rPr>
              <w:t>、</w:t>
            </w:r>
            <w:r w:rsidR="00ED74E1" w:rsidRPr="00D0300B">
              <w:rPr>
                <w:rFonts w:ascii="宋体" w:hAnsi="宋体" w:cs="宋体" w:hint="eastAsia"/>
                <w:b/>
                <w:bCs/>
                <w:color w:val="000000" w:themeColor="text1"/>
                <w:sz w:val="24"/>
              </w:rPr>
              <w:t>项目概况</w:t>
            </w:r>
          </w:p>
          <w:p w14:paraId="38F8C5AF" w14:textId="5A5FF774" w:rsidR="00ED74E1" w:rsidRPr="00D0300B" w:rsidRDefault="00ED74E1" w:rsidP="00392EEB">
            <w:pPr>
              <w:snapToGrid w:val="0"/>
              <w:spacing w:beforeLines="25" w:before="60"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1</w:t>
            </w:r>
            <w:r w:rsidRPr="00D0300B">
              <w:rPr>
                <w:rFonts w:ascii="宋体" w:hAnsi="宋体" w:hint="eastAsia"/>
                <w:color w:val="000000" w:themeColor="text1"/>
                <w:sz w:val="24"/>
              </w:rPr>
              <w:t>）项目名称：</w:t>
            </w:r>
            <w:r w:rsidR="00E45AFC" w:rsidRPr="00D0300B">
              <w:rPr>
                <w:rFonts w:ascii="宋体" w:hAnsi="宋体" w:cs="宋体" w:hint="eastAsia"/>
                <w:color w:val="000000" w:themeColor="text1"/>
                <w:sz w:val="24"/>
              </w:rPr>
              <w:t>五原县润泽稀土有限责任公司新建燃气</w:t>
            </w:r>
            <w:r w:rsidR="00462142" w:rsidRPr="00D0300B">
              <w:rPr>
                <w:rFonts w:ascii="宋体" w:hAnsi="宋体" w:cs="宋体" w:hint="eastAsia"/>
                <w:color w:val="000000" w:themeColor="text1"/>
                <w:sz w:val="24"/>
              </w:rPr>
              <w:t>备用</w:t>
            </w:r>
            <w:r w:rsidR="00E45AFC" w:rsidRPr="00D0300B">
              <w:rPr>
                <w:rFonts w:ascii="宋体" w:hAnsi="宋体" w:cs="宋体" w:hint="eastAsia"/>
                <w:color w:val="000000" w:themeColor="text1"/>
                <w:sz w:val="24"/>
              </w:rPr>
              <w:t>锅炉建设项目</w:t>
            </w:r>
          </w:p>
          <w:p w14:paraId="3AC49607" w14:textId="77777777" w:rsidR="00ED74E1" w:rsidRPr="00D0300B" w:rsidRDefault="00ED74E1" w:rsidP="00392EEB">
            <w:pPr>
              <w:snapToGrid w:val="0"/>
              <w:spacing w:beforeLines="25" w:before="60"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2</w:t>
            </w:r>
            <w:r w:rsidRPr="00D0300B">
              <w:rPr>
                <w:rFonts w:ascii="宋体" w:hAnsi="宋体" w:hint="eastAsia"/>
                <w:color w:val="000000" w:themeColor="text1"/>
                <w:sz w:val="24"/>
              </w:rPr>
              <w:t>）建设单位：</w:t>
            </w:r>
            <w:r w:rsidR="004A3A02" w:rsidRPr="00D0300B">
              <w:rPr>
                <w:rFonts w:ascii="宋体" w:hAnsi="宋体" w:cs="宋体" w:hint="eastAsia"/>
                <w:color w:val="000000" w:themeColor="text1"/>
                <w:sz w:val="24"/>
              </w:rPr>
              <w:t>五原县润泽稀土有限责任公司</w:t>
            </w:r>
          </w:p>
          <w:p w14:paraId="22BC6103" w14:textId="47C4D574" w:rsidR="00ED74E1" w:rsidRPr="00D0300B" w:rsidRDefault="00ED74E1" w:rsidP="00392EEB">
            <w:pPr>
              <w:snapToGrid w:val="0"/>
              <w:spacing w:beforeLines="25" w:before="60" w:line="360" w:lineRule="auto"/>
              <w:ind w:firstLineChars="200" w:firstLine="480"/>
              <w:jc w:val="both"/>
              <w:rPr>
                <w:rFonts w:ascii="宋体" w:hAnsi="宋体" w:cs="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3</w:t>
            </w:r>
            <w:r w:rsidRPr="00D0300B">
              <w:rPr>
                <w:rFonts w:ascii="宋体" w:hAnsi="宋体" w:hint="eastAsia"/>
                <w:color w:val="000000" w:themeColor="text1"/>
                <w:sz w:val="24"/>
              </w:rPr>
              <w:t>）建设性质：</w:t>
            </w:r>
            <w:r w:rsidR="00E45AFC" w:rsidRPr="00D0300B">
              <w:rPr>
                <w:rFonts w:ascii="宋体" w:hAnsi="宋体" w:hint="eastAsia"/>
                <w:color w:val="000000" w:themeColor="text1"/>
                <w:sz w:val="24"/>
              </w:rPr>
              <w:t>新</w:t>
            </w:r>
            <w:r w:rsidR="00430156" w:rsidRPr="00D0300B">
              <w:rPr>
                <w:rFonts w:ascii="宋体" w:hAnsi="宋体" w:cs="宋体" w:hint="eastAsia"/>
                <w:color w:val="000000" w:themeColor="text1"/>
                <w:sz w:val="24"/>
              </w:rPr>
              <w:t>建</w:t>
            </w:r>
          </w:p>
          <w:p w14:paraId="2FE27B18" w14:textId="77777777" w:rsidR="006324F0" w:rsidRPr="00D0300B" w:rsidRDefault="00ED74E1" w:rsidP="00392EEB">
            <w:pPr>
              <w:snapToGrid w:val="0"/>
              <w:spacing w:beforeLines="25" w:before="60" w:line="360" w:lineRule="auto"/>
              <w:ind w:firstLineChars="200" w:firstLine="480"/>
              <w:jc w:val="both"/>
              <w:rPr>
                <w:rFonts w:ascii="宋体" w:hAnsi="宋体" w:cs="宋体"/>
                <w:color w:val="000000" w:themeColor="text1"/>
                <w:sz w:val="24"/>
              </w:rPr>
            </w:pPr>
            <w:r w:rsidRPr="00D0300B">
              <w:rPr>
                <w:rFonts w:ascii="宋体" w:hAnsi="宋体" w:cs="宋体" w:hint="eastAsia"/>
                <w:color w:val="000000" w:themeColor="text1"/>
                <w:sz w:val="24"/>
              </w:rPr>
              <w:t>（</w:t>
            </w:r>
            <w:r w:rsidRPr="00D0300B">
              <w:rPr>
                <w:rFonts w:ascii="宋体" w:hAnsi="宋体" w:cs="宋体"/>
                <w:color w:val="000000" w:themeColor="text1"/>
                <w:sz w:val="24"/>
              </w:rPr>
              <w:t>4</w:t>
            </w:r>
            <w:r w:rsidRPr="00D0300B">
              <w:rPr>
                <w:rFonts w:ascii="宋体" w:hAnsi="宋体" w:cs="宋体" w:hint="eastAsia"/>
                <w:color w:val="000000" w:themeColor="text1"/>
                <w:sz w:val="24"/>
              </w:rPr>
              <w:t>）建设地点：</w:t>
            </w:r>
            <w:r w:rsidR="0093679F" w:rsidRPr="00D0300B">
              <w:rPr>
                <w:rFonts w:ascii="宋体" w:hAnsi="宋体" w:cs="宋体" w:hint="eastAsia"/>
                <w:color w:val="000000" w:themeColor="text1"/>
                <w:sz w:val="24"/>
              </w:rPr>
              <w:t>内蒙古自治区巴彦淖尔市五原县隆兴昌镇新华办事处玻璃厂北</w:t>
            </w:r>
            <w:r w:rsidR="00F001A8" w:rsidRPr="00D0300B">
              <w:rPr>
                <w:rFonts w:ascii="宋体" w:hAnsi="宋体" w:cs="宋体"/>
                <w:color w:val="000000" w:themeColor="text1"/>
                <w:sz w:val="24"/>
              </w:rPr>
              <w:t>（</w:t>
            </w:r>
            <w:r w:rsidR="0093679F" w:rsidRPr="00D0300B">
              <w:rPr>
                <w:rFonts w:ascii="宋体" w:hAnsi="宋体" w:cs="宋体" w:hint="eastAsia"/>
                <w:color w:val="000000" w:themeColor="text1"/>
                <w:sz w:val="24"/>
              </w:rPr>
              <w:t>五原县润泽稀土有限责任公司</w:t>
            </w:r>
            <w:r w:rsidR="00F001A8" w:rsidRPr="00D0300B">
              <w:rPr>
                <w:rFonts w:ascii="宋体" w:hAnsi="宋体" w:cs="宋体" w:hint="eastAsia"/>
                <w:color w:val="000000" w:themeColor="text1"/>
                <w:sz w:val="24"/>
              </w:rPr>
              <w:t>现有</w:t>
            </w:r>
            <w:r w:rsidR="00F001A8" w:rsidRPr="00D0300B">
              <w:rPr>
                <w:rFonts w:ascii="宋体" w:hAnsi="宋体" w:cs="宋体"/>
                <w:color w:val="000000" w:themeColor="text1"/>
                <w:sz w:val="24"/>
              </w:rPr>
              <w:t>厂区内）。</w:t>
            </w:r>
          </w:p>
          <w:p w14:paraId="1E991ABE" w14:textId="77777777" w:rsidR="00544565" w:rsidRPr="00D0300B" w:rsidRDefault="00F001A8" w:rsidP="00392EEB">
            <w:pPr>
              <w:snapToGrid w:val="0"/>
              <w:spacing w:beforeLines="25" w:before="60" w:line="360" w:lineRule="auto"/>
              <w:ind w:firstLineChars="200" w:firstLine="480"/>
              <w:jc w:val="both"/>
              <w:rPr>
                <w:rFonts w:ascii="宋体" w:hAnsi="宋体" w:cs="宋体"/>
                <w:color w:val="000000" w:themeColor="text1"/>
                <w:sz w:val="24"/>
              </w:rPr>
            </w:pPr>
            <w:r w:rsidRPr="00D0300B">
              <w:rPr>
                <w:rFonts w:ascii="宋体" w:hAnsi="宋体" w:cs="宋体"/>
                <w:color w:val="000000" w:themeColor="text1"/>
                <w:sz w:val="24"/>
              </w:rPr>
              <w:t>地理坐标：</w:t>
            </w:r>
            <w:r w:rsidRPr="00D0300B">
              <w:rPr>
                <w:rFonts w:ascii="宋体" w:hAnsi="宋体" w:cs="宋体" w:hint="eastAsia"/>
                <w:color w:val="000000" w:themeColor="text1"/>
                <w:sz w:val="24"/>
              </w:rPr>
              <w:t>北纬：</w:t>
            </w:r>
            <w:r w:rsidRPr="00D0300B">
              <w:rPr>
                <w:rFonts w:ascii="宋体" w:hAnsi="宋体" w:cs="宋体"/>
                <w:color w:val="000000" w:themeColor="text1"/>
                <w:sz w:val="24"/>
              </w:rPr>
              <w:t>41</w:t>
            </w:r>
            <w:r w:rsidRPr="00D0300B">
              <w:rPr>
                <w:rFonts w:ascii="宋体" w:hAnsi="宋体" w:cs="宋体" w:hint="eastAsia"/>
                <w:color w:val="000000" w:themeColor="text1"/>
                <w:sz w:val="24"/>
              </w:rPr>
              <w:t>度</w:t>
            </w:r>
            <w:r w:rsidR="0093679F" w:rsidRPr="00D0300B">
              <w:rPr>
                <w:rFonts w:ascii="宋体" w:hAnsi="宋体" w:cs="宋体"/>
                <w:color w:val="000000" w:themeColor="text1"/>
                <w:sz w:val="24"/>
              </w:rPr>
              <w:t>5</w:t>
            </w:r>
            <w:r w:rsidRPr="00D0300B">
              <w:rPr>
                <w:rFonts w:ascii="宋体" w:hAnsi="宋体" w:cs="宋体" w:hint="eastAsia"/>
                <w:color w:val="000000" w:themeColor="text1"/>
                <w:sz w:val="24"/>
              </w:rPr>
              <w:t>分</w:t>
            </w:r>
            <w:r w:rsidR="0093679F" w:rsidRPr="00D0300B">
              <w:rPr>
                <w:rFonts w:ascii="宋体" w:hAnsi="宋体" w:cs="宋体"/>
                <w:color w:val="000000" w:themeColor="text1"/>
                <w:sz w:val="24"/>
              </w:rPr>
              <w:t>55.260</w:t>
            </w:r>
            <w:r w:rsidRPr="00D0300B">
              <w:rPr>
                <w:rFonts w:ascii="宋体" w:hAnsi="宋体" w:cs="宋体" w:hint="eastAsia"/>
                <w:color w:val="000000" w:themeColor="text1"/>
                <w:sz w:val="24"/>
              </w:rPr>
              <w:t>秒，东经：</w:t>
            </w:r>
            <w:r w:rsidRPr="00D0300B">
              <w:rPr>
                <w:rFonts w:ascii="宋体" w:hAnsi="宋体" w:cs="宋体"/>
                <w:color w:val="000000" w:themeColor="text1"/>
                <w:sz w:val="24"/>
              </w:rPr>
              <w:t>1</w:t>
            </w:r>
            <w:r w:rsidR="0093679F" w:rsidRPr="00D0300B">
              <w:rPr>
                <w:rFonts w:ascii="宋体" w:hAnsi="宋体" w:cs="宋体"/>
                <w:color w:val="000000" w:themeColor="text1"/>
                <w:sz w:val="24"/>
              </w:rPr>
              <w:t>08</w:t>
            </w:r>
            <w:r w:rsidRPr="00D0300B">
              <w:rPr>
                <w:rFonts w:ascii="宋体" w:hAnsi="宋体" w:cs="宋体" w:hint="eastAsia"/>
                <w:color w:val="000000" w:themeColor="text1"/>
                <w:sz w:val="24"/>
              </w:rPr>
              <w:t>度</w:t>
            </w:r>
            <w:r w:rsidRPr="00D0300B">
              <w:rPr>
                <w:rFonts w:ascii="宋体" w:hAnsi="宋体" w:cs="宋体"/>
                <w:color w:val="000000" w:themeColor="text1"/>
                <w:sz w:val="24"/>
              </w:rPr>
              <w:t>1</w:t>
            </w:r>
            <w:r w:rsidR="0093679F" w:rsidRPr="00D0300B">
              <w:rPr>
                <w:rFonts w:ascii="宋体" w:hAnsi="宋体" w:cs="宋体"/>
                <w:color w:val="000000" w:themeColor="text1"/>
                <w:sz w:val="24"/>
              </w:rPr>
              <w:t>2</w:t>
            </w:r>
            <w:r w:rsidRPr="00D0300B">
              <w:rPr>
                <w:rFonts w:ascii="宋体" w:hAnsi="宋体" w:cs="宋体" w:hint="eastAsia"/>
                <w:color w:val="000000" w:themeColor="text1"/>
                <w:sz w:val="24"/>
              </w:rPr>
              <w:t>分</w:t>
            </w:r>
            <w:r w:rsidR="0093679F" w:rsidRPr="00D0300B">
              <w:rPr>
                <w:rFonts w:ascii="宋体" w:hAnsi="宋体" w:cs="宋体"/>
                <w:color w:val="000000" w:themeColor="text1"/>
                <w:sz w:val="24"/>
              </w:rPr>
              <w:t>52.420</w:t>
            </w:r>
            <w:r w:rsidRPr="00D0300B">
              <w:rPr>
                <w:rFonts w:ascii="宋体" w:hAnsi="宋体" w:cs="宋体" w:hint="eastAsia"/>
                <w:color w:val="000000" w:themeColor="text1"/>
                <w:sz w:val="24"/>
              </w:rPr>
              <w:t>秒</w:t>
            </w:r>
            <w:r w:rsidR="00A3109E" w:rsidRPr="00D0300B">
              <w:rPr>
                <w:rFonts w:ascii="宋体" w:hAnsi="宋体" w:cs="宋体"/>
                <w:color w:val="000000" w:themeColor="text1"/>
                <w:sz w:val="24"/>
              </w:rPr>
              <w:t>。</w:t>
            </w:r>
          </w:p>
          <w:p w14:paraId="72A3A863" w14:textId="77777777" w:rsidR="00ED74E1" w:rsidRPr="00D0300B" w:rsidRDefault="002A542E" w:rsidP="00392EEB">
            <w:pPr>
              <w:snapToGrid w:val="0"/>
              <w:spacing w:beforeLines="25" w:before="60" w:line="360" w:lineRule="auto"/>
              <w:ind w:firstLineChars="200" w:firstLine="480"/>
              <w:jc w:val="both"/>
              <w:rPr>
                <w:rFonts w:ascii="宋体" w:hAnsi="宋体" w:cs="宋体"/>
                <w:color w:val="000000" w:themeColor="text1"/>
                <w:sz w:val="24"/>
              </w:rPr>
            </w:pPr>
            <w:r w:rsidRPr="00D0300B">
              <w:rPr>
                <w:rFonts w:ascii="宋体" w:hAnsi="宋体" w:cs="宋体"/>
                <w:color w:val="000000" w:themeColor="text1"/>
                <w:sz w:val="24"/>
              </w:rPr>
              <w:t>厂区地理位置见附图</w:t>
            </w:r>
            <w:r w:rsidR="00D72E15" w:rsidRPr="00D0300B">
              <w:rPr>
                <w:rFonts w:ascii="宋体" w:hAnsi="宋体" w:cs="宋体"/>
                <w:color w:val="000000" w:themeColor="text1"/>
                <w:sz w:val="24"/>
              </w:rPr>
              <w:t>1</w:t>
            </w:r>
            <w:r w:rsidRPr="00D0300B">
              <w:rPr>
                <w:rFonts w:ascii="宋体" w:hAnsi="宋体" w:cs="宋体" w:hint="eastAsia"/>
                <w:color w:val="000000" w:themeColor="text1"/>
                <w:sz w:val="24"/>
              </w:rPr>
              <w:t>。</w:t>
            </w:r>
          </w:p>
          <w:p w14:paraId="11B2F29D" w14:textId="1C752FFC" w:rsidR="00B427D3" w:rsidRPr="00D0300B" w:rsidRDefault="00B427D3" w:rsidP="00392EEB">
            <w:pPr>
              <w:snapToGrid w:val="0"/>
              <w:spacing w:beforeLines="25" w:before="60" w:line="360" w:lineRule="auto"/>
              <w:ind w:firstLineChars="200" w:firstLine="480"/>
              <w:jc w:val="both"/>
              <w:rPr>
                <w:rFonts w:ascii="宋体" w:hAnsi="宋体" w:cs="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5</w:t>
            </w:r>
            <w:r w:rsidRPr="00D0300B">
              <w:rPr>
                <w:rFonts w:ascii="宋体" w:hAnsi="宋体" w:hint="eastAsia"/>
                <w:color w:val="000000" w:themeColor="text1"/>
                <w:sz w:val="24"/>
              </w:rPr>
              <w:t>）</w:t>
            </w:r>
            <w:r w:rsidRPr="00D0300B">
              <w:rPr>
                <w:rFonts w:ascii="宋体" w:hAnsi="宋体" w:cs="宋体"/>
                <w:color w:val="000000" w:themeColor="text1"/>
                <w:sz w:val="24"/>
              </w:rPr>
              <w:t>厂区总占地面积63461.7</w:t>
            </w:r>
            <w:r w:rsidRPr="00D0300B">
              <w:rPr>
                <w:rFonts w:ascii="宋体" w:hAnsi="宋体" w:cs="宋体" w:hint="eastAsia"/>
                <w:color w:val="000000" w:themeColor="text1"/>
                <w:sz w:val="24"/>
              </w:rPr>
              <w:t>m</w:t>
            </w:r>
            <w:r w:rsidRPr="00D0300B">
              <w:rPr>
                <w:rFonts w:ascii="宋体" w:hAnsi="宋体" w:cs="宋体" w:hint="eastAsia"/>
                <w:color w:val="000000" w:themeColor="text1"/>
                <w:sz w:val="24"/>
                <w:vertAlign w:val="superscript"/>
              </w:rPr>
              <w:t>2</w:t>
            </w:r>
            <w:r w:rsidRPr="00D0300B">
              <w:rPr>
                <w:rFonts w:ascii="宋体" w:hAnsi="宋体" w:cs="宋体" w:hint="eastAsia"/>
                <w:color w:val="000000" w:themeColor="text1"/>
                <w:sz w:val="24"/>
              </w:rPr>
              <w:t>，锅炉房占地面积100m</w:t>
            </w:r>
            <w:r w:rsidRPr="00D0300B">
              <w:rPr>
                <w:rFonts w:ascii="宋体" w:hAnsi="宋体" w:cs="宋体" w:hint="eastAsia"/>
                <w:color w:val="000000" w:themeColor="text1"/>
                <w:sz w:val="24"/>
                <w:vertAlign w:val="superscript"/>
              </w:rPr>
              <w:t>2</w:t>
            </w:r>
            <w:r w:rsidRPr="00D0300B">
              <w:rPr>
                <w:rFonts w:ascii="宋体" w:hAnsi="宋体" w:cs="宋体" w:hint="eastAsia"/>
                <w:color w:val="000000" w:themeColor="text1"/>
                <w:sz w:val="24"/>
              </w:rPr>
              <w:t>。</w:t>
            </w:r>
          </w:p>
          <w:p w14:paraId="0B7FD51B" w14:textId="67B06F1E" w:rsidR="00ED74E1" w:rsidRPr="00D0300B" w:rsidRDefault="00ED74E1" w:rsidP="00392EEB">
            <w:pPr>
              <w:snapToGrid w:val="0"/>
              <w:spacing w:beforeLines="25" w:before="60"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00B427D3" w:rsidRPr="00D0300B">
              <w:rPr>
                <w:rFonts w:ascii="宋体" w:hAnsi="宋体"/>
                <w:color w:val="000000" w:themeColor="text1"/>
                <w:sz w:val="24"/>
              </w:rPr>
              <w:t>6</w:t>
            </w:r>
            <w:r w:rsidRPr="00D0300B">
              <w:rPr>
                <w:rFonts w:ascii="宋体" w:hAnsi="宋体" w:hint="eastAsia"/>
                <w:color w:val="000000" w:themeColor="text1"/>
                <w:sz w:val="24"/>
              </w:rPr>
              <w:t>）总投资：</w:t>
            </w:r>
            <w:r w:rsidR="00D74BBB" w:rsidRPr="00D0300B">
              <w:rPr>
                <w:rFonts w:ascii="宋体" w:hAnsi="宋体"/>
                <w:color w:val="000000" w:themeColor="text1"/>
                <w:sz w:val="24"/>
              </w:rPr>
              <w:t>1</w:t>
            </w:r>
            <w:r w:rsidR="0081528B" w:rsidRPr="00D0300B">
              <w:rPr>
                <w:rFonts w:ascii="宋体" w:hAnsi="宋体"/>
                <w:color w:val="000000" w:themeColor="text1"/>
                <w:sz w:val="24"/>
              </w:rPr>
              <w:t>5</w:t>
            </w:r>
            <w:r w:rsidR="00E637F0" w:rsidRPr="00D0300B">
              <w:rPr>
                <w:rFonts w:ascii="宋体" w:hAnsi="宋体"/>
                <w:color w:val="000000" w:themeColor="text1"/>
                <w:sz w:val="24"/>
              </w:rPr>
              <w:t>0</w:t>
            </w:r>
            <w:r w:rsidRPr="00D0300B">
              <w:rPr>
                <w:rFonts w:ascii="宋体" w:hAnsi="宋体" w:hint="eastAsia"/>
                <w:color w:val="000000" w:themeColor="text1"/>
                <w:sz w:val="24"/>
              </w:rPr>
              <w:t>万元</w:t>
            </w:r>
          </w:p>
          <w:p w14:paraId="421F1917" w14:textId="76785BB1" w:rsidR="00ED74E1" w:rsidRPr="00D0300B" w:rsidRDefault="00ED74E1" w:rsidP="00392EEB">
            <w:pPr>
              <w:snapToGrid w:val="0"/>
              <w:spacing w:beforeLines="25" w:before="60"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00B427D3" w:rsidRPr="00D0300B">
              <w:rPr>
                <w:rFonts w:ascii="宋体" w:hAnsi="宋体"/>
                <w:color w:val="000000" w:themeColor="text1"/>
                <w:sz w:val="24"/>
              </w:rPr>
              <w:t>7</w:t>
            </w:r>
            <w:r w:rsidRPr="00D0300B">
              <w:rPr>
                <w:rFonts w:ascii="宋体" w:hAnsi="宋体" w:hint="eastAsia"/>
                <w:color w:val="000000" w:themeColor="text1"/>
                <w:sz w:val="24"/>
              </w:rPr>
              <w:t>）</w:t>
            </w:r>
            <w:r w:rsidR="00CA7D3F" w:rsidRPr="00D0300B">
              <w:rPr>
                <w:rFonts w:ascii="宋体" w:hAnsi="宋体" w:hint="eastAsia"/>
                <w:color w:val="000000" w:themeColor="text1"/>
                <w:sz w:val="24"/>
              </w:rPr>
              <w:t>新建燃气锅炉</w:t>
            </w:r>
            <w:r w:rsidRPr="00D0300B">
              <w:rPr>
                <w:rFonts w:ascii="宋体" w:hAnsi="宋体" w:hint="eastAsia"/>
                <w:color w:val="000000" w:themeColor="text1"/>
                <w:sz w:val="24"/>
              </w:rPr>
              <w:t>工作制度：</w:t>
            </w:r>
            <w:bookmarkStart w:id="2" w:name="_Hlk193461515"/>
            <w:r w:rsidR="00545087" w:rsidRPr="00D0300B">
              <w:rPr>
                <w:rFonts w:ascii="宋体" w:hAnsi="宋体" w:hint="eastAsia"/>
                <w:color w:val="000000" w:themeColor="text1"/>
                <w:sz w:val="24"/>
              </w:rPr>
              <w:t>属于备用锅炉，在主锅炉检修</w:t>
            </w:r>
            <w:r w:rsidR="00F94476" w:rsidRPr="00D0300B">
              <w:rPr>
                <w:rFonts w:ascii="宋体" w:hAnsi="宋体" w:hint="eastAsia"/>
                <w:color w:val="000000" w:themeColor="text1"/>
                <w:sz w:val="24"/>
              </w:rPr>
              <w:t>或者出现故障</w:t>
            </w:r>
            <w:r w:rsidR="00545087" w:rsidRPr="00D0300B">
              <w:rPr>
                <w:rFonts w:ascii="宋体" w:hAnsi="宋体" w:hint="eastAsia"/>
                <w:color w:val="000000" w:themeColor="text1"/>
                <w:sz w:val="24"/>
              </w:rPr>
              <w:t>时启动，预计年启动2次，每次2</w:t>
            </w:r>
            <w:r w:rsidR="00545087" w:rsidRPr="00D0300B">
              <w:rPr>
                <w:rFonts w:ascii="宋体" w:hAnsi="宋体"/>
                <w:color w:val="000000" w:themeColor="text1"/>
                <w:sz w:val="24"/>
              </w:rPr>
              <w:t>4</w:t>
            </w:r>
            <w:r w:rsidR="00545087" w:rsidRPr="00D0300B">
              <w:rPr>
                <w:rFonts w:ascii="宋体" w:hAnsi="宋体" w:hint="eastAsia"/>
                <w:color w:val="000000" w:themeColor="text1"/>
                <w:sz w:val="24"/>
              </w:rPr>
              <w:t>小时</w:t>
            </w:r>
            <w:bookmarkEnd w:id="2"/>
            <w:r w:rsidR="00545087" w:rsidRPr="00D0300B">
              <w:rPr>
                <w:rFonts w:ascii="宋体" w:hAnsi="宋体" w:hint="eastAsia"/>
                <w:color w:val="000000" w:themeColor="text1"/>
                <w:sz w:val="24"/>
              </w:rPr>
              <w:t>。</w:t>
            </w:r>
            <w:r w:rsidR="006324F0" w:rsidRPr="00D0300B">
              <w:rPr>
                <w:rFonts w:ascii="宋体" w:hAnsi="宋体" w:hint="eastAsia"/>
                <w:color w:val="000000" w:themeColor="text1"/>
                <w:sz w:val="24"/>
              </w:rPr>
              <w:t>主体工程工作制度</w:t>
            </w:r>
            <w:r w:rsidR="00AA350B" w:rsidRPr="00D0300B">
              <w:rPr>
                <w:rFonts w:ascii="宋体" w:hAnsi="宋体" w:hint="eastAsia"/>
                <w:color w:val="000000" w:themeColor="text1"/>
                <w:sz w:val="24"/>
              </w:rPr>
              <w:t>：</w:t>
            </w:r>
            <w:r w:rsidR="006324F0" w:rsidRPr="00D0300B">
              <w:rPr>
                <w:rFonts w:ascii="宋体" w:hAnsi="宋体" w:hint="eastAsia"/>
                <w:color w:val="000000" w:themeColor="text1"/>
                <w:sz w:val="24"/>
              </w:rPr>
              <w:t>年生产</w:t>
            </w:r>
            <w:r w:rsidR="00F001A8" w:rsidRPr="00D0300B">
              <w:rPr>
                <w:rFonts w:ascii="宋体" w:hAnsi="宋体"/>
                <w:color w:val="000000" w:themeColor="text1"/>
                <w:sz w:val="24"/>
              </w:rPr>
              <w:t>300</w:t>
            </w:r>
            <w:r w:rsidRPr="00D0300B">
              <w:rPr>
                <w:rFonts w:ascii="宋体" w:hAnsi="宋体" w:hint="eastAsia"/>
                <w:color w:val="000000" w:themeColor="text1"/>
                <w:sz w:val="24"/>
              </w:rPr>
              <w:t>天</w:t>
            </w:r>
            <w:r w:rsidR="00E01629" w:rsidRPr="00D0300B">
              <w:rPr>
                <w:rFonts w:ascii="宋体" w:hAnsi="宋体" w:hint="eastAsia"/>
                <w:color w:val="000000" w:themeColor="text1"/>
                <w:sz w:val="24"/>
              </w:rPr>
              <w:t>，24小时</w:t>
            </w:r>
            <w:r w:rsidR="008641CE" w:rsidRPr="00D0300B">
              <w:rPr>
                <w:rFonts w:ascii="宋体" w:hAnsi="宋体" w:hint="eastAsia"/>
                <w:color w:val="000000" w:themeColor="text1"/>
                <w:sz w:val="24"/>
              </w:rPr>
              <w:t>生产</w:t>
            </w:r>
            <w:r w:rsidR="0081528B" w:rsidRPr="00D0300B">
              <w:rPr>
                <w:rFonts w:ascii="宋体" w:hAnsi="宋体" w:hint="eastAsia"/>
                <w:color w:val="000000" w:themeColor="text1"/>
                <w:sz w:val="24"/>
              </w:rPr>
              <w:t>，</w:t>
            </w:r>
            <w:r w:rsidR="00CA7D3F" w:rsidRPr="00D0300B">
              <w:rPr>
                <w:rFonts w:ascii="宋体" w:hAnsi="宋体" w:hint="eastAsia"/>
                <w:color w:val="000000" w:themeColor="text1"/>
                <w:sz w:val="24"/>
              </w:rPr>
              <w:t>现有燃煤</w:t>
            </w:r>
            <w:r w:rsidR="0081528B" w:rsidRPr="00D0300B">
              <w:rPr>
                <w:rFonts w:ascii="宋体" w:hAnsi="宋体" w:hint="eastAsia"/>
                <w:color w:val="000000" w:themeColor="text1"/>
                <w:sz w:val="24"/>
              </w:rPr>
              <w:t>锅炉</w:t>
            </w:r>
            <w:r w:rsidR="00087267" w:rsidRPr="00D0300B">
              <w:rPr>
                <w:rFonts w:ascii="宋体" w:hAnsi="宋体" w:hint="eastAsia"/>
                <w:color w:val="000000" w:themeColor="text1"/>
                <w:sz w:val="24"/>
              </w:rPr>
              <w:t>最大</w:t>
            </w:r>
            <w:r w:rsidR="00FF0AEC" w:rsidRPr="00D0300B">
              <w:rPr>
                <w:rFonts w:ascii="宋体" w:hAnsi="宋体" w:hint="eastAsia"/>
                <w:color w:val="000000" w:themeColor="text1"/>
                <w:sz w:val="24"/>
              </w:rPr>
              <w:t>日运行</w:t>
            </w:r>
            <w:r w:rsidR="00087267" w:rsidRPr="00D0300B">
              <w:rPr>
                <w:rFonts w:ascii="宋体" w:hAnsi="宋体" w:hint="eastAsia"/>
                <w:color w:val="000000" w:themeColor="text1"/>
                <w:sz w:val="24"/>
              </w:rPr>
              <w:t>2</w:t>
            </w:r>
            <w:r w:rsidR="00FF0AEC" w:rsidRPr="00D0300B">
              <w:rPr>
                <w:rFonts w:ascii="宋体" w:hAnsi="宋体" w:hint="eastAsia"/>
                <w:color w:val="000000" w:themeColor="text1"/>
                <w:sz w:val="24"/>
              </w:rPr>
              <w:t>4小时（</w:t>
            </w:r>
            <w:r w:rsidR="00EE440F" w:rsidRPr="00D0300B">
              <w:rPr>
                <w:rFonts w:ascii="宋体" w:hAnsi="宋体" w:hint="eastAsia"/>
                <w:color w:val="000000" w:themeColor="text1"/>
                <w:sz w:val="24"/>
              </w:rPr>
              <w:t>合计</w:t>
            </w:r>
            <w:r w:rsidR="00087267" w:rsidRPr="00D0300B">
              <w:rPr>
                <w:rFonts w:ascii="宋体" w:hAnsi="宋体"/>
                <w:color w:val="000000" w:themeColor="text1"/>
                <w:sz w:val="24"/>
              </w:rPr>
              <w:t>7</w:t>
            </w:r>
            <w:r w:rsidR="00FF0AEC" w:rsidRPr="00D0300B">
              <w:rPr>
                <w:rFonts w:ascii="宋体" w:hAnsi="宋体" w:hint="eastAsia"/>
                <w:color w:val="000000" w:themeColor="text1"/>
                <w:sz w:val="24"/>
              </w:rPr>
              <w:t>200h/a）</w:t>
            </w:r>
            <w:r w:rsidRPr="00D0300B">
              <w:rPr>
                <w:rFonts w:ascii="宋体" w:hAnsi="宋体" w:hint="eastAsia"/>
                <w:color w:val="000000" w:themeColor="text1"/>
                <w:sz w:val="24"/>
              </w:rPr>
              <w:t>。</w:t>
            </w:r>
          </w:p>
          <w:p w14:paraId="3E126E9B" w14:textId="685CB5AA" w:rsidR="00ED74E1" w:rsidRPr="00D0300B" w:rsidRDefault="00ED74E1" w:rsidP="00392EEB">
            <w:pPr>
              <w:snapToGrid w:val="0"/>
              <w:spacing w:beforeLines="25" w:before="60"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00B427D3" w:rsidRPr="00D0300B">
              <w:rPr>
                <w:rFonts w:ascii="宋体" w:hAnsi="宋体"/>
                <w:color w:val="000000" w:themeColor="text1"/>
                <w:sz w:val="24"/>
              </w:rPr>
              <w:t>8</w:t>
            </w:r>
            <w:r w:rsidRPr="00D0300B">
              <w:rPr>
                <w:rFonts w:ascii="宋体" w:hAnsi="宋体" w:hint="eastAsia"/>
                <w:color w:val="000000" w:themeColor="text1"/>
                <w:sz w:val="24"/>
              </w:rPr>
              <w:t>）职工人数：</w:t>
            </w:r>
            <w:r w:rsidR="0036522F" w:rsidRPr="00D0300B">
              <w:rPr>
                <w:rFonts w:ascii="宋体" w:hAnsi="宋体" w:hint="eastAsia"/>
                <w:color w:val="000000" w:themeColor="text1"/>
                <w:sz w:val="24"/>
              </w:rPr>
              <w:t>厂内现有</w:t>
            </w:r>
            <w:r w:rsidRPr="00D0300B">
              <w:rPr>
                <w:rFonts w:ascii="宋体" w:hAnsi="宋体" w:hint="eastAsia"/>
                <w:color w:val="000000" w:themeColor="text1"/>
                <w:sz w:val="24"/>
              </w:rPr>
              <w:t>劳动定员</w:t>
            </w:r>
            <w:r w:rsidR="007460F5" w:rsidRPr="00D0300B">
              <w:rPr>
                <w:rFonts w:ascii="宋体" w:hAnsi="宋体"/>
                <w:color w:val="000000" w:themeColor="text1"/>
                <w:sz w:val="24"/>
              </w:rPr>
              <w:t>140</w:t>
            </w:r>
            <w:r w:rsidRPr="00D0300B">
              <w:rPr>
                <w:rFonts w:ascii="宋体" w:hAnsi="宋体" w:hint="eastAsia"/>
                <w:color w:val="000000" w:themeColor="text1"/>
                <w:sz w:val="24"/>
              </w:rPr>
              <w:t>人</w:t>
            </w:r>
            <w:r w:rsidR="0036522F" w:rsidRPr="00D0300B">
              <w:rPr>
                <w:rFonts w:ascii="宋体" w:hAnsi="宋体" w:hint="eastAsia"/>
                <w:color w:val="000000" w:themeColor="text1"/>
                <w:sz w:val="24"/>
              </w:rPr>
              <w:t>，本工程</w:t>
            </w:r>
            <w:r w:rsidR="003B61F1" w:rsidRPr="00D0300B">
              <w:rPr>
                <w:rFonts w:ascii="宋体" w:hAnsi="宋体" w:hint="eastAsia"/>
                <w:color w:val="000000" w:themeColor="text1"/>
                <w:sz w:val="24"/>
              </w:rPr>
              <w:t>所需人员在厂内调剂，</w:t>
            </w:r>
            <w:r w:rsidR="0036522F" w:rsidRPr="00D0300B">
              <w:rPr>
                <w:rFonts w:ascii="宋体" w:hAnsi="宋体" w:hint="eastAsia"/>
                <w:color w:val="000000" w:themeColor="text1"/>
                <w:sz w:val="24"/>
              </w:rPr>
              <w:t>不新增</w:t>
            </w:r>
            <w:r w:rsidR="00590F95" w:rsidRPr="00D0300B">
              <w:rPr>
                <w:rFonts w:ascii="宋体" w:hAnsi="宋体" w:hint="eastAsia"/>
                <w:color w:val="000000" w:themeColor="text1"/>
                <w:sz w:val="24"/>
              </w:rPr>
              <w:t>员工</w:t>
            </w:r>
            <w:r w:rsidRPr="00D0300B">
              <w:rPr>
                <w:rFonts w:ascii="宋体" w:hAnsi="宋体" w:hint="eastAsia"/>
                <w:color w:val="000000" w:themeColor="text1"/>
                <w:sz w:val="24"/>
              </w:rPr>
              <w:t>。</w:t>
            </w:r>
          </w:p>
          <w:p w14:paraId="642A15AF" w14:textId="77777777" w:rsidR="00D85E06" w:rsidRPr="00D0300B" w:rsidRDefault="00A3109E" w:rsidP="00392EEB">
            <w:pPr>
              <w:adjustRightInd w:val="0"/>
              <w:snapToGrid w:val="0"/>
              <w:spacing w:line="360" w:lineRule="auto"/>
              <w:jc w:val="both"/>
              <w:rPr>
                <w:rFonts w:ascii="宋体" w:hAnsi="宋体" w:cs="宋体"/>
                <w:b/>
                <w:bCs/>
                <w:color w:val="000000" w:themeColor="text1"/>
                <w:sz w:val="24"/>
              </w:rPr>
            </w:pPr>
            <w:r w:rsidRPr="00D0300B">
              <w:rPr>
                <w:rFonts w:ascii="宋体" w:hAnsi="宋体" w:cs="宋体"/>
                <w:b/>
                <w:bCs/>
                <w:color w:val="000000" w:themeColor="text1"/>
                <w:sz w:val="24"/>
              </w:rPr>
              <w:t>2</w:t>
            </w:r>
            <w:r w:rsidRPr="00D0300B">
              <w:rPr>
                <w:rFonts w:ascii="宋体" w:hAnsi="宋体" w:cs="宋体" w:hint="eastAsia"/>
                <w:b/>
                <w:bCs/>
                <w:color w:val="000000" w:themeColor="text1"/>
                <w:sz w:val="24"/>
              </w:rPr>
              <w:t>、</w:t>
            </w:r>
            <w:r w:rsidR="00D85E06" w:rsidRPr="00D0300B">
              <w:rPr>
                <w:rFonts w:ascii="宋体" w:hAnsi="宋体" w:cs="宋体" w:hint="eastAsia"/>
                <w:b/>
                <w:bCs/>
                <w:color w:val="000000" w:themeColor="text1"/>
                <w:sz w:val="24"/>
              </w:rPr>
              <w:t>项目由来</w:t>
            </w:r>
            <w:r w:rsidR="00DC0854" w:rsidRPr="00D0300B">
              <w:rPr>
                <w:rFonts w:ascii="宋体" w:hAnsi="宋体" w:cs="宋体" w:hint="eastAsia"/>
                <w:b/>
                <w:bCs/>
                <w:color w:val="000000" w:themeColor="text1"/>
                <w:sz w:val="24"/>
              </w:rPr>
              <w:t>及背景</w:t>
            </w:r>
          </w:p>
          <w:p w14:paraId="3D8ED190" w14:textId="130876B8" w:rsidR="00F2521E" w:rsidRPr="00D0300B" w:rsidRDefault="00F2521E" w:rsidP="0030005F">
            <w:pPr>
              <w:adjustRightInd w:val="0"/>
              <w:snapToGrid w:val="0"/>
              <w:spacing w:line="360" w:lineRule="auto"/>
              <w:ind w:firstLine="482"/>
              <w:jc w:val="both"/>
              <w:rPr>
                <w:rFonts w:ascii="宋体" w:hAnsi="宋体" w:cs="宋体"/>
                <w:color w:val="000000" w:themeColor="text1"/>
                <w:sz w:val="24"/>
              </w:rPr>
            </w:pPr>
            <w:r w:rsidRPr="00D0300B">
              <w:rPr>
                <w:rFonts w:ascii="宋体" w:hAnsi="宋体" w:cs="宋体" w:hint="eastAsia"/>
                <w:color w:val="000000" w:themeColor="text1"/>
                <w:sz w:val="24"/>
              </w:rPr>
              <w:t>五原县润泽稀土有限责任公司</w:t>
            </w:r>
            <w:r w:rsidR="005D616B" w:rsidRPr="00D0300B">
              <w:rPr>
                <w:rFonts w:ascii="宋体" w:hAnsi="宋体" w:cs="宋体" w:hint="eastAsia"/>
                <w:color w:val="000000" w:themeColor="text1"/>
                <w:sz w:val="24"/>
              </w:rPr>
              <w:t>始建于2001年8</w:t>
            </w:r>
            <w:r w:rsidR="007262ED" w:rsidRPr="00D0300B">
              <w:rPr>
                <w:rFonts w:ascii="宋体" w:hAnsi="宋体" w:cs="宋体" w:hint="eastAsia"/>
                <w:color w:val="000000" w:themeColor="text1"/>
                <w:sz w:val="24"/>
              </w:rPr>
              <w:t>月，位于内蒙古五原县隆兴昌镇</w:t>
            </w:r>
            <w:r w:rsidR="005D616B" w:rsidRPr="00D0300B">
              <w:rPr>
                <w:rFonts w:ascii="宋体" w:hAnsi="宋体" w:cs="宋体" w:hint="eastAsia"/>
                <w:color w:val="000000" w:themeColor="text1"/>
                <w:sz w:val="24"/>
              </w:rPr>
              <w:t>。</w:t>
            </w:r>
            <w:r w:rsidR="007262ED" w:rsidRPr="00D0300B">
              <w:rPr>
                <w:rFonts w:ascii="宋体" w:hAnsi="宋体" w:cs="宋体" w:hint="eastAsia"/>
                <w:color w:val="000000" w:themeColor="text1"/>
                <w:sz w:val="24"/>
              </w:rPr>
              <w:t>厂内现建有萃取转化生产线，生产</w:t>
            </w:r>
            <w:r w:rsidR="000A0D96" w:rsidRPr="00D0300B">
              <w:rPr>
                <w:rFonts w:ascii="宋体" w:hAnsi="宋体" w:cs="宋体" w:hint="eastAsia"/>
                <w:color w:val="000000" w:themeColor="text1"/>
                <w:sz w:val="24"/>
              </w:rPr>
              <w:t>能力为</w:t>
            </w:r>
            <w:r w:rsidR="007262ED" w:rsidRPr="00D0300B">
              <w:rPr>
                <w:rFonts w:ascii="宋体" w:hAnsi="宋体" w:cs="宋体" w:hint="eastAsia"/>
                <w:color w:val="000000" w:themeColor="text1"/>
                <w:sz w:val="24"/>
              </w:rPr>
              <w:t>混合氯化稀土15000t/a（折REO为6750t/a）。</w:t>
            </w:r>
            <w:r w:rsidR="0006216A" w:rsidRPr="00D0300B">
              <w:rPr>
                <w:rFonts w:ascii="宋体" w:hAnsi="宋体" w:cs="宋体" w:hint="eastAsia"/>
                <w:color w:val="000000" w:themeColor="text1"/>
                <w:sz w:val="24"/>
              </w:rPr>
              <w:t>现有</w:t>
            </w:r>
            <w:r w:rsidR="007262ED" w:rsidRPr="00D0300B">
              <w:rPr>
                <w:rFonts w:ascii="宋体" w:hAnsi="宋体" w:cs="宋体" w:hint="eastAsia"/>
                <w:color w:val="000000" w:themeColor="text1"/>
                <w:sz w:val="24"/>
              </w:rPr>
              <w:t>锅炉房内设置有15蒸吨燃煤蒸汽锅炉1台，用作生产线</w:t>
            </w:r>
            <w:r w:rsidR="00044539" w:rsidRPr="00D0300B">
              <w:rPr>
                <w:rFonts w:ascii="宋体" w:hAnsi="宋体" w:cs="宋体" w:hint="eastAsia"/>
                <w:color w:val="000000" w:themeColor="text1"/>
                <w:sz w:val="24"/>
              </w:rPr>
              <w:t>水浸工序、</w:t>
            </w:r>
            <w:r w:rsidR="007262ED" w:rsidRPr="00D0300B">
              <w:rPr>
                <w:rFonts w:ascii="宋体" w:hAnsi="宋体" w:cs="宋体" w:hint="eastAsia"/>
                <w:color w:val="000000" w:themeColor="text1"/>
                <w:sz w:val="24"/>
              </w:rPr>
              <w:t>多效蒸发</w:t>
            </w:r>
            <w:r w:rsidR="00044539" w:rsidRPr="00D0300B">
              <w:rPr>
                <w:rFonts w:ascii="宋体" w:hAnsi="宋体" w:cs="宋体" w:hint="eastAsia"/>
                <w:color w:val="000000" w:themeColor="text1"/>
                <w:sz w:val="24"/>
              </w:rPr>
              <w:t>设备、水浸渣烘干工序、有机废气脱附工序和萃取工段澄清工序</w:t>
            </w:r>
            <w:r w:rsidR="007262ED" w:rsidRPr="00D0300B">
              <w:rPr>
                <w:rFonts w:ascii="宋体" w:hAnsi="宋体" w:cs="宋体" w:hint="eastAsia"/>
                <w:color w:val="000000" w:themeColor="text1"/>
                <w:sz w:val="24"/>
              </w:rPr>
              <w:t>用热</w:t>
            </w:r>
            <w:r w:rsidR="00913856" w:rsidRPr="00D0300B">
              <w:rPr>
                <w:rFonts w:ascii="宋体" w:hAnsi="宋体" w:cs="宋体" w:hint="eastAsia"/>
                <w:color w:val="000000" w:themeColor="text1"/>
                <w:sz w:val="24"/>
              </w:rPr>
              <w:t>，同时兼用做厂区冬季采暖</w:t>
            </w:r>
            <w:r w:rsidR="007262ED" w:rsidRPr="00D0300B">
              <w:rPr>
                <w:rFonts w:ascii="宋体" w:hAnsi="宋体" w:cs="宋体" w:hint="eastAsia"/>
                <w:color w:val="000000" w:themeColor="text1"/>
                <w:sz w:val="24"/>
              </w:rPr>
              <w:t>。</w:t>
            </w:r>
          </w:p>
          <w:p w14:paraId="2B0A45E0" w14:textId="138ADCCA" w:rsidR="009C3142" w:rsidRPr="00D0300B" w:rsidRDefault="007262ED" w:rsidP="009C3142">
            <w:pPr>
              <w:adjustRightInd w:val="0"/>
              <w:snapToGrid w:val="0"/>
              <w:spacing w:before="25" w:line="360" w:lineRule="auto"/>
              <w:ind w:firstLineChars="200" w:firstLine="480"/>
              <w:jc w:val="both"/>
              <w:rPr>
                <w:rFonts w:ascii="宋体" w:hAnsi="宋体" w:cs="宋体"/>
                <w:color w:val="000000" w:themeColor="text1"/>
                <w:sz w:val="24"/>
              </w:rPr>
            </w:pPr>
            <w:r w:rsidRPr="00D0300B">
              <w:rPr>
                <w:rFonts w:ascii="宋体" w:hAnsi="宋体" w:cs="宋体"/>
                <w:color w:val="000000" w:themeColor="text1"/>
                <w:sz w:val="24"/>
              </w:rPr>
              <w:t>为了</w:t>
            </w:r>
            <w:r w:rsidR="00C91695" w:rsidRPr="00D0300B">
              <w:rPr>
                <w:rFonts w:ascii="宋体" w:hAnsi="宋体" w:cs="宋体" w:hint="eastAsia"/>
                <w:color w:val="000000" w:themeColor="text1"/>
                <w:sz w:val="24"/>
              </w:rPr>
              <w:t>避免出现非正常工况</w:t>
            </w:r>
            <w:r w:rsidRPr="00D0300B">
              <w:rPr>
                <w:rFonts w:ascii="宋体" w:hAnsi="宋体" w:cs="宋体"/>
                <w:color w:val="000000" w:themeColor="text1"/>
                <w:sz w:val="24"/>
              </w:rPr>
              <w:t>，建设单位</w:t>
            </w:r>
            <w:r w:rsidR="00EF7713" w:rsidRPr="00D0300B">
              <w:rPr>
                <w:rFonts w:ascii="宋体" w:hAnsi="宋体" w:cs="宋体"/>
                <w:color w:val="000000" w:themeColor="text1"/>
                <w:sz w:val="24"/>
              </w:rPr>
              <w:t>新增</w:t>
            </w:r>
            <w:r w:rsidR="00EF7713" w:rsidRPr="00D0300B">
              <w:rPr>
                <w:rFonts w:ascii="宋体" w:hAnsi="宋体" w:cs="宋体" w:hint="eastAsia"/>
                <w:color w:val="000000" w:themeColor="text1"/>
                <w:sz w:val="24"/>
              </w:rPr>
              <w:t>1台15蒸吨</w:t>
            </w:r>
            <w:r w:rsidR="00EF7713" w:rsidRPr="00D0300B">
              <w:rPr>
                <w:rFonts w:ascii="宋体" w:hAnsi="宋体" w:cs="宋体"/>
                <w:color w:val="000000" w:themeColor="text1"/>
                <w:sz w:val="24"/>
              </w:rPr>
              <w:t>天然气蒸汽锅炉</w:t>
            </w:r>
            <w:r w:rsidR="00C91695" w:rsidRPr="00D0300B">
              <w:rPr>
                <w:rFonts w:ascii="宋体" w:hAnsi="宋体" w:cs="宋体" w:hint="eastAsia"/>
                <w:color w:val="000000" w:themeColor="text1"/>
                <w:sz w:val="24"/>
              </w:rPr>
              <w:t>作为备用锅炉</w:t>
            </w:r>
            <w:r w:rsidR="00EF7713" w:rsidRPr="00D0300B">
              <w:rPr>
                <w:rFonts w:ascii="宋体" w:hAnsi="宋体" w:cs="宋体"/>
                <w:color w:val="000000" w:themeColor="text1"/>
                <w:sz w:val="24"/>
              </w:rPr>
              <w:t>。</w:t>
            </w:r>
            <w:r w:rsidR="009C3142" w:rsidRPr="00D0300B">
              <w:rPr>
                <w:rFonts w:ascii="宋体" w:hAnsi="宋体" w:cs="宋体" w:hint="eastAsia"/>
                <w:color w:val="000000" w:themeColor="text1"/>
                <w:sz w:val="24"/>
              </w:rPr>
              <w:t>仅在</w:t>
            </w:r>
            <w:r w:rsidR="00C91695" w:rsidRPr="00D0300B">
              <w:rPr>
                <w:rFonts w:ascii="宋体" w:hAnsi="宋体" w:cs="宋体" w:hint="eastAsia"/>
                <w:color w:val="000000" w:themeColor="text1"/>
                <w:sz w:val="24"/>
              </w:rPr>
              <w:t>现有的1台1</w:t>
            </w:r>
            <w:r w:rsidR="00C91695" w:rsidRPr="00D0300B">
              <w:rPr>
                <w:rFonts w:ascii="宋体" w:hAnsi="宋体" w:cs="宋体"/>
                <w:color w:val="000000" w:themeColor="text1"/>
                <w:sz w:val="24"/>
              </w:rPr>
              <w:t>5</w:t>
            </w:r>
            <w:r w:rsidR="00C91695" w:rsidRPr="00D0300B">
              <w:rPr>
                <w:rFonts w:ascii="宋体" w:hAnsi="宋体" w:cs="宋体" w:hint="eastAsia"/>
                <w:color w:val="000000" w:themeColor="text1"/>
                <w:sz w:val="24"/>
              </w:rPr>
              <w:t>蒸吨燃煤锅炉</w:t>
            </w:r>
            <w:r w:rsidR="009C3142" w:rsidRPr="00D0300B">
              <w:rPr>
                <w:rFonts w:ascii="宋体" w:hAnsi="宋体" w:cs="宋体" w:hint="eastAsia"/>
                <w:color w:val="000000" w:themeColor="text1"/>
                <w:sz w:val="24"/>
              </w:rPr>
              <w:t>出现故障</w:t>
            </w:r>
            <w:r w:rsidR="00C91695" w:rsidRPr="00D0300B">
              <w:rPr>
                <w:rFonts w:ascii="宋体" w:hAnsi="宋体" w:cs="宋体" w:hint="eastAsia"/>
                <w:color w:val="000000" w:themeColor="text1"/>
                <w:sz w:val="24"/>
              </w:rPr>
              <w:t>或者检修</w:t>
            </w:r>
            <w:r w:rsidR="009C3142" w:rsidRPr="00D0300B">
              <w:rPr>
                <w:rFonts w:ascii="宋体" w:hAnsi="宋体" w:cs="宋体" w:hint="eastAsia"/>
                <w:color w:val="000000" w:themeColor="text1"/>
                <w:sz w:val="24"/>
              </w:rPr>
              <w:t>时启用</w:t>
            </w:r>
            <w:r w:rsidR="00C91695" w:rsidRPr="00D0300B">
              <w:rPr>
                <w:rFonts w:ascii="宋体" w:hAnsi="宋体" w:cs="宋体" w:hint="eastAsia"/>
                <w:color w:val="000000" w:themeColor="text1"/>
                <w:sz w:val="24"/>
              </w:rPr>
              <w:t>燃气</w:t>
            </w:r>
            <w:r w:rsidR="009C3142" w:rsidRPr="00D0300B">
              <w:rPr>
                <w:rFonts w:ascii="宋体" w:hAnsi="宋体" w:cs="宋体" w:hint="eastAsia"/>
                <w:color w:val="000000" w:themeColor="text1"/>
                <w:sz w:val="24"/>
              </w:rPr>
              <w:t>锅炉。</w:t>
            </w:r>
          </w:p>
          <w:p w14:paraId="44275D92" w14:textId="40544BDA" w:rsidR="004D3595" w:rsidRPr="00D0300B" w:rsidRDefault="004D3595" w:rsidP="00DC0854">
            <w:pPr>
              <w:adjustRightInd w:val="0"/>
              <w:snapToGrid w:val="0"/>
              <w:spacing w:line="360" w:lineRule="auto"/>
              <w:ind w:firstLine="482"/>
              <w:jc w:val="both"/>
              <w:rPr>
                <w:rFonts w:asciiTheme="minorEastAsia" w:eastAsiaTheme="minorEastAsia" w:hAnsiTheme="minorEastAsia"/>
                <w:color w:val="000000" w:themeColor="text1"/>
                <w:sz w:val="24"/>
              </w:rPr>
            </w:pPr>
            <w:r w:rsidRPr="00D0300B">
              <w:rPr>
                <w:rFonts w:asciiTheme="minorEastAsia" w:eastAsiaTheme="minorEastAsia" w:hAnsiTheme="minorEastAsia" w:hint="eastAsia"/>
                <w:color w:val="000000" w:themeColor="text1"/>
                <w:sz w:val="24"/>
              </w:rPr>
              <w:t>本工程</w:t>
            </w:r>
            <w:r w:rsidR="00EF7713" w:rsidRPr="00D0300B">
              <w:rPr>
                <w:rFonts w:asciiTheme="minorEastAsia" w:eastAsiaTheme="minorEastAsia" w:hAnsiTheme="minorEastAsia" w:hint="eastAsia"/>
                <w:color w:val="000000" w:themeColor="text1"/>
                <w:sz w:val="24"/>
              </w:rPr>
              <w:t>的建设对主生产</w:t>
            </w:r>
            <w:r w:rsidR="0006216A" w:rsidRPr="00D0300B">
              <w:rPr>
                <w:rFonts w:asciiTheme="minorEastAsia" w:eastAsiaTheme="minorEastAsia" w:hAnsiTheme="minorEastAsia" w:hint="eastAsia"/>
                <w:color w:val="000000" w:themeColor="text1"/>
                <w:sz w:val="24"/>
              </w:rPr>
              <w:t>线基本无</w:t>
            </w:r>
            <w:r w:rsidR="00EF7713" w:rsidRPr="00D0300B">
              <w:rPr>
                <w:rFonts w:asciiTheme="minorEastAsia" w:eastAsiaTheme="minorEastAsia" w:hAnsiTheme="minorEastAsia" w:hint="eastAsia"/>
                <w:color w:val="000000" w:themeColor="text1"/>
                <w:sz w:val="24"/>
              </w:rPr>
              <w:t>影响，厂内</w:t>
            </w:r>
            <w:r w:rsidR="007262ED" w:rsidRPr="00D0300B">
              <w:rPr>
                <w:rFonts w:ascii="宋体" w:hAnsi="宋体" w:cs="宋体" w:hint="eastAsia"/>
                <w:color w:val="000000" w:themeColor="text1"/>
                <w:sz w:val="24"/>
              </w:rPr>
              <w:t>混合氯化稀土产品</w:t>
            </w:r>
            <w:r w:rsidRPr="00D0300B">
              <w:rPr>
                <w:rFonts w:asciiTheme="minorEastAsia" w:eastAsiaTheme="minorEastAsia" w:hAnsiTheme="minorEastAsia" w:hint="eastAsia"/>
                <w:color w:val="000000" w:themeColor="text1"/>
                <w:sz w:val="24"/>
              </w:rPr>
              <w:t>产能</w:t>
            </w:r>
            <w:r w:rsidR="00B939A9" w:rsidRPr="00D0300B">
              <w:rPr>
                <w:rFonts w:asciiTheme="minorEastAsia" w:eastAsiaTheme="minorEastAsia" w:hAnsiTheme="minorEastAsia" w:hint="eastAsia"/>
                <w:color w:val="000000" w:themeColor="text1"/>
                <w:sz w:val="24"/>
              </w:rPr>
              <w:t>及</w:t>
            </w:r>
            <w:r w:rsidR="000A0D96" w:rsidRPr="00D0300B">
              <w:rPr>
                <w:rFonts w:asciiTheme="minorEastAsia" w:eastAsiaTheme="minorEastAsia" w:hAnsiTheme="minorEastAsia" w:hint="eastAsia"/>
                <w:color w:val="000000" w:themeColor="text1"/>
                <w:sz w:val="24"/>
              </w:rPr>
              <w:t>生产</w:t>
            </w:r>
            <w:r w:rsidR="00B939A9" w:rsidRPr="00D0300B">
              <w:rPr>
                <w:rFonts w:asciiTheme="minorEastAsia" w:eastAsiaTheme="minorEastAsia" w:hAnsiTheme="minorEastAsia" w:hint="eastAsia"/>
                <w:color w:val="000000" w:themeColor="text1"/>
                <w:sz w:val="24"/>
              </w:rPr>
              <w:t>工艺均</w:t>
            </w:r>
            <w:r w:rsidRPr="00D0300B">
              <w:rPr>
                <w:rFonts w:asciiTheme="minorEastAsia" w:eastAsiaTheme="minorEastAsia" w:hAnsiTheme="minorEastAsia" w:hint="eastAsia"/>
                <w:color w:val="000000" w:themeColor="text1"/>
                <w:sz w:val="24"/>
              </w:rPr>
              <w:t>不变。</w:t>
            </w:r>
            <w:r w:rsidR="00DC0854" w:rsidRPr="00D0300B">
              <w:rPr>
                <w:rFonts w:asciiTheme="minorEastAsia" w:eastAsiaTheme="minorEastAsia" w:hAnsiTheme="minorEastAsia" w:hint="eastAsia"/>
                <w:color w:val="000000" w:themeColor="text1"/>
                <w:sz w:val="24"/>
              </w:rPr>
              <w:t>根据《建设项目环境影响评价分类管理名录》（2021年版）</w:t>
            </w:r>
            <w:r w:rsidR="009C3142" w:rsidRPr="00D0300B">
              <w:rPr>
                <w:rFonts w:asciiTheme="minorEastAsia" w:eastAsiaTheme="minorEastAsia" w:hAnsiTheme="minorEastAsia" w:hint="eastAsia"/>
                <w:color w:val="000000" w:themeColor="text1"/>
                <w:sz w:val="24"/>
              </w:rPr>
              <w:t>——</w:t>
            </w:r>
            <w:r w:rsidR="00DC0854" w:rsidRPr="00D0300B">
              <w:rPr>
                <w:rFonts w:asciiTheme="minorEastAsia" w:eastAsiaTheme="minorEastAsia" w:hAnsiTheme="minorEastAsia" w:hint="eastAsia"/>
                <w:color w:val="000000" w:themeColor="text1"/>
                <w:sz w:val="24"/>
              </w:rPr>
              <w:t>91——热力</w:t>
            </w:r>
            <w:r w:rsidR="00DC0854" w:rsidRPr="00D0300B">
              <w:rPr>
                <w:rFonts w:asciiTheme="minorEastAsia" w:eastAsiaTheme="minorEastAsia" w:hAnsiTheme="minorEastAsia" w:hint="eastAsia"/>
                <w:color w:val="000000" w:themeColor="text1"/>
                <w:sz w:val="24"/>
              </w:rPr>
              <w:lastRenderedPageBreak/>
              <w:t>生产和供应工程（包括建设单位自建自用的供热工程）中的“燃煤、燃油锅炉总容量</w:t>
            </w:r>
            <w:r w:rsidR="00DC0854" w:rsidRPr="00D0300B">
              <w:rPr>
                <w:rFonts w:asciiTheme="minorEastAsia" w:eastAsiaTheme="minorEastAsia" w:hAnsiTheme="minorEastAsia"/>
                <w:color w:val="000000" w:themeColor="text1"/>
                <w:sz w:val="24"/>
              </w:rPr>
              <w:t>65</w:t>
            </w:r>
            <w:r w:rsidR="00DC0854" w:rsidRPr="00D0300B">
              <w:rPr>
                <w:rFonts w:asciiTheme="minorEastAsia" w:eastAsiaTheme="minorEastAsia" w:hAnsiTheme="minorEastAsia" w:hint="eastAsia"/>
                <w:color w:val="000000" w:themeColor="text1"/>
                <w:sz w:val="24"/>
              </w:rPr>
              <w:t>吨</w:t>
            </w:r>
            <w:r w:rsidR="00DC0854" w:rsidRPr="00D0300B">
              <w:rPr>
                <w:rFonts w:asciiTheme="minorEastAsia" w:eastAsiaTheme="minorEastAsia" w:hAnsiTheme="minorEastAsia"/>
                <w:color w:val="000000" w:themeColor="text1"/>
                <w:sz w:val="24"/>
              </w:rPr>
              <w:t>/</w:t>
            </w:r>
            <w:r w:rsidR="00DC0854" w:rsidRPr="00D0300B">
              <w:rPr>
                <w:rFonts w:asciiTheme="minorEastAsia" w:eastAsiaTheme="minorEastAsia" w:hAnsiTheme="minorEastAsia" w:hint="eastAsia"/>
                <w:color w:val="000000" w:themeColor="text1"/>
                <w:sz w:val="24"/>
              </w:rPr>
              <w:t>小时（</w:t>
            </w:r>
            <w:r w:rsidR="00DC0854" w:rsidRPr="00D0300B">
              <w:rPr>
                <w:rFonts w:asciiTheme="minorEastAsia" w:eastAsiaTheme="minorEastAsia" w:hAnsiTheme="minorEastAsia"/>
                <w:color w:val="000000" w:themeColor="text1"/>
                <w:sz w:val="24"/>
              </w:rPr>
              <w:t>45.5</w:t>
            </w:r>
            <w:r w:rsidR="00DC0854" w:rsidRPr="00D0300B">
              <w:rPr>
                <w:rFonts w:asciiTheme="minorEastAsia" w:eastAsiaTheme="minorEastAsia" w:hAnsiTheme="minorEastAsia" w:hint="eastAsia"/>
                <w:color w:val="000000" w:themeColor="text1"/>
                <w:sz w:val="24"/>
              </w:rPr>
              <w:t>兆瓦）及以下的”，编制环境影响报告表。</w:t>
            </w:r>
          </w:p>
          <w:p w14:paraId="03AE0415" w14:textId="77777777" w:rsidR="00A3109E" w:rsidRPr="00D0300B" w:rsidRDefault="00D85E06" w:rsidP="00392EEB">
            <w:pPr>
              <w:adjustRightInd w:val="0"/>
              <w:snapToGrid w:val="0"/>
              <w:spacing w:line="360" w:lineRule="auto"/>
              <w:jc w:val="both"/>
              <w:rPr>
                <w:rFonts w:ascii="宋体" w:hAnsi="宋体" w:cs="宋体"/>
                <w:b/>
                <w:bCs/>
                <w:color w:val="000000" w:themeColor="text1"/>
                <w:sz w:val="24"/>
              </w:rPr>
            </w:pPr>
            <w:r w:rsidRPr="00D0300B">
              <w:rPr>
                <w:rFonts w:ascii="宋体" w:hAnsi="宋体" w:cs="宋体" w:hint="eastAsia"/>
                <w:b/>
                <w:bCs/>
                <w:color w:val="000000" w:themeColor="text1"/>
                <w:sz w:val="24"/>
              </w:rPr>
              <w:t>3、</w:t>
            </w:r>
            <w:r w:rsidR="00544565" w:rsidRPr="00D0300B">
              <w:rPr>
                <w:rFonts w:ascii="宋体" w:hAnsi="宋体" w:cs="宋体" w:hint="eastAsia"/>
                <w:b/>
                <w:bCs/>
                <w:color w:val="000000" w:themeColor="text1"/>
                <w:sz w:val="24"/>
              </w:rPr>
              <w:t>建设内容</w:t>
            </w:r>
          </w:p>
          <w:p w14:paraId="45DF53B3" w14:textId="29393392" w:rsidR="004B7EBA" w:rsidRPr="00D0300B" w:rsidRDefault="006D5FEF" w:rsidP="00392EEB">
            <w:pPr>
              <w:adjustRightInd w:val="0"/>
              <w:snapToGrid w:val="0"/>
              <w:spacing w:before="25" w:line="360" w:lineRule="auto"/>
              <w:ind w:firstLineChars="200" w:firstLine="480"/>
              <w:jc w:val="both"/>
              <w:rPr>
                <w:rFonts w:ascii="宋体" w:hAnsi="宋体" w:cs="宋体"/>
                <w:color w:val="000000" w:themeColor="text1"/>
                <w:sz w:val="24"/>
              </w:rPr>
            </w:pPr>
            <w:r w:rsidRPr="00D0300B">
              <w:rPr>
                <w:rFonts w:ascii="宋体" w:hAnsi="宋体" w:hint="eastAsia"/>
                <w:color w:val="000000" w:themeColor="text1"/>
                <w:sz w:val="24"/>
              </w:rPr>
              <w:t>本</w:t>
            </w:r>
            <w:r w:rsidR="00582A48" w:rsidRPr="00D0300B">
              <w:rPr>
                <w:rFonts w:ascii="宋体" w:hAnsi="宋体" w:hint="eastAsia"/>
                <w:color w:val="000000" w:themeColor="text1"/>
                <w:sz w:val="24"/>
              </w:rPr>
              <w:t>工程</w:t>
            </w:r>
            <w:r w:rsidR="00544565" w:rsidRPr="00D0300B">
              <w:rPr>
                <w:rFonts w:ascii="宋体" w:hAnsi="宋体" w:hint="eastAsia"/>
                <w:color w:val="000000" w:themeColor="text1"/>
                <w:sz w:val="24"/>
              </w:rPr>
              <w:t>在</w:t>
            </w:r>
            <w:r w:rsidR="004B7EBA" w:rsidRPr="00D0300B">
              <w:rPr>
                <w:rFonts w:ascii="宋体" w:hAnsi="宋体" w:cs="宋体"/>
                <w:color w:val="000000" w:themeColor="text1"/>
                <w:sz w:val="24"/>
              </w:rPr>
              <w:t>五原县润泽稀土有限责任公司</w:t>
            </w:r>
            <w:r w:rsidR="00544565" w:rsidRPr="00D0300B">
              <w:rPr>
                <w:rFonts w:ascii="宋体" w:hAnsi="宋体" w:cs="宋体" w:hint="eastAsia"/>
                <w:color w:val="000000" w:themeColor="text1"/>
                <w:sz w:val="24"/>
              </w:rPr>
              <w:t>现有厂内</w:t>
            </w:r>
            <w:r w:rsidR="00DC0854" w:rsidRPr="00D0300B">
              <w:rPr>
                <w:rFonts w:ascii="宋体" w:hAnsi="宋体" w:cs="宋体" w:hint="eastAsia"/>
                <w:color w:val="000000" w:themeColor="text1"/>
                <w:sz w:val="24"/>
              </w:rPr>
              <w:t>实施</w:t>
            </w:r>
            <w:r w:rsidR="00544565" w:rsidRPr="00D0300B">
              <w:rPr>
                <w:rFonts w:ascii="宋体" w:hAnsi="宋体" w:cs="宋体" w:hint="eastAsia"/>
                <w:color w:val="000000" w:themeColor="text1"/>
                <w:sz w:val="24"/>
              </w:rPr>
              <w:t>，</w:t>
            </w:r>
            <w:r w:rsidR="000A0D96" w:rsidRPr="00D0300B">
              <w:rPr>
                <w:rFonts w:ascii="宋体" w:hAnsi="宋体" w:cs="宋体" w:hint="eastAsia"/>
                <w:color w:val="000000" w:themeColor="text1"/>
                <w:sz w:val="24"/>
              </w:rPr>
              <w:t>新建</w:t>
            </w:r>
            <w:r w:rsidR="000844B1" w:rsidRPr="00D0300B">
              <w:rPr>
                <w:rFonts w:ascii="宋体" w:hAnsi="宋体" w:cs="宋体" w:hint="eastAsia"/>
                <w:color w:val="000000" w:themeColor="text1"/>
                <w:sz w:val="24"/>
              </w:rPr>
              <w:t>100</w:t>
            </w:r>
            <w:r w:rsidR="00F94476" w:rsidRPr="00D0300B">
              <w:rPr>
                <w:rFonts w:ascii="宋体" w:hAnsi="宋体" w:cs="宋体" w:hint="eastAsia"/>
                <w:color w:val="000000" w:themeColor="text1"/>
                <w:sz w:val="24"/>
              </w:rPr>
              <w:t>m</w:t>
            </w:r>
            <w:r w:rsidR="00F94476" w:rsidRPr="00D0300B">
              <w:rPr>
                <w:rFonts w:ascii="宋体" w:hAnsi="宋体" w:cs="宋体"/>
                <w:color w:val="000000" w:themeColor="text1"/>
                <w:sz w:val="24"/>
                <w:vertAlign w:val="superscript"/>
              </w:rPr>
              <w:t>2</w:t>
            </w:r>
            <w:r w:rsidR="00D507D7" w:rsidRPr="00D0300B">
              <w:rPr>
                <w:rFonts w:ascii="宋体" w:hAnsi="宋体" w:cs="宋体" w:hint="eastAsia"/>
                <w:color w:val="000000" w:themeColor="text1"/>
                <w:sz w:val="24"/>
              </w:rPr>
              <w:t>锅炉房</w:t>
            </w:r>
            <w:r w:rsidR="000A0D96" w:rsidRPr="00D0300B">
              <w:rPr>
                <w:rFonts w:ascii="宋体" w:hAnsi="宋体" w:cs="宋体" w:hint="eastAsia"/>
                <w:color w:val="000000" w:themeColor="text1"/>
                <w:sz w:val="24"/>
              </w:rPr>
              <w:t>1座，</w:t>
            </w:r>
            <w:r w:rsidR="004B7EBA" w:rsidRPr="00D0300B">
              <w:rPr>
                <w:rFonts w:ascii="宋体" w:hAnsi="宋体" w:cs="宋体" w:hint="eastAsia"/>
                <w:color w:val="000000" w:themeColor="text1"/>
                <w:sz w:val="24"/>
              </w:rPr>
              <w:t>新增1台</w:t>
            </w:r>
            <w:r w:rsidR="00D507D7" w:rsidRPr="00D0300B">
              <w:rPr>
                <w:rFonts w:ascii="宋体" w:hAnsi="宋体" w:cs="宋体" w:hint="eastAsia"/>
                <w:color w:val="000000" w:themeColor="text1"/>
                <w:sz w:val="24"/>
              </w:rPr>
              <w:t>1</w:t>
            </w:r>
            <w:r w:rsidR="004B7EBA" w:rsidRPr="00D0300B">
              <w:rPr>
                <w:rFonts w:ascii="宋体" w:hAnsi="宋体" w:cs="宋体"/>
                <w:color w:val="000000" w:themeColor="text1"/>
                <w:sz w:val="24"/>
              </w:rPr>
              <w:t>5</w:t>
            </w:r>
            <w:r w:rsidR="00D507D7" w:rsidRPr="00D0300B">
              <w:rPr>
                <w:rFonts w:ascii="宋体" w:hAnsi="宋体" w:cs="宋体" w:hint="eastAsia"/>
                <w:color w:val="000000" w:themeColor="text1"/>
                <w:sz w:val="24"/>
              </w:rPr>
              <w:t>蒸吨</w:t>
            </w:r>
            <w:r w:rsidR="004B7EBA" w:rsidRPr="00D0300B">
              <w:rPr>
                <w:rFonts w:ascii="宋体" w:hAnsi="宋体" w:cs="宋体" w:hint="eastAsia"/>
                <w:color w:val="000000" w:themeColor="text1"/>
                <w:sz w:val="24"/>
              </w:rPr>
              <w:t>燃气</w:t>
            </w:r>
            <w:r w:rsidR="000844B1" w:rsidRPr="00D0300B">
              <w:rPr>
                <w:rFonts w:ascii="宋体" w:hAnsi="宋体" w:cs="宋体" w:hint="eastAsia"/>
                <w:color w:val="000000" w:themeColor="text1"/>
                <w:sz w:val="24"/>
              </w:rPr>
              <w:t>蒸汽</w:t>
            </w:r>
            <w:r w:rsidR="00D507D7" w:rsidRPr="00D0300B">
              <w:rPr>
                <w:rFonts w:ascii="宋体" w:hAnsi="宋体" w:cs="宋体" w:hint="eastAsia"/>
                <w:color w:val="000000" w:themeColor="text1"/>
                <w:sz w:val="24"/>
              </w:rPr>
              <w:t>锅炉</w:t>
            </w:r>
            <w:r w:rsidR="004B7EBA" w:rsidRPr="00D0300B">
              <w:rPr>
                <w:rFonts w:ascii="宋体" w:hAnsi="宋体" w:cs="宋体" w:hint="eastAsia"/>
                <w:color w:val="000000" w:themeColor="text1"/>
                <w:sz w:val="24"/>
              </w:rPr>
              <w:t>，</w:t>
            </w:r>
            <w:r w:rsidR="00B036E5" w:rsidRPr="00D0300B">
              <w:rPr>
                <w:rFonts w:ascii="宋体" w:hAnsi="宋体" w:cs="宋体" w:hint="eastAsia"/>
                <w:color w:val="000000" w:themeColor="text1"/>
                <w:sz w:val="24"/>
              </w:rPr>
              <w:t>作为</w:t>
            </w:r>
            <w:r w:rsidR="004B7EBA" w:rsidRPr="00D0300B">
              <w:rPr>
                <w:rFonts w:ascii="宋体" w:hAnsi="宋体" w:cs="宋体" w:hint="eastAsia"/>
                <w:color w:val="000000" w:themeColor="text1"/>
                <w:sz w:val="24"/>
              </w:rPr>
              <w:t>备用锅炉，仅在</w:t>
            </w:r>
            <w:r w:rsidR="00B036E5" w:rsidRPr="00D0300B">
              <w:rPr>
                <w:rFonts w:ascii="宋体" w:hAnsi="宋体" w:cs="宋体" w:hint="eastAsia"/>
                <w:color w:val="000000" w:themeColor="text1"/>
                <w:sz w:val="24"/>
              </w:rPr>
              <w:t>现有燃煤</w:t>
            </w:r>
            <w:r w:rsidR="004B7EBA" w:rsidRPr="00D0300B">
              <w:rPr>
                <w:rFonts w:ascii="宋体" w:hAnsi="宋体" w:cs="宋体" w:hint="eastAsia"/>
                <w:color w:val="000000" w:themeColor="text1"/>
                <w:sz w:val="24"/>
              </w:rPr>
              <w:t>锅炉出现故障</w:t>
            </w:r>
            <w:r w:rsidR="00B036E5" w:rsidRPr="00D0300B">
              <w:rPr>
                <w:rFonts w:ascii="宋体" w:hAnsi="宋体" w:cs="宋体" w:hint="eastAsia"/>
                <w:color w:val="000000" w:themeColor="text1"/>
                <w:sz w:val="24"/>
              </w:rPr>
              <w:t>或者检修</w:t>
            </w:r>
            <w:r w:rsidR="004B7EBA" w:rsidRPr="00D0300B">
              <w:rPr>
                <w:rFonts w:ascii="宋体" w:hAnsi="宋体" w:cs="宋体" w:hint="eastAsia"/>
                <w:color w:val="000000" w:themeColor="text1"/>
                <w:sz w:val="24"/>
              </w:rPr>
              <w:t>时启用</w:t>
            </w:r>
            <w:r w:rsidR="00D507D7" w:rsidRPr="00D0300B">
              <w:rPr>
                <w:rFonts w:ascii="宋体" w:hAnsi="宋体" w:cs="宋体" w:hint="eastAsia"/>
                <w:color w:val="000000" w:themeColor="text1"/>
                <w:sz w:val="24"/>
              </w:rPr>
              <w:t>。</w:t>
            </w:r>
          </w:p>
          <w:p w14:paraId="239ACB1A" w14:textId="77777777" w:rsidR="00D507D7" w:rsidRPr="00D0300B" w:rsidRDefault="00D507D7" w:rsidP="00392EEB">
            <w:pPr>
              <w:adjustRightInd w:val="0"/>
              <w:snapToGrid w:val="0"/>
              <w:spacing w:before="25" w:line="360" w:lineRule="auto"/>
              <w:ind w:firstLineChars="200" w:firstLine="480"/>
              <w:jc w:val="both"/>
              <w:rPr>
                <w:rFonts w:ascii="宋体" w:hAnsi="宋体" w:cs="宋体"/>
                <w:color w:val="000000" w:themeColor="text1"/>
                <w:sz w:val="24"/>
              </w:rPr>
            </w:pPr>
            <w:r w:rsidRPr="00D0300B">
              <w:rPr>
                <w:rFonts w:ascii="宋体" w:hAnsi="宋体" w:cs="宋体" w:hint="eastAsia"/>
                <w:color w:val="000000" w:themeColor="text1"/>
                <w:sz w:val="24"/>
              </w:rPr>
              <w:t>具体</w:t>
            </w:r>
            <w:r w:rsidR="004B7EBA" w:rsidRPr="00D0300B">
              <w:rPr>
                <w:rFonts w:ascii="宋体" w:hAnsi="宋体" w:cs="宋体" w:hint="eastAsia"/>
                <w:color w:val="000000" w:themeColor="text1"/>
                <w:sz w:val="24"/>
              </w:rPr>
              <w:t>建设</w:t>
            </w:r>
            <w:r w:rsidRPr="00D0300B">
              <w:rPr>
                <w:rFonts w:ascii="宋体" w:hAnsi="宋体" w:cs="宋体" w:hint="eastAsia"/>
                <w:color w:val="000000" w:themeColor="text1"/>
                <w:sz w:val="24"/>
              </w:rPr>
              <w:t>内容</w:t>
            </w:r>
            <w:r w:rsidR="00DC0854" w:rsidRPr="00D0300B">
              <w:rPr>
                <w:rFonts w:ascii="宋体" w:hAnsi="宋体" w:cs="宋体" w:hint="eastAsia"/>
                <w:color w:val="000000" w:themeColor="text1"/>
                <w:sz w:val="24"/>
              </w:rPr>
              <w:t>见下表</w:t>
            </w:r>
            <w:r w:rsidRPr="00D0300B">
              <w:rPr>
                <w:rFonts w:ascii="宋体" w:hAnsi="宋体" w:cs="宋体" w:hint="eastAsia"/>
                <w:color w:val="000000" w:themeColor="text1"/>
                <w:sz w:val="24"/>
              </w:rPr>
              <w:t>：</w:t>
            </w:r>
          </w:p>
          <w:p w14:paraId="046E6C75" w14:textId="44C6F17D" w:rsidR="00D507D7" w:rsidRPr="00D0300B" w:rsidRDefault="00D507D7" w:rsidP="00D507D7">
            <w:pPr>
              <w:spacing w:line="400" w:lineRule="exact"/>
              <w:jc w:val="center"/>
              <w:rPr>
                <w:rFonts w:cs="仿宋_GB2312"/>
                <w:b/>
                <w:color w:val="000000" w:themeColor="text1"/>
              </w:rPr>
            </w:pPr>
            <w:r w:rsidRPr="00D0300B">
              <w:rPr>
                <w:rFonts w:ascii="宋体" w:hAnsi="宋体"/>
                <w:b/>
                <w:color w:val="000000" w:themeColor="text1"/>
                <w:sz w:val="24"/>
              </w:rPr>
              <w:t>表2-</w:t>
            </w:r>
            <w:r w:rsidR="000844B1" w:rsidRPr="00D0300B">
              <w:rPr>
                <w:rFonts w:ascii="宋体" w:hAnsi="宋体"/>
                <w:b/>
                <w:color w:val="000000" w:themeColor="text1"/>
                <w:sz w:val="24"/>
              </w:rPr>
              <w:t>1</w:t>
            </w:r>
            <w:r w:rsidRPr="00D0300B">
              <w:rPr>
                <w:rFonts w:ascii="宋体" w:hAnsi="宋体"/>
                <w:b/>
                <w:color w:val="000000" w:themeColor="text1"/>
                <w:sz w:val="24"/>
              </w:rPr>
              <w:t xml:space="preserve">  </w:t>
            </w:r>
            <w:r w:rsidR="004B7EBA" w:rsidRPr="00D0300B">
              <w:rPr>
                <w:rFonts w:ascii="宋体" w:hAnsi="宋体"/>
                <w:b/>
                <w:color w:val="000000" w:themeColor="text1"/>
                <w:sz w:val="24"/>
              </w:rPr>
              <w:t>建设</w:t>
            </w:r>
            <w:r w:rsidRPr="00D0300B">
              <w:rPr>
                <w:rFonts w:ascii="宋体" w:hAnsi="宋体"/>
                <w:b/>
                <w:color w:val="000000" w:themeColor="text1"/>
                <w:sz w:val="24"/>
              </w:rPr>
              <w:t>内容汇总表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571"/>
              <w:gridCol w:w="1391"/>
              <w:gridCol w:w="6236"/>
              <w:gridCol w:w="473"/>
            </w:tblGrid>
            <w:tr w:rsidR="00D0300B" w:rsidRPr="00D0300B" w14:paraId="2BF046DB" w14:textId="77777777" w:rsidTr="00496EBD">
              <w:trPr>
                <w:trHeight w:val="340"/>
                <w:jc w:val="center"/>
              </w:trPr>
              <w:tc>
                <w:tcPr>
                  <w:tcW w:w="329" w:type="pct"/>
                </w:tcPr>
                <w:p w14:paraId="1B4366F9" w14:textId="77777777" w:rsidR="00D507D7" w:rsidRPr="00D0300B" w:rsidRDefault="00D507D7" w:rsidP="009C3142">
                  <w:pPr>
                    <w:spacing w:line="320" w:lineRule="exact"/>
                    <w:jc w:val="center"/>
                    <w:rPr>
                      <w:color w:val="000000" w:themeColor="text1"/>
                      <w:lang w:val="x-none"/>
                    </w:rPr>
                  </w:pPr>
                  <w:r w:rsidRPr="00D0300B">
                    <w:rPr>
                      <w:color w:val="000000" w:themeColor="text1"/>
                      <w:lang w:val="x-none"/>
                    </w:rPr>
                    <w:t>序号</w:t>
                  </w:r>
                </w:p>
              </w:tc>
              <w:tc>
                <w:tcPr>
                  <w:tcW w:w="802" w:type="pct"/>
                </w:tcPr>
                <w:p w14:paraId="03D22737" w14:textId="77777777" w:rsidR="00D507D7" w:rsidRPr="00D0300B" w:rsidRDefault="00D507D7" w:rsidP="009C3142">
                  <w:pPr>
                    <w:spacing w:line="320" w:lineRule="exact"/>
                    <w:jc w:val="center"/>
                    <w:rPr>
                      <w:color w:val="000000" w:themeColor="text1"/>
                      <w:lang w:val="x-none"/>
                    </w:rPr>
                  </w:pPr>
                  <w:r w:rsidRPr="00D0300B">
                    <w:rPr>
                      <w:color w:val="000000" w:themeColor="text1"/>
                      <w:lang w:val="x-none"/>
                    </w:rPr>
                    <w:t>类别</w:t>
                  </w:r>
                </w:p>
              </w:tc>
              <w:tc>
                <w:tcPr>
                  <w:tcW w:w="3596" w:type="pct"/>
                </w:tcPr>
                <w:p w14:paraId="30372AC5" w14:textId="77777777" w:rsidR="00D507D7" w:rsidRPr="00D0300B" w:rsidRDefault="00A929EA" w:rsidP="009C3142">
                  <w:pPr>
                    <w:spacing w:line="320" w:lineRule="exact"/>
                    <w:jc w:val="center"/>
                    <w:rPr>
                      <w:color w:val="000000" w:themeColor="text1"/>
                      <w:lang w:val="x-none"/>
                    </w:rPr>
                  </w:pPr>
                  <w:r w:rsidRPr="00D0300B">
                    <w:rPr>
                      <w:color w:val="000000" w:themeColor="text1"/>
                      <w:lang w:val="x-none"/>
                    </w:rPr>
                    <w:t>建设</w:t>
                  </w:r>
                  <w:r w:rsidR="00D507D7" w:rsidRPr="00D0300B">
                    <w:rPr>
                      <w:color w:val="000000" w:themeColor="text1"/>
                      <w:lang w:val="x-none"/>
                    </w:rPr>
                    <w:t>方案</w:t>
                  </w:r>
                </w:p>
              </w:tc>
              <w:tc>
                <w:tcPr>
                  <w:tcW w:w="273" w:type="pct"/>
                </w:tcPr>
                <w:p w14:paraId="4F708D79" w14:textId="77777777" w:rsidR="00D507D7" w:rsidRPr="00D0300B" w:rsidRDefault="00D507D7" w:rsidP="009C3142">
                  <w:pPr>
                    <w:spacing w:line="320" w:lineRule="exact"/>
                    <w:jc w:val="center"/>
                    <w:rPr>
                      <w:color w:val="000000" w:themeColor="text1"/>
                      <w:lang w:val="x-none"/>
                    </w:rPr>
                  </w:pPr>
                  <w:r w:rsidRPr="00D0300B">
                    <w:rPr>
                      <w:color w:val="000000" w:themeColor="text1"/>
                      <w:lang w:val="x-none"/>
                    </w:rPr>
                    <w:t>备注</w:t>
                  </w:r>
                </w:p>
              </w:tc>
            </w:tr>
            <w:tr w:rsidR="00D0300B" w:rsidRPr="00D0300B" w14:paraId="486FA251" w14:textId="77777777" w:rsidTr="00496EBD">
              <w:trPr>
                <w:trHeight w:val="340"/>
                <w:jc w:val="center"/>
              </w:trPr>
              <w:tc>
                <w:tcPr>
                  <w:tcW w:w="329" w:type="pct"/>
                </w:tcPr>
                <w:p w14:paraId="3BDB089D" w14:textId="77777777" w:rsidR="000A0D96" w:rsidRPr="00D0300B" w:rsidRDefault="000A0D96" w:rsidP="000A0D96">
                  <w:pPr>
                    <w:spacing w:line="320" w:lineRule="exact"/>
                    <w:jc w:val="center"/>
                    <w:rPr>
                      <w:color w:val="000000" w:themeColor="text1"/>
                      <w:lang w:val="x-none"/>
                    </w:rPr>
                  </w:pPr>
                  <w:r w:rsidRPr="00D0300B">
                    <w:rPr>
                      <w:rFonts w:hint="eastAsia"/>
                      <w:color w:val="000000" w:themeColor="text1"/>
                      <w:lang w:val="x-none"/>
                    </w:rPr>
                    <w:t>1</w:t>
                  </w:r>
                </w:p>
              </w:tc>
              <w:tc>
                <w:tcPr>
                  <w:tcW w:w="802" w:type="pct"/>
                </w:tcPr>
                <w:p w14:paraId="5CE64CB2" w14:textId="77777777" w:rsidR="000A0D96" w:rsidRPr="00D0300B" w:rsidRDefault="000A0D96" w:rsidP="000A0D96">
                  <w:pPr>
                    <w:spacing w:line="320" w:lineRule="exact"/>
                    <w:jc w:val="center"/>
                    <w:rPr>
                      <w:color w:val="000000" w:themeColor="text1"/>
                      <w:highlight w:val="yellow"/>
                      <w:lang w:val="x-none"/>
                    </w:rPr>
                  </w:pPr>
                  <w:r w:rsidRPr="00D0300B">
                    <w:rPr>
                      <w:color w:val="000000" w:themeColor="text1"/>
                      <w:lang w:val="x-none"/>
                    </w:rPr>
                    <w:t>锅炉房</w:t>
                  </w:r>
                </w:p>
              </w:tc>
              <w:tc>
                <w:tcPr>
                  <w:tcW w:w="3596" w:type="pct"/>
                </w:tcPr>
                <w:p w14:paraId="0A192474" w14:textId="4CFE4859" w:rsidR="000A0D96" w:rsidRPr="00D0300B" w:rsidRDefault="000A0D96" w:rsidP="000844B1">
                  <w:pPr>
                    <w:widowControl w:val="0"/>
                    <w:autoSpaceDE w:val="0"/>
                    <w:autoSpaceDN w:val="0"/>
                    <w:adjustRightInd w:val="0"/>
                    <w:spacing w:line="320" w:lineRule="atLeast"/>
                    <w:jc w:val="center"/>
                    <w:rPr>
                      <w:color w:val="000000" w:themeColor="text1"/>
                      <w:highlight w:val="yellow"/>
                      <w:lang w:val="x-none"/>
                    </w:rPr>
                  </w:pPr>
                  <w:r w:rsidRPr="00D0300B">
                    <w:rPr>
                      <w:color w:val="000000" w:themeColor="text1"/>
                      <w:lang w:val="x-none"/>
                    </w:rPr>
                    <w:t>新建</w:t>
                  </w:r>
                  <w:r w:rsidRPr="00D0300B">
                    <w:rPr>
                      <w:rFonts w:hint="eastAsia"/>
                      <w:color w:val="000000" w:themeColor="text1"/>
                      <w:lang w:val="x-none"/>
                    </w:rPr>
                    <w:t>100</w:t>
                  </w:r>
                  <w:r w:rsidR="000844B1" w:rsidRPr="00D0300B">
                    <w:rPr>
                      <w:rFonts w:hint="eastAsia"/>
                      <w:color w:val="000000" w:themeColor="text1"/>
                      <w:lang w:val="x-none"/>
                    </w:rPr>
                    <w:t>m</w:t>
                  </w:r>
                  <w:r w:rsidR="000844B1" w:rsidRPr="00D0300B">
                    <w:rPr>
                      <w:color w:val="000000" w:themeColor="text1"/>
                      <w:vertAlign w:val="superscript"/>
                      <w:lang w:val="x-none"/>
                    </w:rPr>
                    <w:t>2</w:t>
                  </w:r>
                  <w:r w:rsidRPr="00D0300B">
                    <w:rPr>
                      <w:rFonts w:hint="eastAsia"/>
                      <w:color w:val="000000" w:themeColor="text1"/>
                      <w:lang w:val="x-none"/>
                    </w:rPr>
                    <w:t>锅炉房</w:t>
                  </w:r>
                  <w:r w:rsidRPr="00D0300B">
                    <w:rPr>
                      <w:rFonts w:hint="eastAsia"/>
                      <w:color w:val="000000" w:themeColor="text1"/>
                      <w:lang w:val="x-none"/>
                    </w:rPr>
                    <w:t>1</w:t>
                  </w:r>
                  <w:r w:rsidRPr="00D0300B">
                    <w:rPr>
                      <w:rFonts w:hint="eastAsia"/>
                      <w:color w:val="000000" w:themeColor="text1"/>
                      <w:lang w:val="x-none"/>
                    </w:rPr>
                    <w:t>座</w:t>
                  </w:r>
                </w:p>
              </w:tc>
              <w:tc>
                <w:tcPr>
                  <w:tcW w:w="273" w:type="pct"/>
                </w:tcPr>
                <w:p w14:paraId="01983D2D" w14:textId="77777777" w:rsidR="000A0D96" w:rsidRPr="00D0300B" w:rsidRDefault="000A0D96" w:rsidP="000A0D96">
                  <w:pPr>
                    <w:spacing w:line="320" w:lineRule="exact"/>
                    <w:jc w:val="center"/>
                    <w:rPr>
                      <w:color w:val="000000" w:themeColor="text1"/>
                      <w:lang w:val="x-none"/>
                    </w:rPr>
                  </w:pPr>
                  <w:r w:rsidRPr="00D0300B">
                    <w:rPr>
                      <w:color w:val="000000" w:themeColor="text1"/>
                      <w:lang w:val="x-none"/>
                    </w:rPr>
                    <w:t>新增</w:t>
                  </w:r>
                </w:p>
              </w:tc>
            </w:tr>
            <w:tr w:rsidR="00D0300B" w:rsidRPr="00D0300B" w14:paraId="4DE623CB" w14:textId="77777777" w:rsidTr="00496EBD">
              <w:trPr>
                <w:trHeight w:val="340"/>
                <w:jc w:val="center"/>
              </w:trPr>
              <w:tc>
                <w:tcPr>
                  <w:tcW w:w="329" w:type="pct"/>
                </w:tcPr>
                <w:p w14:paraId="7DB2D564" w14:textId="77777777" w:rsidR="000A0D96" w:rsidRPr="00D0300B" w:rsidRDefault="000A0D96" w:rsidP="000A0D96">
                  <w:pPr>
                    <w:spacing w:line="320" w:lineRule="exact"/>
                    <w:jc w:val="center"/>
                    <w:rPr>
                      <w:color w:val="000000" w:themeColor="text1"/>
                      <w:lang w:val="x-none"/>
                    </w:rPr>
                  </w:pPr>
                  <w:r w:rsidRPr="00D0300B">
                    <w:rPr>
                      <w:rFonts w:hint="eastAsia"/>
                      <w:color w:val="000000" w:themeColor="text1"/>
                      <w:lang w:val="x-none"/>
                    </w:rPr>
                    <w:t>2</w:t>
                  </w:r>
                </w:p>
              </w:tc>
              <w:tc>
                <w:tcPr>
                  <w:tcW w:w="802" w:type="pct"/>
                </w:tcPr>
                <w:p w14:paraId="50B14C12" w14:textId="77777777" w:rsidR="000A0D96" w:rsidRPr="00D0300B" w:rsidRDefault="000A0D96" w:rsidP="000A0D96">
                  <w:pPr>
                    <w:spacing w:line="320" w:lineRule="exact"/>
                    <w:jc w:val="center"/>
                    <w:rPr>
                      <w:color w:val="000000" w:themeColor="text1"/>
                      <w:lang w:val="x-none"/>
                    </w:rPr>
                  </w:pPr>
                  <w:r w:rsidRPr="00D0300B">
                    <w:rPr>
                      <w:color w:val="000000" w:themeColor="text1"/>
                      <w:lang w:val="x-none"/>
                    </w:rPr>
                    <w:t>锅炉主机</w:t>
                  </w:r>
                </w:p>
              </w:tc>
              <w:tc>
                <w:tcPr>
                  <w:tcW w:w="3596" w:type="pct"/>
                </w:tcPr>
                <w:p w14:paraId="3CC03A5D" w14:textId="77777777" w:rsidR="000A0D96" w:rsidRPr="00D0300B" w:rsidRDefault="000A0D96" w:rsidP="000A0D96">
                  <w:pPr>
                    <w:widowControl w:val="0"/>
                    <w:autoSpaceDE w:val="0"/>
                    <w:autoSpaceDN w:val="0"/>
                    <w:adjustRightInd w:val="0"/>
                    <w:spacing w:line="320" w:lineRule="atLeast"/>
                    <w:jc w:val="center"/>
                    <w:rPr>
                      <w:color w:val="000000" w:themeColor="text1"/>
                      <w:lang w:val="x-none"/>
                    </w:rPr>
                  </w:pPr>
                  <w:r w:rsidRPr="00D0300B">
                    <w:rPr>
                      <w:color w:val="000000" w:themeColor="text1"/>
                      <w:lang w:val="x-none"/>
                    </w:rPr>
                    <w:t>新安装</w:t>
                  </w:r>
                  <w:r w:rsidRPr="00D0300B">
                    <w:rPr>
                      <w:color w:val="000000" w:themeColor="text1"/>
                      <w:lang w:val="x-none"/>
                    </w:rPr>
                    <w:t>1</w:t>
                  </w:r>
                  <w:r w:rsidRPr="00D0300B">
                    <w:rPr>
                      <w:color w:val="000000" w:themeColor="text1"/>
                      <w:lang w:val="x-none"/>
                    </w:rPr>
                    <w:t>台燃天然气蒸汽锅炉，型号</w:t>
                  </w:r>
                  <w:r w:rsidRPr="00D0300B">
                    <w:rPr>
                      <w:rFonts w:hint="eastAsia"/>
                      <w:color w:val="000000" w:themeColor="text1"/>
                      <w:lang w:val="x-none"/>
                    </w:rPr>
                    <w:t>NLSS15-1.25-Q</w:t>
                  </w:r>
                </w:p>
              </w:tc>
              <w:tc>
                <w:tcPr>
                  <w:tcW w:w="273" w:type="pct"/>
                  <w:vAlign w:val="center"/>
                </w:tcPr>
                <w:p w14:paraId="358BC3DF" w14:textId="77777777" w:rsidR="000A0D96" w:rsidRPr="00D0300B" w:rsidRDefault="000A0D96" w:rsidP="00B75C83">
                  <w:pPr>
                    <w:spacing w:line="320" w:lineRule="exact"/>
                    <w:jc w:val="center"/>
                    <w:rPr>
                      <w:color w:val="000000" w:themeColor="text1"/>
                      <w:lang w:val="x-none"/>
                    </w:rPr>
                  </w:pPr>
                  <w:r w:rsidRPr="00D0300B">
                    <w:rPr>
                      <w:color w:val="000000" w:themeColor="text1"/>
                      <w:lang w:val="x-none"/>
                    </w:rPr>
                    <w:t>新增</w:t>
                  </w:r>
                </w:p>
              </w:tc>
            </w:tr>
            <w:tr w:rsidR="00D0300B" w:rsidRPr="00D0300B" w14:paraId="3A5B89E9" w14:textId="77777777" w:rsidTr="00496EBD">
              <w:trPr>
                <w:trHeight w:val="340"/>
                <w:jc w:val="center"/>
              </w:trPr>
              <w:tc>
                <w:tcPr>
                  <w:tcW w:w="329" w:type="pct"/>
                  <w:vAlign w:val="center"/>
                </w:tcPr>
                <w:p w14:paraId="10F7FE29" w14:textId="77777777" w:rsidR="000A0D96" w:rsidRPr="00D0300B" w:rsidRDefault="000A0D96" w:rsidP="000A0D96">
                  <w:pPr>
                    <w:spacing w:line="320" w:lineRule="exact"/>
                    <w:jc w:val="center"/>
                    <w:rPr>
                      <w:color w:val="000000" w:themeColor="text1"/>
                      <w:lang w:val="x-none"/>
                    </w:rPr>
                  </w:pPr>
                  <w:r w:rsidRPr="00D0300B">
                    <w:rPr>
                      <w:color w:val="000000" w:themeColor="text1"/>
                      <w:lang w:val="x-none"/>
                    </w:rPr>
                    <w:t>3</w:t>
                  </w:r>
                </w:p>
              </w:tc>
              <w:tc>
                <w:tcPr>
                  <w:tcW w:w="802" w:type="pct"/>
                  <w:vAlign w:val="center"/>
                </w:tcPr>
                <w:p w14:paraId="14DE3573" w14:textId="77777777" w:rsidR="000A0D96" w:rsidRPr="00D0300B" w:rsidRDefault="000A0D96" w:rsidP="000A0D96">
                  <w:pPr>
                    <w:spacing w:line="320" w:lineRule="exact"/>
                    <w:jc w:val="center"/>
                    <w:rPr>
                      <w:color w:val="000000" w:themeColor="text1"/>
                      <w:lang w:val="x-none"/>
                    </w:rPr>
                  </w:pPr>
                  <w:r w:rsidRPr="00D0300B">
                    <w:rPr>
                      <w:color w:val="000000" w:themeColor="text1"/>
                      <w:lang w:val="x-none"/>
                    </w:rPr>
                    <w:t>配套设备</w:t>
                  </w:r>
                </w:p>
              </w:tc>
              <w:tc>
                <w:tcPr>
                  <w:tcW w:w="3596" w:type="pct"/>
                </w:tcPr>
                <w:p w14:paraId="2BB54C5A" w14:textId="1B5A407C" w:rsidR="000A0D96" w:rsidRPr="00D0300B" w:rsidRDefault="000A0D96" w:rsidP="000A0D96">
                  <w:pPr>
                    <w:spacing w:line="320" w:lineRule="exact"/>
                    <w:jc w:val="center"/>
                    <w:rPr>
                      <w:color w:val="000000" w:themeColor="text1"/>
                      <w:lang w:val="x-none"/>
                    </w:rPr>
                  </w:pPr>
                  <w:r w:rsidRPr="00D0300B">
                    <w:rPr>
                      <w:color w:val="000000" w:themeColor="text1"/>
                      <w:lang w:val="x-none"/>
                    </w:rPr>
                    <w:t>配套建设节能器、分汽包、仪表阀门、燃烧器、电控柜、给水泵、除氧器等配套设施</w:t>
                  </w:r>
                </w:p>
              </w:tc>
              <w:tc>
                <w:tcPr>
                  <w:tcW w:w="273" w:type="pct"/>
                  <w:vAlign w:val="center"/>
                </w:tcPr>
                <w:p w14:paraId="653EEEC9" w14:textId="77777777" w:rsidR="000A0D96" w:rsidRPr="00D0300B" w:rsidRDefault="000A0D96" w:rsidP="00B75C83">
                  <w:pPr>
                    <w:spacing w:line="320" w:lineRule="exact"/>
                    <w:jc w:val="center"/>
                    <w:rPr>
                      <w:color w:val="000000" w:themeColor="text1"/>
                      <w:lang w:val="x-none"/>
                    </w:rPr>
                  </w:pPr>
                  <w:r w:rsidRPr="00D0300B">
                    <w:rPr>
                      <w:color w:val="000000" w:themeColor="text1"/>
                      <w:lang w:val="x-none"/>
                    </w:rPr>
                    <w:t>新增</w:t>
                  </w:r>
                </w:p>
              </w:tc>
            </w:tr>
            <w:tr w:rsidR="00D0300B" w:rsidRPr="00D0300B" w14:paraId="57277FE7" w14:textId="77777777" w:rsidTr="00496EBD">
              <w:trPr>
                <w:trHeight w:val="340"/>
                <w:jc w:val="center"/>
              </w:trPr>
              <w:tc>
                <w:tcPr>
                  <w:tcW w:w="329" w:type="pct"/>
                </w:tcPr>
                <w:p w14:paraId="64C670E8" w14:textId="77777777" w:rsidR="000A0D96" w:rsidRPr="00D0300B" w:rsidRDefault="000A0D96" w:rsidP="000A0D96">
                  <w:pPr>
                    <w:spacing w:line="320" w:lineRule="exact"/>
                    <w:jc w:val="center"/>
                    <w:rPr>
                      <w:color w:val="000000" w:themeColor="text1"/>
                      <w:lang w:val="x-none"/>
                    </w:rPr>
                  </w:pPr>
                  <w:r w:rsidRPr="00D0300B">
                    <w:rPr>
                      <w:color w:val="000000" w:themeColor="text1"/>
                      <w:lang w:val="x-none"/>
                    </w:rPr>
                    <w:t>4</w:t>
                  </w:r>
                </w:p>
              </w:tc>
              <w:tc>
                <w:tcPr>
                  <w:tcW w:w="802" w:type="pct"/>
                </w:tcPr>
                <w:p w14:paraId="2BE65624" w14:textId="77777777" w:rsidR="000A0D96" w:rsidRPr="00D0300B" w:rsidRDefault="000A0D96" w:rsidP="000A0D96">
                  <w:pPr>
                    <w:spacing w:line="320" w:lineRule="exact"/>
                    <w:jc w:val="center"/>
                    <w:rPr>
                      <w:color w:val="000000" w:themeColor="text1"/>
                      <w:lang w:val="x-none"/>
                    </w:rPr>
                  </w:pPr>
                  <w:r w:rsidRPr="00D0300B">
                    <w:rPr>
                      <w:color w:val="000000" w:themeColor="text1"/>
                      <w:lang w:val="x-none"/>
                    </w:rPr>
                    <w:t>污染防治设施</w:t>
                  </w:r>
                </w:p>
              </w:tc>
              <w:tc>
                <w:tcPr>
                  <w:tcW w:w="3596" w:type="pct"/>
                </w:tcPr>
                <w:p w14:paraId="3E835F19" w14:textId="1D46C814" w:rsidR="000A0D96" w:rsidRPr="00D0300B" w:rsidRDefault="001D73F4" w:rsidP="000A0D96">
                  <w:pPr>
                    <w:spacing w:line="320" w:lineRule="exact"/>
                    <w:jc w:val="center"/>
                    <w:rPr>
                      <w:color w:val="000000" w:themeColor="text1"/>
                      <w:lang w:val="x-none"/>
                    </w:rPr>
                  </w:pPr>
                  <w:r w:rsidRPr="00D0300B">
                    <w:rPr>
                      <w:rFonts w:hint="eastAsia"/>
                      <w:color w:val="000000" w:themeColor="text1"/>
                      <w:lang w:val="x-none"/>
                    </w:rPr>
                    <w:t>低氮燃烧</w:t>
                  </w:r>
                  <w:r w:rsidRPr="00D0300B">
                    <w:rPr>
                      <w:rFonts w:hint="eastAsia"/>
                      <w:color w:val="000000" w:themeColor="text1"/>
                      <w:lang w:val="x-none"/>
                    </w:rPr>
                    <w:t>+</w:t>
                  </w:r>
                  <w:r w:rsidR="000A0D96" w:rsidRPr="00D0300B">
                    <w:rPr>
                      <w:color w:val="000000" w:themeColor="text1"/>
                      <w:lang w:val="x-none"/>
                    </w:rPr>
                    <w:t>配套设置</w:t>
                  </w:r>
                  <w:r w:rsidR="000A0D96" w:rsidRPr="00D0300B">
                    <w:rPr>
                      <w:color w:val="000000" w:themeColor="text1"/>
                      <w:lang w:val="x-none"/>
                    </w:rPr>
                    <w:t>1</w:t>
                  </w:r>
                  <w:r w:rsidR="000A0D96" w:rsidRPr="00D0300B">
                    <w:rPr>
                      <w:color w:val="000000" w:themeColor="text1"/>
                      <w:lang w:val="x-none"/>
                    </w:rPr>
                    <w:t>根</w:t>
                  </w:r>
                  <w:r w:rsidR="00577BEC" w:rsidRPr="00D0300B">
                    <w:rPr>
                      <w:rFonts w:hint="eastAsia"/>
                      <w:color w:val="000000" w:themeColor="text1"/>
                      <w:lang w:val="x-none"/>
                    </w:rPr>
                    <w:t>1</w:t>
                  </w:r>
                  <w:r w:rsidR="00577BEC" w:rsidRPr="00D0300B">
                    <w:rPr>
                      <w:color w:val="000000" w:themeColor="text1"/>
                      <w:lang w:val="x-none"/>
                    </w:rPr>
                    <w:t>6</w:t>
                  </w:r>
                  <w:r w:rsidR="00E83F7B" w:rsidRPr="00D0300B">
                    <w:rPr>
                      <w:rFonts w:hint="eastAsia"/>
                      <w:color w:val="000000" w:themeColor="text1"/>
                      <w:lang w:val="x-none"/>
                    </w:rPr>
                    <w:t>m</w:t>
                  </w:r>
                  <w:r w:rsidR="000A0D96" w:rsidRPr="00D0300B">
                    <w:rPr>
                      <w:color w:val="000000" w:themeColor="text1"/>
                      <w:lang w:val="x-none"/>
                    </w:rPr>
                    <w:t>排气筒</w:t>
                  </w:r>
                </w:p>
              </w:tc>
              <w:tc>
                <w:tcPr>
                  <w:tcW w:w="273" w:type="pct"/>
                </w:tcPr>
                <w:p w14:paraId="50E40884" w14:textId="77777777" w:rsidR="000A0D96" w:rsidRPr="00D0300B" w:rsidRDefault="000A0D96" w:rsidP="000A0D96">
                  <w:pPr>
                    <w:spacing w:line="320" w:lineRule="exact"/>
                    <w:jc w:val="center"/>
                    <w:rPr>
                      <w:color w:val="000000" w:themeColor="text1"/>
                      <w:lang w:val="x-none"/>
                    </w:rPr>
                  </w:pPr>
                  <w:r w:rsidRPr="00D0300B">
                    <w:rPr>
                      <w:color w:val="000000" w:themeColor="text1"/>
                      <w:lang w:val="x-none"/>
                    </w:rPr>
                    <w:t>新增</w:t>
                  </w:r>
                </w:p>
              </w:tc>
            </w:tr>
            <w:tr w:rsidR="00D0300B" w:rsidRPr="00D0300B" w14:paraId="37C10DF0" w14:textId="77777777" w:rsidTr="00496EBD">
              <w:trPr>
                <w:trHeight w:val="340"/>
                <w:jc w:val="center"/>
              </w:trPr>
              <w:tc>
                <w:tcPr>
                  <w:tcW w:w="329" w:type="pct"/>
                  <w:vAlign w:val="center"/>
                </w:tcPr>
                <w:p w14:paraId="1EC91361" w14:textId="04407294" w:rsidR="00FF0AEC" w:rsidRPr="00D0300B" w:rsidRDefault="00FF0AEC" w:rsidP="000844B1">
                  <w:pPr>
                    <w:spacing w:line="320" w:lineRule="exact"/>
                    <w:jc w:val="center"/>
                    <w:rPr>
                      <w:color w:val="000000" w:themeColor="text1"/>
                      <w:lang w:val="x-none"/>
                    </w:rPr>
                  </w:pPr>
                  <w:r w:rsidRPr="00D0300B">
                    <w:rPr>
                      <w:rFonts w:hint="eastAsia"/>
                      <w:color w:val="000000" w:themeColor="text1"/>
                      <w:lang w:val="x-none"/>
                    </w:rPr>
                    <w:t>5</w:t>
                  </w:r>
                </w:p>
              </w:tc>
              <w:tc>
                <w:tcPr>
                  <w:tcW w:w="802" w:type="pct"/>
                  <w:vAlign w:val="center"/>
                </w:tcPr>
                <w:p w14:paraId="02A8DFDD" w14:textId="77777777" w:rsidR="00496EBD" w:rsidRPr="00D0300B" w:rsidRDefault="00FF0AEC" w:rsidP="000844B1">
                  <w:pPr>
                    <w:spacing w:line="320" w:lineRule="exact"/>
                    <w:jc w:val="center"/>
                    <w:rPr>
                      <w:color w:val="000000" w:themeColor="text1"/>
                      <w:lang w:val="x-none"/>
                    </w:rPr>
                  </w:pPr>
                  <w:r w:rsidRPr="00D0300B">
                    <w:rPr>
                      <w:color w:val="000000" w:themeColor="text1"/>
                      <w:lang w:val="x-none"/>
                    </w:rPr>
                    <w:t>天然气</w:t>
                  </w:r>
                </w:p>
                <w:p w14:paraId="22F93852" w14:textId="511A8D3B" w:rsidR="00FF0AEC" w:rsidRPr="00D0300B" w:rsidRDefault="000844B1" w:rsidP="000844B1">
                  <w:pPr>
                    <w:spacing w:line="320" w:lineRule="exact"/>
                    <w:jc w:val="center"/>
                    <w:rPr>
                      <w:color w:val="000000" w:themeColor="text1"/>
                      <w:lang w:val="x-none"/>
                    </w:rPr>
                  </w:pPr>
                  <w:r w:rsidRPr="00D0300B">
                    <w:rPr>
                      <w:color w:val="000000" w:themeColor="text1"/>
                      <w:lang w:val="x-none"/>
                    </w:rPr>
                    <w:t>供应</w:t>
                  </w:r>
                  <w:r w:rsidR="00FF0AEC" w:rsidRPr="00D0300B">
                    <w:rPr>
                      <w:color w:val="000000" w:themeColor="text1"/>
                      <w:lang w:val="x-none"/>
                    </w:rPr>
                    <w:t>设施</w:t>
                  </w:r>
                </w:p>
              </w:tc>
              <w:tc>
                <w:tcPr>
                  <w:tcW w:w="3596" w:type="pct"/>
                  <w:vAlign w:val="center"/>
                </w:tcPr>
                <w:p w14:paraId="4DF27196" w14:textId="42E9EA26" w:rsidR="00FF0AEC" w:rsidRPr="00D0300B" w:rsidRDefault="00577BEC" w:rsidP="00577BEC">
                  <w:pPr>
                    <w:spacing w:line="320" w:lineRule="exact"/>
                    <w:rPr>
                      <w:color w:val="000000" w:themeColor="text1"/>
                      <w:lang w:val="x-none"/>
                    </w:rPr>
                  </w:pPr>
                  <w:r w:rsidRPr="00D0300B">
                    <w:rPr>
                      <w:rFonts w:hint="eastAsia"/>
                      <w:color w:val="000000" w:themeColor="text1"/>
                      <w:lang w:val="x-none"/>
                    </w:rPr>
                    <w:t>天然气撬装设施位于厂区现有事故池东侧，</w:t>
                  </w:r>
                  <w:r w:rsidR="00496EBD" w:rsidRPr="00D0300B">
                    <w:rPr>
                      <w:rFonts w:hint="eastAsia"/>
                      <w:color w:val="000000" w:themeColor="text1"/>
                      <w:lang w:val="x-none"/>
                    </w:rPr>
                    <w:t>包括</w:t>
                  </w:r>
                  <w:r w:rsidRPr="00D0300B">
                    <w:rPr>
                      <w:rFonts w:hint="eastAsia"/>
                      <w:color w:val="000000" w:themeColor="text1"/>
                      <w:lang w:val="x-none"/>
                    </w:rPr>
                    <w:t>1</w:t>
                  </w:r>
                  <w:r w:rsidR="00496EBD" w:rsidRPr="00D0300B">
                    <w:rPr>
                      <w:rFonts w:hint="eastAsia"/>
                      <w:color w:val="000000" w:themeColor="text1"/>
                      <w:lang w:val="x-none"/>
                    </w:rPr>
                    <w:t>台</w:t>
                  </w:r>
                  <w:r w:rsidRPr="00D0300B">
                    <w:rPr>
                      <w:rFonts w:hint="eastAsia"/>
                      <w:color w:val="000000" w:themeColor="text1"/>
                      <w:lang w:val="x-none"/>
                    </w:rPr>
                    <w:t>容积为</w:t>
                  </w:r>
                  <w:r w:rsidRPr="00D0300B">
                    <w:rPr>
                      <w:color w:val="000000" w:themeColor="text1"/>
                      <w:lang w:val="x-none"/>
                    </w:rPr>
                    <w:t>68m</w:t>
                  </w:r>
                  <w:r w:rsidRPr="00D0300B">
                    <w:rPr>
                      <w:color w:val="000000" w:themeColor="text1"/>
                      <w:vertAlign w:val="superscript"/>
                      <w:lang w:val="x-none"/>
                    </w:rPr>
                    <w:t>3</w:t>
                  </w:r>
                  <w:r w:rsidRPr="00D0300B">
                    <w:rPr>
                      <w:rFonts w:hint="eastAsia"/>
                      <w:color w:val="000000" w:themeColor="text1"/>
                      <w:lang w:val="x-none"/>
                    </w:rPr>
                    <w:t>的液化天然气储罐、</w:t>
                  </w:r>
                  <w:r w:rsidRPr="00D0300B">
                    <w:rPr>
                      <w:color w:val="000000" w:themeColor="text1"/>
                      <w:lang w:val="x-none"/>
                    </w:rPr>
                    <w:t>2</w:t>
                  </w:r>
                  <w:r w:rsidRPr="00D0300B">
                    <w:rPr>
                      <w:rFonts w:hint="eastAsia"/>
                      <w:color w:val="000000" w:themeColor="text1"/>
                      <w:lang w:val="x-none"/>
                    </w:rPr>
                    <w:t>个气化器、</w:t>
                  </w:r>
                  <w:r w:rsidRPr="00D0300B">
                    <w:rPr>
                      <w:color w:val="000000" w:themeColor="text1"/>
                      <w:lang w:val="x-none"/>
                    </w:rPr>
                    <w:t>1</w:t>
                  </w:r>
                  <w:r w:rsidRPr="00D0300B">
                    <w:rPr>
                      <w:rFonts w:hint="eastAsia"/>
                      <w:color w:val="000000" w:themeColor="text1"/>
                      <w:lang w:val="x-none"/>
                    </w:rPr>
                    <w:t>座</w:t>
                  </w:r>
                  <w:r w:rsidRPr="00D0300B">
                    <w:rPr>
                      <w:color w:val="000000" w:themeColor="text1"/>
                      <w:lang w:val="x-none"/>
                    </w:rPr>
                    <w:t>CNG</w:t>
                  </w:r>
                  <w:r w:rsidRPr="00D0300B">
                    <w:rPr>
                      <w:rFonts w:hint="eastAsia"/>
                      <w:color w:val="000000" w:themeColor="text1"/>
                      <w:lang w:val="x-none"/>
                    </w:rPr>
                    <w:t>调压站和</w:t>
                  </w:r>
                  <w:r w:rsidRPr="00D0300B">
                    <w:rPr>
                      <w:color w:val="000000" w:themeColor="text1"/>
                      <w:lang w:val="x-none"/>
                    </w:rPr>
                    <w:t>3</w:t>
                  </w:r>
                  <w:r w:rsidRPr="00D0300B">
                    <w:rPr>
                      <w:rFonts w:hint="eastAsia"/>
                      <w:color w:val="000000" w:themeColor="text1"/>
                      <w:lang w:val="x-none"/>
                    </w:rPr>
                    <w:t>台卸车柱</w:t>
                  </w:r>
                  <w:r w:rsidRPr="00D0300B">
                    <w:rPr>
                      <w:color w:val="000000" w:themeColor="text1"/>
                      <w:lang w:val="x-none"/>
                    </w:rPr>
                    <w:t>。</w:t>
                  </w:r>
                </w:p>
              </w:tc>
              <w:tc>
                <w:tcPr>
                  <w:tcW w:w="273" w:type="pct"/>
                  <w:vAlign w:val="center"/>
                </w:tcPr>
                <w:p w14:paraId="68FC727D" w14:textId="2B6EA24C" w:rsidR="00FF0AEC" w:rsidRPr="00D0300B" w:rsidRDefault="00577BEC" w:rsidP="000844B1">
                  <w:pPr>
                    <w:spacing w:line="320" w:lineRule="exact"/>
                    <w:jc w:val="center"/>
                    <w:rPr>
                      <w:color w:val="000000" w:themeColor="text1"/>
                      <w:lang w:val="x-none"/>
                    </w:rPr>
                  </w:pPr>
                  <w:r w:rsidRPr="00D0300B">
                    <w:rPr>
                      <w:rFonts w:hint="eastAsia"/>
                      <w:color w:val="000000" w:themeColor="text1"/>
                      <w:lang w:val="x-none"/>
                    </w:rPr>
                    <w:t>依托</w:t>
                  </w:r>
                </w:p>
              </w:tc>
            </w:tr>
          </w:tbl>
          <w:p w14:paraId="2162937E" w14:textId="77777777" w:rsidR="00A3109E" w:rsidRPr="00D0300B" w:rsidRDefault="00BA2DAC" w:rsidP="00392EEB">
            <w:pPr>
              <w:adjustRightInd w:val="0"/>
              <w:snapToGrid w:val="0"/>
              <w:spacing w:before="25" w:line="360" w:lineRule="auto"/>
              <w:jc w:val="both"/>
              <w:rPr>
                <w:rFonts w:ascii="宋体" w:hAnsi="宋体"/>
                <w:b/>
                <w:color w:val="000000" w:themeColor="text1"/>
                <w:sz w:val="24"/>
                <w:szCs w:val="20"/>
              </w:rPr>
            </w:pPr>
            <w:r w:rsidRPr="00D0300B">
              <w:rPr>
                <w:rFonts w:ascii="宋体" w:hAnsi="宋体"/>
                <w:b/>
                <w:color w:val="000000" w:themeColor="text1"/>
                <w:sz w:val="24"/>
                <w:szCs w:val="20"/>
              </w:rPr>
              <w:t>4</w:t>
            </w:r>
            <w:r w:rsidR="00A3109E" w:rsidRPr="00D0300B">
              <w:rPr>
                <w:rFonts w:ascii="宋体" w:hAnsi="宋体"/>
                <w:b/>
                <w:color w:val="000000" w:themeColor="text1"/>
                <w:sz w:val="24"/>
                <w:szCs w:val="20"/>
              </w:rPr>
              <w:t>、项目组成</w:t>
            </w:r>
          </w:p>
          <w:p w14:paraId="3FF5F494" w14:textId="77777777" w:rsidR="00F94476" w:rsidRPr="00D0300B" w:rsidRDefault="00A3109E" w:rsidP="00392EEB">
            <w:pPr>
              <w:adjustRightInd w:val="0"/>
              <w:snapToGrid w:val="0"/>
              <w:spacing w:before="25"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本</w:t>
            </w:r>
            <w:r w:rsidR="00582A48" w:rsidRPr="00D0300B">
              <w:rPr>
                <w:rFonts w:ascii="宋体" w:hAnsi="宋体" w:hint="eastAsia"/>
                <w:color w:val="000000" w:themeColor="text1"/>
                <w:sz w:val="24"/>
              </w:rPr>
              <w:t>工程</w:t>
            </w:r>
            <w:r w:rsidRPr="00D0300B">
              <w:rPr>
                <w:rFonts w:ascii="宋体" w:hAnsi="宋体" w:hint="eastAsia"/>
                <w:color w:val="000000" w:themeColor="text1"/>
                <w:sz w:val="24"/>
              </w:rPr>
              <w:t>由主体工程、</w:t>
            </w:r>
            <w:r w:rsidR="00590F95" w:rsidRPr="00D0300B">
              <w:rPr>
                <w:rFonts w:ascii="宋体" w:hAnsi="宋体" w:hint="eastAsia"/>
                <w:color w:val="000000" w:themeColor="text1"/>
                <w:sz w:val="24"/>
              </w:rPr>
              <w:t>储运工程、</w:t>
            </w:r>
            <w:r w:rsidRPr="00D0300B">
              <w:rPr>
                <w:rFonts w:ascii="宋体" w:hAnsi="宋体" w:hint="eastAsia"/>
                <w:color w:val="000000" w:themeColor="text1"/>
                <w:sz w:val="24"/>
              </w:rPr>
              <w:t>辅助工程、公用工程、环保工程等构成。</w:t>
            </w:r>
          </w:p>
          <w:p w14:paraId="5DC102B1" w14:textId="127C2722" w:rsidR="00A3109E" w:rsidRPr="00D0300B" w:rsidRDefault="00A3109E" w:rsidP="00392EEB">
            <w:pPr>
              <w:adjustRightInd w:val="0"/>
              <w:snapToGrid w:val="0"/>
              <w:spacing w:before="25"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项目组成情况见表</w:t>
            </w:r>
            <w:r w:rsidR="00582A48" w:rsidRPr="00D0300B">
              <w:rPr>
                <w:rFonts w:ascii="宋体" w:hAnsi="宋体"/>
                <w:color w:val="000000" w:themeColor="text1"/>
                <w:sz w:val="24"/>
              </w:rPr>
              <w:t>2-</w:t>
            </w:r>
            <w:r w:rsidR="000844B1" w:rsidRPr="00D0300B">
              <w:rPr>
                <w:rFonts w:ascii="宋体" w:hAnsi="宋体"/>
                <w:color w:val="000000" w:themeColor="text1"/>
                <w:sz w:val="24"/>
              </w:rPr>
              <w:t>2</w:t>
            </w:r>
            <w:r w:rsidRPr="00D0300B">
              <w:rPr>
                <w:rFonts w:ascii="宋体" w:hAnsi="宋体"/>
                <w:color w:val="000000" w:themeColor="text1"/>
                <w:sz w:val="24"/>
              </w:rPr>
              <w:t>。</w:t>
            </w:r>
          </w:p>
          <w:p w14:paraId="74671A49" w14:textId="43915F75" w:rsidR="00F404EF" w:rsidRPr="00D0300B" w:rsidRDefault="00F404EF" w:rsidP="00F5733A">
            <w:pPr>
              <w:spacing w:line="400" w:lineRule="exact"/>
              <w:jc w:val="center"/>
              <w:rPr>
                <w:rFonts w:cs="仿宋_GB2312"/>
                <w:b/>
                <w:color w:val="000000" w:themeColor="text1"/>
              </w:rPr>
            </w:pPr>
            <w:r w:rsidRPr="00D0300B">
              <w:rPr>
                <w:rFonts w:ascii="宋体" w:hAnsi="宋体"/>
                <w:b/>
                <w:color w:val="000000" w:themeColor="text1"/>
                <w:sz w:val="24"/>
              </w:rPr>
              <w:t>表2-</w:t>
            </w:r>
            <w:r w:rsidR="000844B1" w:rsidRPr="00D0300B">
              <w:rPr>
                <w:rFonts w:ascii="宋体" w:hAnsi="宋体"/>
                <w:b/>
                <w:color w:val="000000" w:themeColor="text1"/>
                <w:sz w:val="24"/>
              </w:rPr>
              <w:t>2</w:t>
            </w:r>
            <w:r w:rsidRPr="00D0300B">
              <w:rPr>
                <w:rFonts w:ascii="宋体" w:hAnsi="宋体"/>
                <w:b/>
                <w:color w:val="000000" w:themeColor="text1"/>
                <w:sz w:val="24"/>
              </w:rPr>
              <w:t xml:space="preserve">  项目组成一览表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584"/>
              <w:gridCol w:w="999"/>
              <w:gridCol w:w="6332"/>
              <w:gridCol w:w="756"/>
            </w:tblGrid>
            <w:tr w:rsidR="00D0300B" w:rsidRPr="00D0300B" w14:paraId="6B429A3A" w14:textId="77777777" w:rsidTr="00D2282A">
              <w:trPr>
                <w:trHeight w:val="340"/>
                <w:jc w:val="center"/>
              </w:trPr>
              <w:tc>
                <w:tcPr>
                  <w:tcW w:w="337" w:type="pct"/>
                  <w:vAlign w:val="center"/>
                </w:tcPr>
                <w:p w14:paraId="326858D5" w14:textId="77777777" w:rsidR="00F404EF" w:rsidRPr="00D0300B" w:rsidRDefault="00F404EF" w:rsidP="0075190E">
                  <w:pPr>
                    <w:spacing w:line="320" w:lineRule="exact"/>
                    <w:jc w:val="center"/>
                    <w:rPr>
                      <w:rFonts w:ascii="宋体" w:hAnsi="宋体"/>
                      <w:color w:val="000000" w:themeColor="text1"/>
                      <w:szCs w:val="21"/>
                    </w:rPr>
                  </w:pPr>
                  <w:r w:rsidRPr="00D0300B">
                    <w:rPr>
                      <w:rFonts w:ascii="宋体" w:hAnsi="宋体"/>
                      <w:color w:val="000000" w:themeColor="text1"/>
                      <w:szCs w:val="21"/>
                    </w:rPr>
                    <w:t>类别</w:t>
                  </w:r>
                </w:p>
              </w:tc>
              <w:tc>
                <w:tcPr>
                  <w:tcW w:w="576" w:type="pct"/>
                  <w:vAlign w:val="center"/>
                </w:tcPr>
                <w:p w14:paraId="6824B606" w14:textId="77777777" w:rsidR="00F404EF" w:rsidRPr="00D0300B" w:rsidRDefault="00F404EF" w:rsidP="0075190E">
                  <w:pPr>
                    <w:spacing w:line="320" w:lineRule="exact"/>
                    <w:jc w:val="center"/>
                    <w:rPr>
                      <w:rFonts w:ascii="宋体" w:hAnsi="宋体"/>
                      <w:color w:val="000000" w:themeColor="text1"/>
                      <w:szCs w:val="21"/>
                    </w:rPr>
                  </w:pPr>
                  <w:r w:rsidRPr="00D0300B">
                    <w:rPr>
                      <w:rFonts w:ascii="宋体" w:hAnsi="宋体"/>
                      <w:color w:val="000000" w:themeColor="text1"/>
                      <w:kern w:val="0"/>
                      <w:szCs w:val="21"/>
                    </w:rPr>
                    <w:t>项目组成</w:t>
                  </w:r>
                </w:p>
              </w:tc>
              <w:tc>
                <w:tcPr>
                  <w:tcW w:w="3651" w:type="pct"/>
                  <w:vAlign w:val="center"/>
                </w:tcPr>
                <w:p w14:paraId="6367EB6E" w14:textId="77777777" w:rsidR="00F404EF" w:rsidRPr="00D0300B" w:rsidRDefault="00F404EF" w:rsidP="0075190E">
                  <w:pPr>
                    <w:spacing w:line="320" w:lineRule="exact"/>
                    <w:jc w:val="center"/>
                    <w:rPr>
                      <w:rFonts w:ascii="宋体" w:hAnsi="宋体"/>
                      <w:color w:val="000000" w:themeColor="text1"/>
                      <w:szCs w:val="21"/>
                    </w:rPr>
                  </w:pPr>
                  <w:r w:rsidRPr="00D0300B">
                    <w:rPr>
                      <w:rFonts w:ascii="宋体" w:hAnsi="宋体"/>
                      <w:color w:val="000000" w:themeColor="text1"/>
                      <w:szCs w:val="21"/>
                    </w:rPr>
                    <w:t>工程内容</w:t>
                  </w:r>
                </w:p>
              </w:tc>
              <w:tc>
                <w:tcPr>
                  <w:tcW w:w="437" w:type="pct"/>
                  <w:vAlign w:val="center"/>
                </w:tcPr>
                <w:p w14:paraId="24BFC057" w14:textId="77777777" w:rsidR="00F404EF" w:rsidRPr="00D0300B" w:rsidRDefault="00F404EF" w:rsidP="0075190E">
                  <w:pPr>
                    <w:spacing w:line="320" w:lineRule="exact"/>
                    <w:jc w:val="center"/>
                    <w:rPr>
                      <w:rFonts w:ascii="宋体" w:hAnsi="宋体"/>
                      <w:color w:val="000000" w:themeColor="text1"/>
                      <w:szCs w:val="21"/>
                    </w:rPr>
                  </w:pPr>
                  <w:r w:rsidRPr="00D0300B">
                    <w:rPr>
                      <w:rFonts w:ascii="宋体" w:hAnsi="宋体"/>
                      <w:color w:val="000000" w:themeColor="text1"/>
                      <w:szCs w:val="21"/>
                    </w:rPr>
                    <w:t>备注</w:t>
                  </w:r>
                </w:p>
              </w:tc>
            </w:tr>
            <w:tr w:rsidR="00D0300B" w:rsidRPr="00D0300B" w14:paraId="4C047217" w14:textId="77777777" w:rsidTr="00D2282A">
              <w:trPr>
                <w:trHeight w:val="340"/>
                <w:jc w:val="center"/>
              </w:trPr>
              <w:tc>
                <w:tcPr>
                  <w:tcW w:w="337" w:type="pct"/>
                  <w:vAlign w:val="center"/>
                </w:tcPr>
                <w:p w14:paraId="75238DFD" w14:textId="77777777" w:rsidR="00D946F8" w:rsidRPr="00D0300B" w:rsidRDefault="00D946F8" w:rsidP="0075190E">
                  <w:pPr>
                    <w:spacing w:line="320" w:lineRule="exact"/>
                    <w:jc w:val="center"/>
                    <w:rPr>
                      <w:rFonts w:ascii="宋体" w:hAnsi="宋体"/>
                      <w:color w:val="000000" w:themeColor="text1"/>
                      <w:szCs w:val="21"/>
                    </w:rPr>
                  </w:pPr>
                  <w:r w:rsidRPr="00D0300B">
                    <w:rPr>
                      <w:rFonts w:ascii="宋体" w:hAnsi="宋体"/>
                      <w:color w:val="000000" w:themeColor="text1"/>
                      <w:szCs w:val="21"/>
                    </w:rPr>
                    <w:t>主体工程</w:t>
                  </w:r>
                </w:p>
              </w:tc>
              <w:tc>
                <w:tcPr>
                  <w:tcW w:w="576" w:type="pct"/>
                  <w:vAlign w:val="center"/>
                </w:tcPr>
                <w:p w14:paraId="700B2AE7" w14:textId="77777777" w:rsidR="00D946F8" w:rsidRPr="00D0300B" w:rsidRDefault="00D85E06" w:rsidP="0075190E">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锅炉房</w:t>
                  </w:r>
                </w:p>
              </w:tc>
              <w:tc>
                <w:tcPr>
                  <w:tcW w:w="3651" w:type="pct"/>
                  <w:vAlign w:val="center"/>
                </w:tcPr>
                <w:p w14:paraId="7779D3D4" w14:textId="1101CDDF" w:rsidR="006F623F" w:rsidRPr="00D0300B" w:rsidRDefault="00A47703" w:rsidP="00D50DE1">
                  <w:pPr>
                    <w:snapToGrid w:val="0"/>
                    <w:spacing w:line="300" w:lineRule="exact"/>
                    <w:jc w:val="both"/>
                    <w:rPr>
                      <w:rFonts w:ascii="宋体" w:hAnsi="宋体"/>
                      <w:color w:val="000000" w:themeColor="text1"/>
                      <w:szCs w:val="21"/>
                    </w:rPr>
                  </w:pPr>
                  <w:r w:rsidRPr="00D0300B">
                    <w:rPr>
                      <w:rFonts w:ascii="宋体" w:hAnsi="宋体"/>
                      <w:color w:val="000000" w:themeColor="text1"/>
                      <w:szCs w:val="21"/>
                    </w:rPr>
                    <w:t>无需拆除</w:t>
                  </w:r>
                  <w:r w:rsidR="00182B69" w:rsidRPr="00D0300B">
                    <w:rPr>
                      <w:rFonts w:ascii="宋体" w:hAnsi="宋体"/>
                      <w:color w:val="000000" w:themeColor="text1"/>
                      <w:szCs w:val="21"/>
                    </w:rPr>
                    <w:t>已建</w:t>
                  </w:r>
                  <w:r w:rsidR="000C3D03" w:rsidRPr="00D0300B">
                    <w:rPr>
                      <w:rFonts w:ascii="宋体" w:hAnsi="宋体"/>
                      <w:color w:val="000000" w:themeColor="text1"/>
                      <w:szCs w:val="21"/>
                    </w:rPr>
                    <w:t>锅炉房，</w:t>
                  </w:r>
                  <w:r w:rsidR="00EB6D37" w:rsidRPr="00D0300B">
                    <w:rPr>
                      <w:rFonts w:ascii="宋体" w:hAnsi="宋体"/>
                      <w:color w:val="000000" w:themeColor="text1"/>
                      <w:szCs w:val="21"/>
                    </w:rPr>
                    <w:t>新建</w:t>
                  </w:r>
                  <w:r w:rsidR="00EB6D37" w:rsidRPr="00D0300B">
                    <w:rPr>
                      <w:rFonts w:ascii="宋体" w:hAnsi="宋体" w:hint="eastAsia"/>
                      <w:color w:val="000000" w:themeColor="text1"/>
                      <w:szCs w:val="21"/>
                    </w:rPr>
                    <w:t>100平方米</w:t>
                  </w:r>
                  <w:r w:rsidRPr="00D0300B">
                    <w:rPr>
                      <w:rFonts w:ascii="宋体" w:hAnsi="宋体"/>
                      <w:color w:val="000000" w:themeColor="text1"/>
                      <w:szCs w:val="21"/>
                    </w:rPr>
                    <w:t>锅炉房</w:t>
                  </w:r>
                  <w:r w:rsidR="00EB6D37" w:rsidRPr="00D0300B">
                    <w:rPr>
                      <w:rFonts w:ascii="宋体" w:hAnsi="宋体" w:hint="eastAsia"/>
                      <w:color w:val="000000" w:themeColor="text1"/>
                      <w:szCs w:val="21"/>
                    </w:rPr>
                    <w:t>1座，</w:t>
                  </w:r>
                  <w:r w:rsidRPr="00D0300B">
                    <w:rPr>
                      <w:rFonts w:ascii="宋体" w:hAnsi="宋体"/>
                      <w:color w:val="000000" w:themeColor="text1"/>
                      <w:szCs w:val="21"/>
                    </w:rPr>
                    <w:t>内</w:t>
                  </w:r>
                  <w:r w:rsidR="00A929EA" w:rsidRPr="00D0300B">
                    <w:rPr>
                      <w:rFonts w:ascii="宋体" w:hAnsi="宋体"/>
                      <w:color w:val="000000" w:themeColor="text1"/>
                      <w:szCs w:val="21"/>
                    </w:rPr>
                    <w:t>新增</w:t>
                  </w:r>
                  <w:r w:rsidR="00182B69" w:rsidRPr="00D0300B">
                    <w:rPr>
                      <w:rFonts w:ascii="宋体" w:hAnsi="宋体"/>
                      <w:color w:val="000000" w:themeColor="text1"/>
                      <w:szCs w:val="21"/>
                    </w:rPr>
                    <w:t>安装</w:t>
                  </w:r>
                  <w:r w:rsidR="00A929EA" w:rsidRPr="00D0300B">
                    <w:rPr>
                      <w:rFonts w:ascii="宋体" w:hAnsi="宋体" w:hint="eastAsia"/>
                      <w:color w:val="000000" w:themeColor="text1"/>
                      <w:szCs w:val="21"/>
                    </w:rPr>
                    <w:t>1</w:t>
                  </w:r>
                  <w:r w:rsidRPr="00D0300B">
                    <w:rPr>
                      <w:rFonts w:ascii="宋体" w:hAnsi="宋体" w:hint="eastAsia"/>
                      <w:color w:val="000000" w:themeColor="text1"/>
                      <w:szCs w:val="21"/>
                    </w:rPr>
                    <w:t>台</w:t>
                  </w:r>
                  <w:r w:rsidR="00A929EA" w:rsidRPr="00D0300B">
                    <w:rPr>
                      <w:rFonts w:ascii="宋体" w:hAnsi="宋体"/>
                      <w:color w:val="000000" w:themeColor="text1"/>
                      <w:szCs w:val="21"/>
                    </w:rPr>
                    <w:t>15</w:t>
                  </w:r>
                  <w:r w:rsidRPr="00D0300B">
                    <w:rPr>
                      <w:rFonts w:ascii="宋体" w:hAnsi="宋体" w:hint="eastAsia"/>
                      <w:color w:val="000000" w:themeColor="text1"/>
                      <w:szCs w:val="21"/>
                    </w:rPr>
                    <w:t>蒸吨</w:t>
                  </w:r>
                  <w:r w:rsidR="00A929EA" w:rsidRPr="00D0300B">
                    <w:rPr>
                      <w:rFonts w:ascii="宋体" w:hAnsi="宋体" w:hint="eastAsia"/>
                      <w:color w:val="000000" w:themeColor="text1"/>
                      <w:szCs w:val="21"/>
                    </w:rPr>
                    <w:t>燃气</w:t>
                  </w:r>
                  <w:r w:rsidRPr="00D0300B">
                    <w:rPr>
                      <w:rFonts w:ascii="宋体" w:hAnsi="宋体" w:hint="eastAsia"/>
                      <w:color w:val="000000" w:themeColor="text1"/>
                      <w:szCs w:val="21"/>
                    </w:rPr>
                    <w:t>锅炉</w:t>
                  </w:r>
                  <w:r w:rsidR="00A929EA" w:rsidRPr="00D0300B">
                    <w:rPr>
                      <w:rFonts w:ascii="宋体" w:hAnsi="宋体" w:hint="eastAsia"/>
                      <w:color w:val="000000" w:themeColor="text1"/>
                      <w:szCs w:val="21"/>
                    </w:rPr>
                    <w:t>。锅炉型号NLSS15-1.25-Q；</w:t>
                  </w:r>
                  <w:r w:rsidR="00A929EA" w:rsidRPr="00D0300B">
                    <w:rPr>
                      <w:rFonts w:ascii="宋体" w:hAnsi="宋体"/>
                      <w:color w:val="000000" w:themeColor="text1"/>
                      <w:szCs w:val="21"/>
                    </w:rPr>
                    <w:t>配套建设节能器、分汽包、仪表阀门、燃烧器、电控柜、给水泵、除氧器等配套设施。</w:t>
                  </w:r>
                  <w:r w:rsidR="005F0A6C" w:rsidRPr="00D0300B">
                    <w:rPr>
                      <w:rFonts w:ascii="宋体" w:hAnsi="宋体" w:hint="eastAsia"/>
                      <w:color w:val="000000" w:themeColor="text1"/>
                      <w:szCs w:val="21"/>
                    </w:rPr>
                    <w:t>作为备用锅炉使用</w:t>
                  </w:r>
                  <w:r w:rsidR="00A929EA" w:rsidRPr="00D0300B">
                    <w:rPr>
                      <w:rFonts w:ascii="宋体" w:hAnsi="宋体" w:hint="eastAsia"/>
                      <w:color w:val="000000" w:themeColor="text1"/>
                      <w:szCs w:val="21"/>
                    </w:rPr>
                    <w:t>。</w:t>
                  </w:r>
                </w:p>
              </w:tc>
              <w:tc>
                <w:tcPr>
                  <w:tcW w:w="437" w:type="pct"/>
                  <w:vAlign w:val="center"/>
                </w:tcPr>
                <w:p w14:paraId="17C06C39" w14:textId="77777777" w:rsidR="00D946F8" w:rsidRPr="00D0300B" w:rsidRDefault="00A929EA" w:rsidP="0075190E">
                  <w:pPr>
                    <w:spacing w:line="320" w:lineRule="exact"/>
                    <w:jc w:val="center"/>
                    <w:rPr>
                      <w:rFonts w:ascii="宋体" w:hAnsi="宋体"/>
                      <w:color w:val="000000" w:themeColor="text1"/>
                      <w:szCs w:val="21"/>
                    </w:rPr>
                  </w:pPr>
                  <w:r w:rsidRPr="00D0300B">
                    <w:rPr>
                      <w:rFonts w:ascii="宋体" w:hAnsi="宋体"/>
                      <w:color w:val="000000" w:themeColor="text1"/>
                      <w:szCs w:val="21"/>
                    </w:rPr>
                    <w:t>新增</w:t>
                  </w:r>
                </w:p>
              </w:tc>
            </w:tr>
            <w:tr w:rsidR="00D0300B" w:rsidRPr="00D0300B" w14:paraId="77095C9E" w14:textId="77777777" w:rsidTr="00D2282A">
              <w:trPr>
                <w:trHeight w:val="340"/>
                <w:jc w:val="center"/>
              </w:trPr>
              <w:tc>
                <w:tcPr>
                  <w:tcW w:w="337" w:type="pct"/>
                  <w:vMerge w:val="restart"/>
                  <w:vAlign w:val="center"/>
                </w:tcPr>
                <w:p w14:paraId="6199BCB6" w14:textId="77777777" w:rsidR="003A2ABA" w:rsidRPr="00D0300B" w:rsidRDefault="003A2ABA" w:rsidP="00A929EA">
                  <w:pPr>
                    <w:spacing w:line="320" w:lineRule="exact"/>
                    <w:jc w:val="center"/>
                    <w:rPr>
                      <w:rFonts w:ascii="宋体" w:hAnsi="宋体"/>
                      <w:color w:val="000000" w:themeColor="text1"/>
                      <w:szCs w:val="21"/>
                    </w:rPr>
                  </w:pPr>
                  <w:r w:rsidRPr="00D0300B">
                    <w:rPr>
                      <w:rFonts w:ascii="宋体" w:hAnsi="宋体"/>
                      <w:color w:val="000000" w:themeColor="text1"/>
                      <w:szCs w:val="21"/>
                    </w:rPr>
                    <w:t>辅助工程</w:t>
                  </w:r>
                </w:p>
              </w:tc>
              <w:tc>
                <w:tcPr>
                  <w:tcW w:w="576" w:type="pct"/>
                  <w:vAlign w:val="center"/>
                </w:tcPr>
                <w:p w14:paraId="61E98295" w14:textId="77777777" w:rsidR="003A2ABA" w:rsidRPr="00D0300B" w:rsidRDefault="003A2ABA" w:rsidP="00A929E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软水系统</w:t>
                  </w:r>
                </w:p>
              </w:tc>
              <w:tc>
                <w:tcPr>
                  <w:tcW w:w="3651" w:type="pct"/>
                  <w:vAlign w:val="center"/>
                </w:tcPr>
                <w:p w14:paraId="5643809E" w14:textId="161E8CE3" w:rsidR="003A2ABA" w:rsidRPr="00D0300B" w:rsidRDefault="007C7255" w:rsidP="00E83F7B">
                  <w:pPr>
                    <w:spacing w:line="320" w:lineRule="exact"/>
                    <w:jc w:val="both"/>
                    <w:rPr>
                      <w:rFonts w:ascii="宋体" w:hAnsi="宋体"/>
                      <w:color w:val="000000" w:themeColor="text1"/>
                      <w:szCs w:val="21"/>
                    </w:rPr>
                  </w:pPr>
                  <w:r w:rsidRPr="00D0300B">
                    <w:rPr>
                      <w:rFonts w:ascii="宋体" w:hAnsi="宋体" w:hint="eastAsia"/>
                      <w:color w:val="000000" w:themeColor="text1"/>
                      <w:szCs w:val="21"/>
                    </w:rPr>
                    <w:t>《五原县润泽稀土有限责任公司技改项目环境影响报告书》</w:t>
                  </w:r>
                  <w:r w:rsidR="00E35A64" w:rsidRPr="00D0300B">
                    <w:rPr>
                      <w:rFonts w:ascii="宋体" w:hAnsi="宋体" w:hint="eastAsia"/>
                      <w:color w:val="000000" w:themeColor="text1"/>
                      <w:szCs w:val="21"/>
                    </w:rPr>
                    <w:t>中审批新增</w:t>
                  </w:r>
                  <w:r w:rsidRPr="00D0300B">
                    <w:rPr>
                      <w:rFonts w:ascii="宋体" w:hAnsi="宋体"/>
                      <w:color w:val="000000" w:themeColor="text1"/>
                      <w:szCs w:val="21"/>
                    </w:rPr>
                    <w:t>1</w:t>
                  </w:r>
                  <w:r w:rsidRPr="00D0300B">
                    <w:rPr>
                      <w:rFonts w:ascii="宋体" w:hAnsi="宋体" w:hint="eastAsia"/>
                      <w:color w:val="000000" w:themeColor="text1"/>
                      <w:szCs w:val="21"/>
                    </w:rPr>
                    <w:t>套纯水制备系统，</w:t>
                  </w:r>
                  <w:r w:rsidR="00E35A64" w:rsidRPr="00D0300B">
                    <w:rPr>
                      <w:rFonts w:ascii="宋体" w:hAnsi="宋体" w:hint="eastAsia"/>
                      <w:color w:val="000000" w:themeColor="text1"/>
                      <w:szCs w:val="21"/>
                    </w:rPr>
                    <w:t>新增</w:t>
                  </w:r>
                  <w:r w:rsidRPr="00D0300B">
                    <w:rPr>
                      <w:rFonts w:ascii="宋体" w:hAnsi="宋体" w:hint="eastAsia"/>
                      <w:color w:val="000000" w:themeColor="text1"/>
                      <w:szCs w:val="21"/>
                    </w:rPr>
                    <w:t>制水能力</w:t>
                  </w:r>
                  <w:r w:rsidRPr="00D0300B">
                    <w:rPr>
                      <w:color w:val="000000" w:themeColor="text1"/>
                      <w:szCs w:val="21"/>
                    </w:rPr>
                    <w:t>15m</w:t>
                  </w:r>
                  <w:r w:rsidRPr="00D0300B">
                    <w:rPr>
                      <w:color w:val="000000" w:themeColor="text1"/>
                      <w:szCs w:val="21"/>
                      <w:vertAlign w:val="superscript"/>
                    </w:rPr>
                    <w:t>3</w:t>
                  </w:r>
                  <w:r w:rsidRPr="00D0300B">
                    <w:rPr>
                      <w:color w:val="000000" w:themeColor="text1"/>
                      <w:szCs w:val="21"/>
                    </w:rPr>
                    <w:t>/h</w:t>
                  </w:r>
                  <w:r w:rsidRPr="00D0300B">
                    <w:rPr>
                      <w:color w:val="000000" w:themeColor="text1"/>
                      <w:szCs w:val="21"/>
                    </w:rPr>
                    <w:t>，</w:t>
                  </w:r>
                  <w:r w:rsidR="00E83F7B" w:rsidRPr="00D0300B">
                    <w:rPr>
                      <w:rFonts w:ascii="宋体" w:hAnsi="宋体" w:hint="eastAsia"/>
                      <w:color w:val="000000" w:themeColor="text1"/>
                      <w:szCs w:val="21"/>
                    </w:rPr>
                    <w:t>可为本项目提供软水。</w:t>
                  </w:r>
                </w:p>
              </w:tc>
              <w:tc>
                <w:tcPr>
                  <w:tcW w:w="437" w:type="pct"/>
                  <w:vAlign w:val="center"/>
                </w:tcPr>
                <w:p w14:paraId="76AA1C37" w14:textId="7D29ACE1" w:rsidR="003A2ABA" w:rsidRPr="00D0300B" w:rsidRDefault="0044668A" w:rsidP="00A929E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依托</w:t>
                  </w:r>
                </w:p>
              </w:tc>
            </w:tr>
            <w:tr w:rsidR="00D0300B" w:rsidRPr="00D0300B" w14:paraId="5216E6CF" w14:textId="77777777" w:rsidTr="00D2282A">
              <w:trPr>
                <w:trHeight w:val="340"/>
                <w:jc w:val="center"/>
              </w:trPr>
              <w:tc>
                <w:tcPr>
                  <w:tcW w:w="337" w:type="pct"/>
                  <w:vMerge/>
                  <w:vAlign w:val="center"/>
                </w:tcPr>
                <w:p w14:paraId="5EE69F37" w14:textId="77777777" w:rsidR="003A2ABA" w:rsidRPr="00D0300B" w:rsidRDefault="003A2ABA" w:rsidP="003A2ABA">
                  <w:pPr>
                    <w:spacing w:line="320" w:lineRule="exact"/>
                    <w:jc w:val="center"/>
                    <w:rPr>
                      <w:rFonts w:ascii="宋体" w:hAnsi="宋体"/>
                      <w:color w:val="000000" w:themeColor="text1"/>
                      <w:szCs w:val="21"/>
                    </w:rPr>
                  </w:pPr>
                </w:p>
              </w:tc>
              <w:tc>
                <w:tcPr>
                  <w:tcW w:w="576" w:type="pct"/>
                  <w:vAlign w:val="center"/>
                </w:tcPr>
                <w:p w14:paraId="57B7DBD6" w14:textId="77777777" w:rsidR="003A2ABA" w:rsidRPr="00D0300B" w:rsidRDefault="003A2ABA" w:rsidP="003A2ABA">
                  <w:pPr>
                    <w:spacing w:line="320" w:lineRule="exact"/>
                    <w:jc w:val="center"/>
                    <w:rPr>
                      <w:color w:val="000000" w:themeColor="text1"/>
                      <w:lang w:val="x-none"/>
                    </w:rPr>
                  </w:pPr>
                  <w:r w:rsidRPr="00D0300B">
                    <w:rPr>
                      <w:color w:val="000000" w:themeColor="text1"/>
                      <w:lang w:val="x-none"/>
                    </w:rPr>
                    <w:t>天然气</w:t>
                  </w:r>
                </w:p>
                <w:p w14:paraId="5076E888" w14:textId="43798EBD" w:rsidR="003A2ABA" w:rsidRPr="00D0300B" w:rsidRDefault="003A2ABA" w:rsidP="003A2ABA">
                  <w:pPr>
                    <w:spacing w:line="320" w:lineRule="exact"/>
                    <w:jc w:val="center"/>
                    <w:rPr>
                      <w:rFonts w:ascii="宋体" w:hAnsi="宋体"/>
                      <w:color w:val="000000" w:themeColor="text1"/>
                      <w:kern w:val="0"/>
                      <w:szCs w:val="21"/>
                    </w:rPr>
                  </w:pPr>
                  <w:r w:rsidRPr="00D0300B">
                    <w:rPr>
                      <w:color w:val="000000" w:themeColor="text1"/>
                      <w:lang w:val="x-none"/>
                    </w:rPr>
                    <w:t>供应设施</w:t>
                  </w:r>
                </w:p>
              </w:tc>
              <w:tc>
                <w:tcPr>
                  <w:tcW w:w="3651" w:type="pct"/>
                  <w:vAlign w:val="center"/>
                </w:tcPr>
                <w:p w14:paraId="7CC3844A" w14:textId="5C5A7A9C" w:rsidR="003A2ABA" w:rsidRPr="00D0300B" w:rsidRDefault="00F94476" w:rsidP="003A2ABA">
                  <w:pPr>
                    <w:spacing w:line="320" w:lineRule="exact"/>
                    <w:jc w:val="both"/>
                    <w:rPr>
                      <w:color w:val="000000" w:themeColor="text1"/>
                      <w:szCs w:val="21"/>
                    </w:rPr>
                  </w:pPr>
                  <w:r w:rsidRPr="00D0300B">
                    <w:rPr>
                      <w:rFonts w:ascii="宋体" w:hAnsi="宋体" w:hint="eastAsia"/>
                      <w:color w:val="000000" w:themeColor="text1"/>
                      <w:szCs w:val="21"/>
                    </w:rPr>
                    <w:t>《五原县润泽稀土有限责任公司技改项目环境影响报告书》中审批新增</w:t>
                  </w:r>
                  <w:r w:rsidR="003A2ABA" w:rsidRPr="00D0300B">
                    <w:rPr>
                      <w:rFonts w:hint="eastAsia"/>
                      <w:color w:val="000000" w:themeColor="text1"/>
                      <w:lang w:val="x-none"/>
                    </w:rPr>
                    <w:t>天然气撬装设施</w:t>
                  </w:r>
                  <w:r w:rsidRPr="00D0300B">
                    <w:rPr>
                      <w:rFonts w:hint="eastAsia"/>
                      <w:color w:val="000000" w:themeColor="text1"/>
                      <w:lang w:val="x-none"/>
                    </w:rPr>
                    <w:t>，</w:t>
                  </w:r>
                  <w:r w:rsidR="003A2ABA" w:rsidRPr="00D0300B">
                    <w:rPr>
                      <w:rFonts w:hint="eastAsia"/>
                      <w:color w:val="000000" w:themeColor="text1"/>
                      <w:lang w:val="x-none"/>
                    </w:rPr>
                    <w:t>位于厂区现有事故池东侧，包括</w:t>
                  </w:r>
                  <w:r w:rsidR="003A2ABA" w:rsidRPr="00D0300B">
                    <w:rPr>
                      <w:rFonts w:hint="eastAsia"/>
                      <w:color w:val="000000" w:themeColor="text1"/>
                      <w:lang w:val="x-none"/>
                    </w:rPr>
                    <w:t>1</w:t>
                  </w:r>
                  <w:r w:rsidR="003A2ABA" w:rsidRPr="00D0300B">
                    <w:rPr>
                      <w:rFonts w:hint="eastAsia"/>
                      <w:color w:val="000000" w:themeColor="text1"/>
                      <w:lang w:val="x-none"/>
                    </w:rPr>
                    <w:t>台容积为</w:t>
                  </w:r>
                  <w:r w:rsidR="003A2ABA" w:rsidRPr="00D0300B">
                    <w:rPr>
                      <w:color w:val="000000" w:themeColor="text1"/>
                      <w:lang w:val="x-none"/>
                    </w:rPr>
                    <w:t>68m</w:t>
                  </w:r>
                  <w:r w:rsidR="003A2ABA" w:rsidRPr="00D0300B">
                    <w:rPr>
                      <w:color w:val="000000" w:themeColor="text1"/>
                      <w:vertAlign w:val="superscript"/>
                      <w:lang w:val="x-none"/>
                    </w:rPr>
                    <w:t>3</w:t>
                  </w:r>
                  <w:r w:rsidR="003A2ABA" w:rsidRPr="00D0300B">
                    <w:rPr>
                      <w:rFonts w:hint="eastAsia"/>
                      <w:color w:val="000000" w:themeColor="text1"/>
                      <w:lang w:val="x-none"/>
                    </w:rPr>
                    <w:t>的液化天然气储罐、</w:t>
                  </w:r>
                  <w:r w:rsidR="003A2ABA" w:rsidRPr="00D0300B">
                    <w:rPr>
                      <w:color w:val="000000" w:themeColor="text1"/>
                      <w:lang w:val="x-none"/>
                    </w:rPr>
                    <w:t>2</w:t>
                  </w:r>
                  <w:r w:rsidR="003A2ABA" w:rsidRPr="00D0300B">
                    <w:rPr>
                      <w:rFonts w:hint="eastAsia"/>
                      <w:color w:val="000000" w:themeColor="text1"/>
                      <w:lang w:val="x-none"/>
                    </w:rPr>
                    <w:t>个气化器、</w:t>
                  </w:r>
                  <w:r w:rsidR="003A2ABA" w:rsidRPr="00D0300B">
                    <w:rPr>
                      <w:color w:val="000000" w:themeColor="text1"/>
                      <w:lang w:val="x-none"/>
                    </w:rPr>
                    <w:t>1</w:t>
                  </w:r>
                  <w:r w:rsidR="003A2ABA" w:rsidRPr="00D0300B">
                    <w:rPr>
                      <w:rFonts w:hint="eastAsia"/>
                      <w:color w:val="000000" w:themeColor="text1"/>
                      <w:lang w:val="x-none"/>
                    </w:rPr>
                    <w:t>座</w:t>
                  </w:r>
                  <w:r w:rsidR="003A2ABA" w:rsidRPr="00D0300B">
                    <w:rPr>
                      <w:color w:val="000000" w:themeColor="text1"/>
                      <w:lang w:val="x-none"/>
                    </w:rPr>
                    <w:t>CNG</w:t>
                  </w:r>
                  <w:r w:rsidR="003A2ABA" w:rsidRPr="00D0300B">
                    <w:rPr>
                      <w:rFonts w:hint="eastAsia"/>
                      <w:color w:val="000000" w:themeColor="text1"/>
                      <w:lang w:val="x-none"/>
                    </w:rPr>
                    <w:t>调压站和</w:t>
                  </w:r>
                  <w:r w:rsidR="003A2ABA" w:rsidRPr="00D0300B">
                    <w:rPr>
                      <w:color w:val="000000" w:themeColor="text1"/>
                      <w:lang w:val="x-none"/>
                    </w:rPr>
                    <w:t>3</w:t>
                  </w:r>
                  <w:r w:rsidR="003A2ABA" w:rsidRPr="00D0300B">
                    <w:rPr>
                      <w:rFonts w:hint="eastAsia"/>
                      <w:color w:val="000000" w:themeColor="text1"/>
                      <w:lang w:val="x-none"/>
                    </w:rPr>
                    <w:t>台卸车柱</w:t>
                  </w:r>
                  <w:r w:rsidR="003A2ABA" w:rsidRPr="00D0300B">
                    <w:rPr>
                      <w:color w:val="000000" w:themeColor="text1"/>
                      <w:lang w:val="x-none"/>
                    </w:rPr>
                    <w:t>。</w:t>
                  </w:r>
                </w:p>
              </w:tc>
              <w:tc>
                <w:tcPr>
                  <w:tcW w:w="437" w:type="pct"/>
                  <w:vAlign w:val="center"/>
                </w:tcPr>
                <w:p w14:paraId="73B717BF" w14:textId="4E07E8C8" w:rsidR="003A2ABA" w:rsidRPr="00D0300B" w:rsidRDefault="003A2ABA" w:rsidP="003A2ABA">
                  <w:pPr>
                    <w:spacing w:line="320" w:lineRule="exact"/>
                    <w:jc w:val="center"/>
                    <w:rPr>
                      <w:rFonts w:ascii="宋体" w:hAnsi="宋体"/>
                      <w:color w:val="000000" w:themeColor="text1"/>
                      <w:szCs w:val="21"/>
                    </w:rPr>
                  </w:pPr>
                  <w:r w:rsidRPr="00D0300B">
                    <w:rPr>
                      <w:rFonts w:hint="eastAsia"/>
                      <w:color w:val="000000" w:themeColor="text1"/>
                      <w:lang w:val="x-none"/>
                    </w:rPr>
                    <w:t>依托</w:t>
                  </w:r>
                </w:p>
              </w:tc>
            </w:tr>
            <w:tr w:rsidR="00D0300B" w:rsidRPr="00D0300B" w14:paraId="54B54027" w14:textId="77777777" w:rsidTr="00D2282A">
              <w:trPr>
                <w:trHeight w:val="340"/>
                <w:jc w:val="center"/>
              </w:trPr>
              <w:tc>
                <w:tcPr>
                  <w:tcW w:w="337" w:type="pct"/>
                  <w:vMerge w:val="restart"/>
                  <w:vAlign w:val="center"/>
                </w:tcPr>
                <w:p w14:paraId="7EBDEBD7" w14:textId="77777777" w:rsidR="003A2ABA" w:rsidRPr="00D0300B" w:rsidRDefault="003A2ABA" w:rsidP="003A2ABA">
                  <w:pPr>
                    <w:spacing w:line="320" w:lineRule="exact"/>
                    <w:jc w:val="center"/>
                    <w:rPr>
                      <w:rFonts w:ascii="宋体" w:hAnsi="宋体"/>
                      <w:color w:val="000000" w:themeColor="text1"/>
                      <w:szCs w:val="21"/>
                    </w:rPr>
                  </w:pPr>
                  <w:r w:rsidRPr="00D0300B">
                    <w:rPr>
                      <w:rFonts w:ascii="宋体" w:hAnsi="宋体"/>
                      <w:color w:val="000000" w:themeColor="text1"/>
                      <w:szCs w:val="21"/>
                    </w:rPr>
                    <w:t>公用工程</w:t>
                  </w:r>
                </w:p>
              </w:tc>
              <w:tc>
                <w:tcPr>
                  <w:tcW w:w="576" w:type="pct"/>
                  <w:vAlign w:val="center"/>
                </w:tcPr>
                <w:p w14:paraId="570D84E0" w14:textId="77777777" w:rsidR="003A2ABA" w:rsidRPr="00D0300B" w:rsidRDefault="003A2ABA" w:rsidP="003A2AB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给水工程</w:t>
                  </w:r>
                </w:p>
              </w:tc>
              <w:tc>
                <w:tcPr>
                  <w:tcW w:w="3651" w:type="pct"/>
                  <w:vAlign w:val="center"/>
                </w:tcPr>
                <w:p w14:paraId="3CAF6343" w14:textId="77777777" w:rsidR="003A2ABA" w:rsidRPr="00D0300B" w:rsidRDefault="003A2ABA" w:rsidP="003A2ABA">
                  <w:pPr>
                    <w:spacing w:line="320" w:lineRule="exact"/>
                    <w:jc w:val="both"/>
                    <w:rPr>
                      <w:rFonts w:ascii="宋体" w:hAnsi="宋体"/>
                      <w:color w:val="000000" w:themeColor="text1"/>
                      <w:szCs w:val="21"/>
                    </w:rPr>
                  </w:pPr>
                  <w:r w:rsidRPr="00D0300B">
                    <w:rPr>
                      <w:rFonts w:ascii="宋体" w:hAnsi="宋体"/>
                      <w:color w:val="000000" w:themeColor="text1"/>
                      <w:szCs w:val="21"/>
                    </w:rPr>
                    <w:t>用水水源由市政管网供水。锅炉系统供水设施完备，并配备有水表计量装置。</w:t>
                  </w:r>
                </w:p>
              </w:tc>
              <w:tc>
                <w:tcPr>
                  <w:tcW w:w="437" w:type="pct"/>
                  <w:vAlign w:val="center"/>
                </w:tcPr>
                <w:p w14:paraId="2F7FCBAC" w14:textId="2A83EA9E" w:rsidR="003A2ABA" w:rsidRPr="00D0300B" w:rsidRDefault="001C2A88" w:rsidP="003A2ABA">
                  <w:pPr>
                    <w:spacing w:line="320" w:lineRule="exact"/>
                    <w:jc w:val="center"/>
                    <w:rPr>
                      <w:rFonts w:ascii="宋体" w:hAnsi="宋体"/>
                      <w:color w:val="000000" w:themeColor="text1"/>
                      <w:szCs w:val="21"/>
                    </w:rPr>
                  </w:pPr>
                  <w:r w:rsidRPr="00D0300B">
                    <w:rPr>
                      <w:rFonts w:hint="eastAsia"/>
                      <w:color w:val="000000" w:themeColor="text1"/>
                      <w:lang w:val="x-none"/>
                    </w:rPr>
                    <w:t>依托</w:t>
                  </w:r>
                </w:p>
              </w:tc>
            </w:tr>
            <w:tr w:rsidR="00D0300B" w:rsidRPr="00D0300B" w14:paraId="32836FC4" w14:textId="77777777" w:rsidTr="00D2282A">
              <w:trPr>
                <w:trHeight w:val="340"/>
                <w:jc w:val="center"/>
              </w:trPr>
              <w:tc>
                <w:tcPr>
                  <w:tcW w:w="337" w:type="pct"/>
                  <w:vMerge/>
                  <w:vAlign w:val="center"/>
                </w:tcPr>
                <w:p w14:paraId="486AFAA0" w14:textId="77777777" w:rsidR="003A2ABA" w:rsidRPr="00D0300B" w:rsidRDefault="003A2ABA" w:rsidP="003A2ABA">
                  <w:pPr>
                    <w:spacing w:line="320" w:lineRule="exact"/>
                    <w:jc w:val="center"/>
                    <w:rPr>
                      <w:rFonts w:ascii="宋体" w:hAnsi="宋体"/>
                      <w:color w:val="000000" w:themeColor="text1"/>
                      <w:szCs w:val="21"/>
                    </w:rPr>
                  </w:pPr>
                </w:p>
              </w:tc>
              <w:tc>
                <w:tcPr>
                  <w:tcW w:w="576" w:type="pct"/>
                  <w:vAlign w:val="center"/>
                </w:tcPr>
                <w:p w14:paraId="4B1D9987" w14:textId="77777777" w:rsidR="003A2ABA" w:rsidRPr="00D0300B" w:rsidRDefault="003A2ABA" w:rsidP="003A2AB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排水工程</w:t>
                  </w:r>
                </w:p>
              </w:tc>
              <w:tc>
                <w:tcPr>
                  <w:tcW w:w="3651" w:type="pct"/>
                  <w:vAlign w:val="center"/>
                </w:tcPr>
                <w:p w14:paraId="49979BDF" w14:textId="44E0D94A" w:rsidR="003A2ABA" w:rsidRPr="00D0300B" w:rsidRDefault="003A2ABA" w:rsidP="003A2ABA">
                  <w:pPr>
                    <w:spacing w:line="320" w:lineRule="exact"/>
                    <w:jc w:val="both"/>
                    <w:rPr>
                      <w:rFonts w:ascii="宋体" w:hAnsi="宋体"/>
                      <w:color w:val="000000" w:themeColor="text1"/>
                      <w:szCs w:val="21"/>
                    </w:rPr>
                  </w:pPr>
                  <w:r w:rsidRPr="00D0300B">
                    <w:rPr>
                      <w:rFonts w:ascii="宋体" w:hAnsi="宋体"/>
                      <w:color w:val="000000" w:themeColor="text1"/>
                      <w:szCs w:val="21"/>
                    </w:rPr>
                    <w:t>现有办公楼前安装防渗化粪池，</w:t>
                  </w:r>
                  <w:r w:rsidRPr="00D0300B">
                    <w:rPr>
                      <w:rFonts w:hint="eastAsia"/>
                      <w:color w:val="000000" w:themeColor="text1"/>
                      <w:sz w:val="23"/>
                      <w:szCs w:val="23"/>
                    </w:rPr>
                    <w:t>定期</w:t>
                  </w:r>
                  <w:r w:rsidR="00D50DE1" w:rsidRPr="00D0300B">
                    <w:rPr>
                      <w:rFonts w:hint="eastAsia"/>
                      <w:color w:val="000000" w:themeColor="text1"/>
                      <w:sz w:val="23"/>
                      <w:szCs w:val="23"/>
                    </w:rPr>
                    <w:t>用</w:t>
                  </w:r>
                  <w:r w:rsidRPr="00D0300B">
                    <w:rPr>
                      <w:rFonts w:hint="eastAsia"/>
                      <w:color w:val="000000" w:themeColor="text1"/>
                      <w:sz w:val="23"/>
                      <w:szCs w:val="23"/>
                    </w:rPr>
                    <w:t>罐车清运至五原县宏珠环保污水处理有限责任公司，水质满足《污水综合排放标准》（</w:t>
                  </w:r>
                  <w:r w:rsidRPr="00D0300B">
                    <w:rPr>
                      <w:color w:val="000000" w:themeColor="text1"/>
                      <w:sz w:val="23"/>
                      <w:szCs w:val="23"/>
                    </w:rPr>
                    <w:t>GB8978-1996</w:t>
                  </w:r>
                  <w:r w:rsidRPr="00D0300B">
                    <w:rPr>
                      <w:rFonts w:hint="eastAsia"/>
                      <w:color w:val="000000" w:themeColor="text1"/>
                      <w:sz w:val="23"/>
                      <w:szCs w:val="23"/>
                    </w:rPr>
                    <w:t>）三级标准。</w:t>
                  </w:r>
                  <w:r w:rsidRPr="00D0300B">
                    <w:rPr>
                      <w:rFonts w:ascii="宋体" w:hAnsi="宋体"/>
                      <w:color w:val="000000" w:themeColor="text1"/>
                      <w:szCs w:val="21"/>
                    </w:rPr>
                    <w:t>锅炉定排水</w:t>
                  </w:r>
                  <w:r w:rsidRPr="00D0300B">
                    <w:rPr>
                      <w:rFonts w:ascii="宋体" w:hAnsi="宋体" w:hint="eastAsia"/>
                      <w:color w:val="000000" w:themeColor="text1"/>
                      <w:szCs w:val="21"/>
                    </w:rPr>
                    <w:t>全部串级用于生产，不外排。</w:t>
                  </w:r>
                </w:p>
              </w:tc>
              <w:tc>
                <w:tcPr>
                  <w:tcW w:w="437" w:type="pct"/>
                  <w:vAlign w:val="center"/>
                </w:tcPr>
                <w:p w14:paraId="58438CF5" w14:textId="1F4533B9" w:rsidR="003A2ABA" w:rsidRPr="00D0300B" w:rsidRDefault="001C2A88" w:rsidP="003A2ABA">
                  <w:pPr>
                    <w:spacing w:line="320" w:lineRule="exact"/>
                    <w:jc w:val="center"/>
                    <w:rPr>
                      <w:rFonts w:ascii="宋体" w:hAnsi="宋体"/>
                      <w:color w:val="000000" w:themeColor="text1"/>
                      <w:szCs w:val="21"/>
                    </w:rPr>
                  </w:pPr>
                  <w:r w:rsidRPr="00D0300B">
                    <w:rPr>
                      <w:rFonts w:hint="eastAsia"/>
                      <w:color w:val="000000" w:themeColor="text1"/>
                      <w:lang w:val="x-none"/>
                    </w:rPr>
                    <w:t>依托</w:t>
                  </w:r>
                </w:p>
              </w:tc>
            </w:tr>
            <w:tr w:rsidR="00D0300B" w:rsidRPr="00D0300B" w14:paraId="7F5A8A52" w14:textId="77777777" w:rsidTr="00D2282A">
              <w:trPr>
                <w:trHeight w:val="340"/>
                <w:jc w:val="center"/>
              </w:trPr>
              <w:tc>
                <w:tcPr>
                  <w:tcW w:w="337" w:type="pct"/>
                  <w:vMerge/>
                  <w:vAlign w:val="center"/>
                </w:tcPr>
                <w:p w14:paraId="77638718" w14:textId="77777777" w:rsidR="003A2ABA" w:rsidRPr="00D0300B" w:rsidRDefault="003A2ABA" w:rsidP="003A2ABA">
                  <w:pPr>
                    <w:spacing w:line="320" w:lineRule="exact"/>
                    <w:jc w:val="center"/>
                    <w:rPr>
                      <w:rFonts w:ascii="宋体" w:hAnsi="宋体"/>
                      <w:color w:val="000000" w:themeColor="text1"/>
                      <w:szCs w:val="21"/>
                    </w:rPr>
                  </w:pPr>
                </w:p>
              </w:tc>
              <w:tc>
                <w:tcPr>
                  <w:tcW w:w="576" w:type="pct"/>
                  <w:vAlign w:val="center"/>
                </w:tcPr>
                <w:p w14:paraId="40429C34" w14:textId="77777777" w:rsidR="003A2ABA" w:rsidRPr="00D0300B" w:rsidRDefault="003A2ABA" w:rsidP="003A2AB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供暖工程</w:t>
                  </w:r>
                </w:p>
              </w:tc>
              <w:tc>
                <w:tcPr>
                  <w:tcW w:w="3651" w:type="pct"/>
                  <w:vAlign w:val="center"/>
                </w:tcPr>
                <w:p w14:paraId="566F53BA" w14:textId="77777777" w:rsidR="003A2ABA" w:rsidRPr="00D0300B" w:rsidRDefault="003A2ABA" w:rsidP="003A2ABA">
                  <w:pPr>
                    <w:spacing w:line="320" w:lineRule="exact"/>
                    <w:jc w:val="both"/>
                    <w:rPr>
                      <w:rFonts w:ascii="宋体" w:hAnsi="宋体"/>
                      <w:color w:val="000000" w:themeColor="text1"/>
                      <w:szCs w:val="21"/>
                    </w:rPr>
                  </w:pPr>
                  <w:r w:rsidRPr="00D0300B">
                    <w:rPr>
                      <w:rFonts w:ascii="宋体" w:hAnsi="宋体"/>
                      <w:color w:val="000000" w:themeColor="text1"/>
                      <w:szCs w:val="21"/>
                    </w:rPr>
                    <w:t>办公楼冬季需供暖，</w:t>
                  </w:r>
                  <w:r w:rsidRPr="00D0300B">
                    <w:rPr>
                      <w:color w:val="000000" w:themeColor="text1"/>
                      <w:szCs w:val="21"/>
                    </w:rPr>
                    <w:t>采用</w:t>
                  </w:r>
                  <w:r w:rsidRPr="00D0300B">
                    <w:rPr>
                      <w:rFonts w:hint="eastAsia"/>
                      <w:color w:val="000000" w:themeColor="text1"/>
                      <w:szCs w:val="21"/>
                    </w:rPr>
                    <w:t>蒸汽锅炉通过换热站供暖</w:t>
                  </w:r>
                  <w:r w:rsidRPr="00D0300B">
                    <w:rPr>
                      <w:rFonts w:ascii="宋体" w:hAnsi="宋体"/>
                      <w:color w:val="000000" w:themeColor="text1"/>
                      <w:szCs w:val="21"/>
                    </w:rPr>
                    <w:t>。</w:t>
                  </w:r>
                </w:p>
              </w:tc>
              <w:tc>
                <w:tcPr>
                  <w:tcW w:w="437" w:type="pct"/>
                  <w:vAlign w:val="center"/>
                </w:tcPr>
                <w:p w14:paraId="07EBE270" w14:textId="5B054C57" w:rsidR="003A2ABA" w:rsidRPr="00D0300B" w:rsidRDefault="001C2A88" w:rsidP="003A2ABA">
                  <w:pPr>
                    <w:spacing w:line="320" w:lineRule="exact"/>
                    <w:jc w:val="center"/>
                    <w:rPr>
                      <w:rFonts w:ascii="宋体" w:hAnsi="宋体"/>
                      <w:color w:val="000000" w:themeColor="text1"/>
                      <w:szCs w:val="21"/>
                    </w:rPr>
                  </w:pPr>
                  <w:r w:rsidRPr="00D0300B">
                    <w:rPr>
                      <w:rFonts w:hint="eastAsia"/>
                      <w:color w:val="000000" w:themeColor="text1"/>
                      <w:lang w:val="x-none"/>
                    </w:rPr>
                    <w:t>依托</w:t>
                  </w:r>
                </w:p>
              </w:tc>
            </w:tr>
            <w:tr w:rsidR="00D0300B" w:rsidRPr="00D0300B" w14:paraId="55EE9222" w14:textId="77777777" w:rsidTr="00D2282A">
              <w:trPr>
                <w:trHeight w:val="340"/>
                <w:jc w:val="center"/>
              </w:trPr>
              <w:tc>
                <w:tcPr>
                  <w:tcW w:w="337" w:type="pct"/>
                  <w:vMerge/>
                  <w:vAlign w:val="center"/>
                </w:tcPr>
                <w:p w14:paraId="4F796F5D" w14:textId="77777777" w:rsidR="003A2ABA" w:rsidRPr="00D0300B" w:rsidRDefault="003A2ABA" w:rsidP="003A2ABA">
                  <w:pPr>
                    <w:spacing w:line="320" w:lineRule="exact"/>
                    <w:jc w:val="center"/>
                    <w:rPr>
                      <w:rFonts w:ascii="宋体" w:hAnsi="宋体"/>
                      <w:color w:val="000000" w:themeColor="text1"/>
                      <w:szCs w:val="21"/>
                    </w:rPr>
                  </w:pPr>
                </w:p>
              </w:tc>
              <w:tc>
                <w:tcPr>
                  <w:tcW w:w="576" w:type="pct"/>
                  <w:vAlign w:val="center"/>
                </w:tcPr>
                <w:p w14:paraId="00B21B21" w14:textId="77777777" w:rsidR="003A2ABA" w:rsidRPr="00D0300B" w:rsidRDefault="003A2ABA" w:rsidP="003A2AB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供电工程</w:t>
                  </w:r>
                </w:p>
              </w:tc>
              <w:tc>
                <w:tcPr>
                  <w:tcW w:w="3651" w:type="pct"/>
                  <w:vAlign w:val="center"/>
                </w:tcPr>
                <w:p w14:paraId="4BC77A62" w14:textId="77777777" w:rsidR="003A2ABA" w:rsidRPr="00D0300B" w:rsidRDefault="003A2ABA" w:rsidP="003A2ABA">
                  <w:pPr>
                    <w:spacing w:line="320" w:lineRule="exact"/>
                    <w:jc w:val="both"/>
                    <w:rPr>
                      <w:rFonts w:ascii="宋体" w:hAnsi="宋体"/>
                      <w:color w:val="000000" w:themeColor="text1"/>
                      <w:szCs w:val="21"/>
                    </w:rPr>
                  </w:pPr>
                  <w:r w:rsidRPr="00D0300B">
                    <w:rPr>
                      <w:color w:val="000000" w:themeColor="text1"/>
                      <w:szCs w:val="21"/>
                    </w:rPr>
                    <w:t>用电由距润泽稀土公司的</w:t>
                  </w:r>
                  <w:r w:rsidRPr="00D0300B">
                    <w:rPr>
                      <w:color w:val="000000" w:themeColor="text1"/>
                      <w:szCs w:val="21"/>
                    </w:rPr>
                    <w:t>3km</w:t>
                  </w:r>
                  <w:r w:rsidRPr="00D0300B">
                    <w:rPr>
                      <w:color w:val="000000" w:themeColor="text1"/>
                      <w:szCs w:val="21"/>
                    </w:rPr>
                    <w:t>处的</w:t>
                  </w:r>
                  <w:r w:rsidRPr="00D0300B">
                    <w:rPr>
                      <w:color w:val="000000" w:themeColor="text1"/>
                      <w:szCs w:val="21"/>
                    </w:rPr>
                    <w:t>110kV</w:t>
                  </w:r>
                  <w:r w:rsidRPr="00D0300B">
                    <w:rPr>
                      <w:color w:val="000000" w:themeColor="text1"/>
                      <w:szCs w:val="21"/>
                    </w:rPr>
                    <w:t>变电站供给</w:t>
                  </w:r>
                  <w:r w:rsidRPr="00D0300B">
                    <w:rPr>
                      <w:rFonts w:ascii="宋体" w:hAnsi="宋体" w:hint="eastAsia"/>
                      <w:color w:val="000000" w:themeColor="text1"/>
                      <w:szCs w:val="21"/>
                    </w:rPr>
                    <w:t>。</w:t>
                  </w:r>
                </w:p>
              </w:tc>
              <w:tc>
                <w:tcPr>
                  <w:tcW w:w="437" w:type="pct"/>
                  <w:vAlign w:val="center"/>
                </w:tcPr>
                <w:p w14:paraId="3EAEE0B0" w14:textId="754E7D7E" w:rsidR="003A2ABA" w:rsidRPr="00D0300B" w:rsidRDefault="001C2A88" w:rsidP="003A2ABA">
                  <w:pPr>
                    <w:spacing w:line="320" w:lineRule="exact"/>
                    <w:jc w:val="center"/>
                    <w:rPr>
                      <w:rFonts w:ascii="宋体" w:hAnsi="宋体"/>
                      <w:color w:val="000000" w:themeColor="text1"/>
                      <w:szCs w:val="21"/>
                    </w:rPr>
                  </w:pPr>
                  <w:r w:rsidRPr="00D0300B">
                    <w:rPr>
                      <w:rFonts w:hint="eastAsia"/>
                      <w:color w:val="000000" w:themeColor="text1"/>
                      <w:lang w:val="x-none"/>
                    </w:rPr>
                    <w:t>依托</w:t>
                  </w:r>
                </w:p>
              </w:tc>
            </w:tr>
            <w:tr w:rsidR="00D0300B" w:rsidRPr="00D0300B" w14:paraId="57B1CDC7" w14:textId="77777777" w:rsidTr="00D2282A">
              <w:trPr>
                <w:trHeight w:val="340"/>
                <w:jc w:val="center"/>
              </w:trPr>
              <w:tc>
                <w:tcPr>
                  <w:tcW w:w="337" w:type="pct"/>
                  <w:vMerge w:val="restart"/>
                  <w:vAlign w:val="center"/>
                </w:tcPr>
                <w:p w14:paraId="3C690628" w14:textId="77777777" w:rsidR="00773DC6" w:rsidRPr="00D0300B" w:rsidRDefault="00773DC6" w:rsidP="003A2ABA">
                  <w:pPr>
                    <w:spacing w:line="320" w:lineRule="exact"/>
                    <w:jc w:val="center"/>
                    <w:rPr>
                      <w:rFonts w:ascii="宋体" w:hAnsi="宋体"/>
                      <w:color w:val="000000" w:themeColor="text1"/>
                      <w:szCs w:val="21"/>
                    </w:rPr>
                  </w:pPr>
                  <w:r w:rsidRPr="00D0300B">
                    <w:rPr>
                      <w:rFonts w:ascii="宋体" w:hAnsi="宋体"/>
                      <w:color w:val="000000" w:themeColor="text1"/>
                      <w:szCs w:val="21"/>
                    </w:rPr>
                    <w:t>环保工程</w:t>
                  </w:r>
                </w:p>
              </w:tc>
              <w:tc>
                <w:tcPr>
                  <w:tcW w:w="576" w:type="pct"/>
                  <w:vAlign w:val="center"/>
                </w:tcPr>
                <w:p w14:paraId="241E0446" w14:textId="77777777" w:rsidR="00773DC6" w:rsidRPr="00D0300B" w:rsidRDefault="00773DC6" w:rsidP="003A2AB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废气治理</w:t>
                  </w:r>
                </w:p>
              </w:tc>
              <w:tc>
                <w:tcPr>
                  <w:tcW w:w="3651" w:type="pct"/>
                  <w:vAlign w:val="center"/>
                </w:tcPr>
                <w:p w14:paraId="2E96BFCE" w14:textId="3F765AE4" w:rsidR="00773DC6" w:rsidRPr="00D0300B" w:rsidRDefault="00773DC6" w:rsidP="003A2ABA">
                  <w:pPr>
                    <w:spacing w:line="320" w:lineRule="exact"/>
                    <w:jc w:val="both"/>
                    <w:rPr>
                      <w:color w:val="000000" w:themeColor="text1"/>
                      <w:lang w:val="x-none"/>
                    </w:rPr>
                  </w:pPr>
                  <w:r w:rsidRPr="00D0300B">
                    <w:rPr>
                      <w:rFonts w:hint="eastAsia"/>
                      <w:color w:val="000000" w:themeColor="text1"/>
                    </w:rPr>
                    <w:t>新建燃气</w:t>
                  </w:r>
                  <w:r w:rsidRPr="00D0300B">
                    <w:rPr>
                      <w:color w:val="000000" w:themeColor="text1"/>
                    </w:rPr>
                    <w:t>锅炉采用低氮燃烧方式，烟气</w:t>
                  </w:r>
                  <w:r w:rsidRPr="00D0300B">
                    <w:rPr>
                      <w:color w:val="000000" w:themeColor="text1"/>
                      <w:lang w:val="x-none"/>
                    </w:rPr>
                    <w:t>通过</w:t>
                  </w:r>
                  <w:r w:rsidRPr="00D0300B">
                    <w:rPr>
                      <w:color w:val="000000" w:themeColor="text1"/>
                      <w:lang w:val="x-none"/>
                    </w:rPr>
                    <w:t>16</w:t>
                  </w:r>
                  <w:r w:rsidRPr="00D0300B">
                    <w:rPr>
                      <w:rFonts w:hint="eastAsia"/>
                      <w:color w:val="000000" w:themeColor="text1"/>
                      <w:lang w:val="x-none"/>
                    </w:rPr>
                    <w:t>米</w:t>
                  </w:r>
                  <w:r w:rsidRPr="00D0300B">
                    <w:rPr>
                      <w:color w:val="000000" w:themeColor="text1"/>
                      <w:lang w:val="x-none"/>
                    </w:rPr>
                    <w:t>烟囱高空排放。</w:t>
                  </w:r>
                </w:p>
              </w:tc>
              <w:tc>
                <w:tcPr>
                  <w:tcW w:w="437" w:type="pct"/>
                  <w:vAlign w:val="center"/>
                </w:tcPr>
                <w:p w14:paraId="68491B86" w14:textId="65910654" w:rsidR="00773DC6" w:rsidRPr="00D0300B" w:rsidRDefault="00773DC6" w:rsidP="003A2AB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三同时</w:t>
                  </w:r>
                </w:p>
              </w:tc>
            </w:tr>
            <w:tr w:rsidR="00D0300B" w:rsidRPr="00D0300B" w14:paraId="6CDA7BC0" w14:textId="77777777" w:rsidTr="00D2282A">
              <w:trPr>
                <w:trHeight w:val="340"/>
                <w:jc w:val="center"/>
              </w:trPr>
              <w:tc>
                <w:tcPr>
                  <w:tcW w:w="337" w:type="pct"/>
                  <w:vMerge/>
                  <w:vAlign w:val="center"/>
                </w:tcPr>
                <w:p w14:paraId="5B302CEC" w14:textId="77777777" w:rsidR="00773DC6" w:rsidRPr="00D0300B" w:rsidRDefault="00773DC6" w:rsidP="003A2ABA">
                  <w:pPr>
                    <w:spacing w:line="320" w:lineRule="exact"/>
                    <w:jc w:val="center"/>
                    <w:rPr>
                      <w:rFonts w:ascii="宋体" w:hAnsi="宋体"/>
                      <w:color w:val="000000" w:themeColor="text1"/>
                      <w:szCs w:val="21"/>
                    </w:rPr>
                  </w:pPr>
                </w:p>
              </w:tc>
              <w:tc>
                <w:tcPr>
                  <w:tcW w:w="576" w:type="pct"/>
                  <w:vAlign w:val="center"/>
                </w:tcPr>
                <w:p w14:paraId="62384D92" w14:textId="77777777" w:rsidR="00773DC6" w:rsidRPr="00D0300B" w:rsidRDefault="00773DC6" w:rsidP="003A2AB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废水处理</w:t>
                  </w:r>
                </w:p>
              </w:tc>
              <w:tc>
                <w:tcPr>
                  <w:tcW w:w="3651" w:type="pct"/>
                  <w:vAlign w:val="center"/>
                </w:tcPr>
                <w:p w14:paraId="45271A5A" w14:textId="0AC42A9E" w:rsidR="00773DC6" w:rsidRPr="00D0300B" w:rsidRDefault="00773DC6" w:rsidP="0051771D">
                  <w:pPr>
                    <w:spacing w:line="320" w:lineRule="exact"/>
                    <w:jc w:val="both"/>
                    <w:rPr>
                      <w:rFonts w:ascii="宋体" w:hAnsi="宋体"/>
                      <w:color w:val="000000" w:themeColor="text1"/>
                      <w:szCs w:val="21"/>
                    </w:rPr>
                  </w:pPr>
                  <w:r w:rsidRPr="00D0300B">
                    <w:rPr>
                      <w:rFonts w:ascii="宋体" w:hAnsi="宋体"/>
                      <w:color w:val="000000" w:themeColor="text1"/>
                      <w:szCs w:val="21"/>
                    </w:rPr>
                    <w:t>锅炉定排水</w:t>
                  </w:r>
                  <w:r w:rsidRPr="00D0300B">
                    <w:rPr>
                      <w:rFonts w:ascii="宋体" w:hAnsi="宋体" w:hint="eastAsia"/>
                      <w:color w:val="000000" w:themeColor="text1"/>
                      <w:szCs w:val="21"/>
                    </w:rPr>
                    <w:t>串级用于生产</w:t>
                  </w:r>
                  <w:r w:rsidRPr="00D0300B">
                    <w:rPr>
                      <w:rFonts w:ascii="宋体" w:hAnsi="宋体"/>
                      <w:color w:val="000000" w:themeColor="text1"/>
                      <w:szCs w:val="21"/>
                    </w:rPr>
                    <w:t>，全部综合利用。</w:t>
                  </w:r>
                  <w:r w:rsidR="0051771D" w:rsidRPr="00D0300B">
                    <w:rPr>
                      <w:rFonts w:ascii="宋体" w:hAnsi="宋体" w:hint="eastAsia"/>
                      <w:color w:val="000000" w:themeColor="text1"/>
                      <w:szCs w:val="21"/>
                    </w:rPr>
                    <w:t>不新增员工，无生活污水产生。</w:t>
                  </w:r>
                </w:p>
              </w:tc>
              <w:tc>
                <w:tcPr>
                  <w:tcW w:w="437" w:type="pct"/>
                  <w:vAlign w:val="center"/>
                </w:tcPr>
                <w:p w14:paraId="082ACBD6" w14:textId="77777777" w:rsidR="00773DC6" w:rsidRPr="00D0300B" w:rsidRDefault="00773DC6" w:rsidP="003A2ABA">
                  <w:pPr>
                    <w:spacing w:line="320" w:lineRule="exact"/>
                    <w:jc w:val="center"/>
                    <w:rPr>
                      <w:rFonts w:ascii="宋体" w:hAnsi="宋体"/>
                      <w:color w:val="000000" w:themeColor="text1"/>
                      <w:szCs w:val="21"/>
                    </w:rPr>
                  </w:pPr>
                  <w:r w:rsidRPr="00D0300B">
                    <w:rPr>
                      <w:rFonts w:ascii="宋体" w:hAnsi="宋体"/>
                      <w:color w:val="000000" w:themeColor="text1"/>
                      <w:szCs w:val="21"/>
                    </w:rPr>
                    <w:t>依托</w:t>
                  </w:r>
                </w:p>
              </w:tc>
            </w:tr>
            <w:tr w:rsidR="00D0300B" w:rsidRPr="00D0300B" w14:paraId="40FA44A0" w14:textId="77777777" w:rsidTr="00D2282A">
              <w:trPr>
                <w:trHeight w:val="340"/>
                <w:jc w:val="center"/>
              </w:trPr>
              <w:tc>
                <w:tcPr>
                  <w:tcW w:w="337" w:type="pct"/>
                  <w:vMerge/>
                  <w:vAlign w:val="center"/>
                </w:tcPr>
                <w:p w14:paraId="14CA58A2" w14:textId="77777777" w:rsidR="00773DC6" w:rsidRPr="00D0300B" w:rsidRDefault="00773DC6" w:rsidP="003A2ABA">
                  <w:pPr>
                    <w:spacing w:line="320" w:lineRule="exact"/>
                    <w:jc w:val="center"/>
                    <w:rPr>
                      <w:rFonts w:ascii="宋体" w:hAnsi="宋体"/>
                      <w:color w:val="000000" w:themeColor="text1"/>
                      <w:szCs w:val="21"/>
                    </w:rPr>
                  </w:pPr>
                </w:p>
              </w:tc>
              <w:tc>
                <w:tcPr>
                  <w:tcW w:w="576" w:type="pct"/>
                  <w:vAlign w:val="center"/>
                </w:tcPr>
                <w:p w14:paraId="31B6F746" w14:textId="77777777" w:rsidR="00773DC6" w:rsidRPr="00D0300B" w:rsidRDefault="00773DC6" w:rsidP="003A2AB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噪声</w:t>
                  </w:r>
                </w:p>
              </w:tc>
              <w:tc>
                <w:tcPr>
                  <w:tcW w:w="3651" w:type="pct"/>
                  <w:vAlign w:val="center"/>
                </w:tcPr>
                <w:p w14:paraId="533909A7" w14:textId="77777777" w:rsidR="00773DC6" w:rsidRPr="00D0300B" w:rsidRDefault="00773DC6" w:rsidP="003A2ABA">
                  <w:pPr>
                    <w:spacing w:line="320" w:lineRule="exact"/>
                    <w:jc w:val="both"/>
                    <w:rPr>
                      <w:rFonts w:ascii="宋体" w:hAnsi="宋体"/>
                      <w:color w:val="000000" w:themeColor="text1"/>
                      <w:szCs w:val="21"/>
                    </w:rPr>
                  </w:pPr>
                  <w:r w:rsidRPr="00D0300B">
                    <w:rPr>
                      <w:rFonts w:ascii="宋体" w:hAnsi="宋体"/>
                      <w:color w:val="000000" w:themeColor="text1"/>
                      <w:szCs w:val="21"/>
                    </w:rPr>
                    <w:t>采用低噪声设备，设备基础减震，墙体隔声。</w:t>
                  </w:r>
                </w:p>
              </w:tc>
              <w:tc>
                <w:tcPr>
                  <w:tcW w:w="437" w:type="pct"/>
                  <w:vAlign w:val="center"/>
                </w:tcPr>
                <w:p w14:paraId="4E34219C" w14:textId="32D7338B" w:rsidR="00773DC6" w:rsidRPr="00D0300B" w:rsidRDefault="00773DC6" w:rsidP="003A2AB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三同时</w:t>
                  </w:r>
                </w:p>
              </w:tc>
            </w:tr>
            <w:tr w:rsidR="00D0300B" w:rsidRPr="00D0300B" w14:paraId="41BA29C8" w14:textId="77777777" w:rsidTr="00D2282A">
              <w:trPr>
                <w:trHeight w:val="340"/>
                <w:jc w:val="center"/>
              </w:trPr>
              <w:tc>
                <w:tcPr>
                  <w:tcW w:w="337" w:type="pct"/>
                  <w:vMerge/>
                  <w:vAlign w:val="center"/>
                </w:tcPr>
                <w:p w14:paraId="5C2777A1" w14:textId="77777777" w:rsidR="00773DC6" w:rsidRPr="00D0300B" w:rsidRDefault="00773DC6" w:rsidP="003A2ABA">
                  <w:pPr>
                    <w:spacing w:line="320" w:lineRule="exact"/>
                    <w:jc w:val="center"/>
                    <w:rPr>
                      <w:rFonts w:ascii="宋体" w:hAnsi="宋体"/>
                      <w:color w:val="000000" w:themeColor="text1"/>
                      <w:szCs w:val="21"/>
                    </w:rPr>
                  </w:pPr>
                </w:p>
              </w:tc>
              <w:tc>
                <w:tcPr>
                  <w:tcW w:w="576" w:type="pct"/>
                  <w:vAlign w:val="center"/>
                </w:tcPr>
                <w:p w14:paraId="71253C98" w14:textId="77777777" w:rsidR="00773DC6" w:rsidRPr="00D0300B" w:rsidRDefault="00773DC6" w:rsidP="003A2AB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固体废物</w:t>
                  </w:r>
                </w:p>
              </w:tc>
              <w:tc>
                <w:tcPr>
                  <w:tcW w:w="3651" w:type="pct"/>
                  <w:vAlign w:val="center"/>
                </w:tcPr>
                <w:p w14:paraId="3C927CA5" w14:textId="77777777" w:rsidR="00773DC6" w:rsidRPr="00D0300B" w:rsidRDefault="00773DC6" w:rsidP="003A2ABA">
                  <w:pPr>
                    <w:spacing w:line="320" w:lineRule="exact"/>
                    <w:jc w:val="both"/>
                    <w:rPr>
                      <w:rFonts w:ascii="宋体" w:hAnsi="宋体"/>
                      <w:color w:val="000000" w:themeColor="text1"/>
                      <w:szCs w:val="21"/>
                    </w:rPr>
                  </w:pPr>
                  <w:r w:rsidRPr="00D0300B">
                    <w:rPr>
                      <w:rFonts w:ascii="宋体" w:hAnsi="宋体"/>
                      <w:color w:val="000000" w:themeColor="text1"/>
                      <w:szCs w:val="21"/>
                    </w:rPr>
                    <w:t>生活垃圾：办公楼每个房间设置单独加盖垃圾桶，楼外设置垃圾收集箱，</w:t>
                  </w:r>
                  <w:r w:rsidRPr="00D0300B">
                    <w:rPr>
                      <w:rFonts w:ascii="宋体" w:hAnsi="宋体" w:hint="eastAsia"/>
                      <w:color w:val="000000" w:themeColor="text1"/>
                      <w:szCs w:val="21"/>
                    </w:rPr>
                    <w:t>由环卫部门负责每日统一清运。</w:t>
                  </w:r>
                </w:p>
              </w:tc>
              <w:tc>
                <w:tcPr>
                  <w:tcW w:w="437" w:type="pct"/>
                  <w:vAlign w:val="center"/>
                </w:tcPr>
                <w:p w14:paraId="5AC48F4B" w14:textId="77777777" w:rsidR="00773DC6" w:rsidRPr="00D0300B" w:rsidRDefault="00773DC6" w:rsidP="003A2AB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依托</w:t>
                  </w:r>
                </w:p>
              </w:tc>
            </w:tr>
          </w:tbl>
          <w:p w14:paraId="1DE1A8F6" w14:textId="77777777" w:rsidR="00BD1DE9" w:rsidRPr="00D0300B" w:rsidRDefault="0054249E" w:rsidP="00FF063C">
            <w:pPr>
              <w:spacing w:line="360" w:lineRule="auto"/>
              <w:jc w:val="both"/>
              <w:rPr>
                <w:rFonts w:ascii="宋体" w:hAnsi="宋体"/>
                <w:b/>
                <w:color w:val="000000" w:themeColor="text1"/>
                <w:sz w:val="24"/>
                <w:szCs w:val="20"/>
              </w:rPr>
            </w:pPr>
            <w:r w:rsidRPr="00D0300B">
              <w:rPr>
                <w:rFonts w:ascii="宋体" w:hAnsi="宋体"/>
                <w:b/>
                <w:color w:val="000000" w:themeColor="text1"/>
                <w:sz w:val="24"/>
                <w:szCs w:val="20"/>
              </w:rPr>
              <w:t>5</w:t>
            </w:r>
            <w:r w:rsidR="00BD1DE9" w:rsidRPr="00D0300B">
              <w:rPr>
                <w:rFonts w:ascii="宋体" w:hAnsi="宋体"/>
                <w:b/>
                <w:color w:val="000000" w:themeColor="text1"/>
                <w:sz w:val="24"/>
                <w:szCs w:val="20"/>
              </w:rPr>
              <w:t>、</w:t>
            </w:r>
            <w:r w:rsidR="00BD1DE9" w:rsidRPr="00D0300B">
              <w:rPr>
                <w:rFonts w:ascii="宋体" w:hAnsi="宋体" w:hint="eastAsia"/>
                <w:b/>
                <w:color w:val="000000" w:themeColor="text1"/>
                <w:sz w:val="24"/>
                <w:szCs w:val="20"/>
              </w:rPr>
              <w:t>公用工程</w:t>
            </w:r>
          </w:p>
          <w:p w14:paraId="751BADE5" w14:textId="77777777" w:rsidR="00BD1DE9" w:rsidRPr="00D0300B" w:rsidRDefault="00BD1DE9" w:rsidP="00082FC4">
            <w:pPr>
              <w:adjustRightInd w:val="0"/>
              <w:snapToGrid w:val="0"/>
              <w:spacing w:line="360" w:lineRule="auto"/>
              <w:ind w:firstLineChars="200" w:firstLine="480"/>
              <w:jc w:val="both"/>
              <w:rPr>
                <w:rFonts w:ascii="宋体" w:hAnsi="宋体"/>
                <w:color w:val="000000" w:themeColor="text1"/>
                <w:kern w:val="0"/>
                <w:sz w:val="24"/>
              </w:rPr>
            </w:pPr>
            <w:r w:rsidRPr="00D0300B">
              <w:rPr>
                <w:rFonts w:ascii="宋体" w:hAnsi="宋体"/>
                <w:color w:val="000000" w:themeColor="text1"/>
                <w:sz w:val="24"/>
              </w:rPr>
              <w:t>（1）</w:t>
            </w:r>
            <w:r w:rsidRPr="00D0300B">
              <w:rPr>
                <w:rFonts w:ascii="宋体" w:hAnsi="宋体"/>
                <w:color w:val="000000" w:themeColor="text1"/>
                <w:kern w:val="0"/>
                <w:sz w:val="24"/>
              </w:rPr>
              <w:t>给水</w:t>
            </w:r>
          </w:p>
          <w:p w14:paraId="41EB23CD" w14:textId="40705C63" w:rsidR="00E567EC" w:rsidRPr="00D0300B" w:rsidRDefault="003B2CDB" w:rsidP="00082FC4">
            <w:pPr>
              <w:adjustRightInd w:val="0"/>
              <w:snapToGrid w:val="0"/>
              <w:spacing w:line="360" w:lineRule="auto"/>
              <w:ind w:firstLineChars="200" w:firstLine="480"/>
              <w:jc w:val="both"/>
              <w:rPr>
                <w:rFonts w:ascii="宋体" w:hAnsi="宋体"/>
                <w:color w:val="000000" w:themeColor="text1"/>
                <w:kern w:val="0"/>
                <w:sz w:val="24"/>
              </w:rPr>
            </w:pPr>
            <w:r w:rsidRPr="00D0300B">
              <w:rPr>
                <w:rFonts w:ascii="宋体" w:hAnsi="宋体"/>
                <w:color w:val="000000" w:themeColor="text1"/>
                <w:kern w:val="0"/>
                <w:sz w:val="24"/>
              </w:rPr>
              <w:t>水源由市政管网供水。锅炉系统供水设施完备，并配备有水表计量装置</w:t>
            </w:r>
            <w:r w:rsidR="00831D44" w:rsidRPr="00D0300B">
              <w:rPr>
                <w:rFonts w:ascii="宋体" w:hAnsi="宋体" w:hint="eastAsia"/>
                <w:color w:val="000000" w:themeColor="text1"/>
                <w:kern w:val="0"/>
                <w:sz w:val="24"/>
              </w:rPr>
              <w:t>。</w:t>
            </w:r>
            <w:r w:rsidR="00D71F7C" w:rsidRPr="00D0300B">
              <w:rPr>
                <w:rFonts w:ascii="宋体" w:hAnsi="宋体"/>
                <w:color w:val="000000" w:themeColor="text1"/>
                <w:kern w:val="0"/>
                <w:sz w:val="24"/>
              </w:rPr>
              <w:t>锅炉系统用水</w:t>
            </w:r>
            <w:r w:rsidRPr="00D0300B">
              <w:rPr>
                <w:rFonts w:ascii="宋体" w:hAnsi="宋体"/>
                <w:color w:val="000000" w:themeColor="text1"/>
                <w:kern w:val="0"/>
                <w:sz w:val="24"/>
              </w:rPr>
              <w:t>为</w:t>
            </w:r>
            <w:r w:rsidR="00D71F7C" w:rsidRPr="00D0300B">
              <w:rPr>
                <w:rFonts w:ascii="宋体" w:hAnsi="宋体"/>
                <w:color w:val="000000" w:themeColor="text1"/>
                <w:kern w:val="0"/>
                <w:sz w:val="24"/>
              </w:rPr>
              <w:t>锅炉软化水设施进水。</w:t>
            </w:r>
          </w:p>
          <w:p w14:paraId="1CEF8C0D" w14:textId="444287A3" w:rsidR="00AD3077" w:rsidRPr="00D0300B" w:rsidRDefault="00BB4AC2" w:rsidP="00082FC4">
            <w:pPr>
              <w:adjustRightInd w:val="0"/>
              <w:snapToGrid w:val="0"/>
              <w:spacing w:line="360" w:lineRule="auto"/>
              <w:ind w:firstLineChars="200" w:firstLine="480"/>
              <w:jc w:val="both"/>
              <w:rPr>
                <w:rFonts w:ascii="宋体" w:hAnsi="宋体"/>
                <w:color w:val="000000" w:themeColor="text1"/>
                <w:kern w:val="0"/>
                <w:sz w:val="24"/>
              </w:rPr>
            </w:pPr>
            <w:r w:rsidRPr="00D0300B">
              <w:rPr>
                <w:rFonts w:ascii="宋体" w:hAnsi="宋体" w:hint="eastAsia"/>
                <w:color w:val="000000" w:themeColor="text1"/>
                <w:kern w:val="0"/>
                <w:sz w:val="24"/>
              </w:rPr>
              <w:t>锅炉系统</w:t>
            </w:r>
            <w:r w:rsidR="0048337B" w:rsidRPr="00D0300B">
              <w:rPr>
                <w:rFonts w:ascii="宋体" w:hAnsi="宋体"/>
                <w:color w:val="000000" w:themeColor="text1"/>
                <w:kern w:val="0"/>
                <w:sz w:val="24"/>
              </w:rPr>
              <w:t>生产用水来自</w:t>
            </w:r>
            <w:r w:rsidR="00AD3077" w:rsidRPr="00D0300B">
              <w:rPr>
                <w:rFonts w:ascii="宋体" w:hAnsi="宋体" w:hint="eastAsia"/>
                <w:color w:val="000000" w:themeColor="text1"/>
                <w:kern w:val="0"/>
                <w:sz w:val="24"/>
              </w:rPr>
              <w:t>《五原县润泽稀土有限责任公司技改项目环境影响报告书》，中审批新增</w:t>
            </w:r>
            <w:r w:rsidR="00AD3077" w:rsidRPr="00D0300B">
              <w:rPr>
                <w:rFonts w:ascii="宋体" w:hAnsi="宋体"/>
                <w:color w:val="000000" w:themeColor="text1"/>
                <w:kern w:val="0"/>
                <w:sz w:val="24"/>
              </w:rPr>
              <w:t>1</w:t>
            </w:r>
            <w:r w:rsidR="00AD3077" w:rsidRPr="00D0300B">
              <w:rPr>
                <w:rFonts w:ascii="宋体" w:hAnsi="宋体" w:hint="eastAsia"/>
                <w:color w:val="000000" w:themeColor="text1"/>
                <w:kern w:val="0"/>
                <w:sz w:val="24"/>
              </w:rPr>
              <w:t>套纯水制备系统，新增制水能力</w:t>
            </w:r>
            <w:r w:rsidR="00AD3077" w:rsidRPr="00D0300B">
              <w:rPr>
                <w:rFonts w:ascii="宋体" w:hAnsi="宋体"/>
                <w:color w:val="000000" w:themeColor="text1"/>
                <w:kern w:val="0"/>
                <w:sz w:val="24"/>
              </w:rPr>
              <w:t>15m</w:t>
            </w:r>
            <w:r w:rsidR="00AD3077" w:rsidRPr="00D0300B">
              <w:rPr>
                <w:rFonts w:ascii="宋体" w:hAnsi="宋体"/>
                <w:color w:val="000000" w:themeColor="text1"/>
                <w:kern w:val="0"/>
                <w:sz w:val="24"/>
                <w:vertAlign w:val="superscript"/>
              </w:rPr>
              <w:t>3</w:t>
            </w:r>
            <w:r w:rsidR="00AD3077" w:rsidRPr="00D0300B">
              <w:rPr>
                <w:rFonts w:ascii="宋体" w:hAnsi="宋体"/>
                <w:color w:val="000000" w:themeColor="text1"/>
                <w:kern w:val="0"/>
                <w:sz w:val="24"/>
              </w:rPr>
              <w:t>/h，</w:t>
            </w:r>
            <w:r w:rsidR="00AD3077" w:rsidRPr="00D0300B">
              <w:rPr>
                <w:rFonts w:ascii="宋体" w:hAnsi="宋体" w:hint="eastAsia"/>
                <w:color w:val="000000" w:themeColor="text1"/>
                <w:kern w:val="0"/>
                <w:sz w:val="24"/>
              </w:rPr>
              <w:t>可为本项目提供软水。</w:t>
            </w:r>
          </w:p>
          <w:p w14:paraId="24F42AC1" w14:textId="0B3C901E" w:rsidR="00AD3077" w:rsidRPr="00D0300B" w:rsidRDefault="00AD3077" w:rsidP="00082FC4">
            <w:pPr>
              <w:adjustRightInd w:val="0"/>
              <w:snapToGrid w:val="0"/>
              <w:spacing w:line="360" w:lineRule="auto"/>
              <w:ind w:firstLineChars="200" w:firstLine="480"/>
              <w:jc w:val="both"/>
              <w:rPr>
                <w:rFonts w:ascii="宋体" w:hAnsi="宋体"/>
                <w:color w:val="000000" w:themeColor="text1"/>
                <w:kern w:val="0"/>
                <w:sz w:val="24"/>
              </w:rPr>
            </w:pPr>
            <w:r w:rsidRPr="00D0300B">
              <w:rPr>
                <w:rFonts w:ascii="宋体" w:hAnsi="宋体" w:hint="eastAsia"/>
                <w:color w:val="000000" w:themeColor="text1"/>
                <w:kern w:val="0"/>
                <w:sz w:val="24"/>
              </w:rPr>
              <w:t>该环评阶段已对软化水制备系统</w:t>
            </w:r>
            <w:r w:rsidR="004D4D30" w:rsidRPr="00D0300B">
              <w:rPr>
                <w:rFonts w:ascii="宋体" w:hAnsi="宋体" w:hint="eastAsia"/>
                <w:color w:val="000000" w:themeColor="text1"/>
                <w:kern w:val="0"/>
                <w:sz w:val="24"/>
              </w:rPr>
              <w:t>用水量进行了计算，且本项目燃气锅炉属于备用锅炉，启用备用锅炉，不会新增软化水用量。</w:t>
            </w:r>
          </w:p>
          <w:p w14:paraId="67EEE0AA" w14:textId="77777777" w:rsidR="004A2BC1" w:rsidRPr="00D0300B" w:rsidRDefault="004A2BC1" w:rsidP="00082FC4">
            <w:pPr>
              <w:adjustRightInd w:val="0"/>
              <w:snapToGrid w:val="0"/>
              <w:spacing w:line="360" w:lineRule="auto"/>
              <w:ind w:firstLineChars="200" w:firstLine="480"/>
              <w:jc w:val="both"/>
              <w:rPr>
                <w:rFonts w:ascii="宋体" w:hAnsi="宋体"/>
                <w:color w:val="000000" w:themeColor="text1"/>
                <w:kern w:val="0"/>
                <w:sz w:val="24"/>
              </w:rPr>
            </w:pPr>
            <w:r w:rsidRPr="00D0300B">
              <w:rPr>
                <w:rFonts w:ascii="宋体" w:hAnsi="宋体"/>
                <w:color w:val="000000" w:themeColor="text1"/>
                <w:kern w:val="0"/>
                <w:sz w:val="24"/>
              </w:rPr>
              <w:t>（2）</w:t>
            </w:r>
            <w:r w:rsidRPr="00D0300B">
              <w:rPr>
                <w:rFonts w:ascii="宋体" w:hAnsi="宋体" w:hint="eastAsia"/>
                <w:color w:val="000000" w:themeColor="text1"/>
                <w:kern w:val="0"/>
                <w:sz w:val="24"/>
              </w:rPr>
              <w:t>排水</w:t>
            </w:r>
          </w:p>
          <w:p w14:paraId="14FAFC8B" w14:textId="30BD37D7" w:rsidR="005D0E68" w:rsidRPr="00D0300B" w:rsidRDefault="00105E92" w:rsidP="005D0E68">
            <w:pPr>
              <w:adjustRightInd w:val="0"/>
              <w:snapToGrid w:val="0"/>
              <w:spacing w:line="360" w:lineRule="auto"/>
              <w:ind w:firstLineChars="200" w:firstLine="480"/>
              <w:jc w:val="both"/>
              <w:rPr>
                <w:rFonts w:ascii="宋体" w:hAnsi="宋体"/>
                <w:color w:val="000000" w:themeColor="text1"/>
                <w:kern w:val="0"/>
                <w:sz w:val="24"/>
              </w:rPr>
            </w:pPr>
            <w:r w:rsidRPr="00D0300B">
              <w:rPr>
                <w:rFonts w:ascii="宋体" w:hAnsi="宋体" w:hint="eastAsia"/>
                <w:color w:val="000000" w:themeColor="text1"/>
                <w:kern w:val="0"/>
                <w:sz w:val="24"/>
              </w:rPr>
              <w:t>锅炉</w:t>
            </w:r>
            <w:r w:rsidR="007C28B6" w:rsidRPr="00D0300B">
              <w:rPr>
                <w:rFonts w:ascii="宋体" w:hAnsi="宋体"/>
                <w:color w:val="000000" w:themeColor="text1"/>
                <w:kern w:val="0"/>
                <w:sz w:val="24"/>
              </w:rPr>
              <w:t>末端冷凝水回用于锅炉系统，仅排放</w:t>
            </w:r>
            <w:r w:rsidRPr="00D0300B">
              <w:rPr>
                <w:rFonts w:ascii="宋体" w:hAnsi="宋体"/>
                <w:color w:val="000000" w:themeColor="text1"/>
                <w:kern w:val="0"/>
                <w:sz w:val="24"/>
              </w:rPr>
              <w:t>锅炉定排污废水</w:t>
            </w:r>
            <w:r w:rsidR="00B22F06" w:rsidRPr="00D0300B">
              <w:rPr>
                <w:rFonts w:ascii="宋体" w:hAnsi="宋体"/>
                <w:color w:val="000000" w:themeColor="text1"/>
                <w:kern w:val="0"/>
                <w:sz w:val="24"/>
              </w:rPr>
              <w:t>约占锅炉蒸吨的5</w:t>
            </w:r>
            <w:r w:rsidR="00B22F06" w:rsidRPr="00D0300B">
              <w:rPr>
                <w:rFonts w:ascii="宋体" w:hAnsi="宋体" w:hint="eastAsia"/>
                <w:color w:val="000000" w:themeColor="text1"/>
                <w:kern w:val="0"/>
                <w:sz w:val="24"/>
              </w:rPr>
              <w:t>%，合计（15</w:t>
            </w:r>
            <w:r w:rsidR="00B22F06" w:rsidRPr="00D0300B">
              <w:rPr>
                <w:rFonts w:ascii="宋体" w:hAnsi="宋体"/>
                <w:color w:val="000000" w:themeColor="text1"/>
                <w:kern w:val="0"/>
                <w:sz w:val="24"/>
              </w:rPr>
              <w:t>m</w:t>
            </w:r>
            <w:r w:rsidR="00B22F06" w:rsidRPr="00D0300B">
              <w:rPr>
                <w:rFonts w:ascii="宋体" w:hAnsi="宋体"/>
                <w:color w:val="000000" w:themeColor="text1"/>
                <w:kern w:val="0"/>
                <w:sz w:val="24"/>
                <w:vertAlign w:val="superscript"/>
              </w:rPr>
              <w:t>3</w:t>
            </w:r>
            <w:r w:rsidR="00B22F06" w:rsidRPr="00D0300B">
              <w:rPr>
                <w:rFonts w:ascii="宋体" w:hAnsi="宋体"/>
                <w:color w:val="000000" w:themeColor="text1"/>
                <w:kern w:val="0"/>
                <w:sz w:val="24"/>
              </w:rPr>
              <w:t>/h</w:t>
            </w:r>
            <w:r w:rsidR="00B22F06" w:rsidRPr="00D0300B">
              <w:rPr>
                <w:rFonts w:ascii="宋体" w:hAnsi="宋体" w:hint="eastAsia"/>
                <w:color w:val="000000" w:themeColor="text1"/>
                <w:kern w:val="0"/>
                <w:sz w:val="24"/>
              </w:rPr>
              <w:t>×24</w:t>
            </w:r>
            <w:r w:rsidR="00B22F06" w:rsidRPr="00D0300B">
              <w:rPr>
                <w:rFonts w:ascii="宋体" w:hAnsi="宋体"/>
                <w:color w:val="000000" w:themeColor="text1"/>
                <w:kern w:val="0"/>
                <w:sz w:val="24"/>
              </w:rPr>
              <w:t>h</w:t>
            </w:r>
            <w:r w:rsidR="00B22F06" w:rsidRPr="00D0300B">
              <w:rPr>
                <w:rFonts w:ascii="宋体" w:hAnsi="宋体" w:hint="eastAsia"/>
                <w:color w:val="000000" w:themeColor="text1"/>
                <w:kern w:val="0"/>
                <w:sz w:val="24"/>
              </w:rPr>
              <w:t>×</w:t>
            </w:r>
            <w:r w:rsidR="00B22F06" w:rsidRPr="00D0300B">
              <w:rPr>
                <w:rFonts w:ascii="宋体" w:hAnsi="宋体"/>
                <w:color w:val="000000" w:themeColor="text1"/>
                <w:kern w:val="0"/>
                <w:sz w:val="24"/>
              </w:rPr>
              <w:t>5</w:t>
            </w:r>
            <w:r w:rsidR="00B22F06" w:rsidRPr="00D0300B">
              <w:rPr>
                <w:rFonts w:ascii="宋体" w:hAnsi="宋体" w:hint="eastAsia"/>
                <w:color w:val="000000" w:themeColor="text1"/>
                <w:kern w:val="0"/>
                <w:sz w:val="24"/>
              </w:rPr>
              <w:t>%=</w:t>
            </w:r>
            <w:r w:rsidR="00B22F06" w:rsidRPr="00D0300B">
              <w:rPr>
                <w:rFonts w:ascii="宋体" w:hAnsi="宋体"/>
                <w:color w:val="000000" w:themeColor="text1"/>
                <w:kern w:val="0"/>
                <w:sz w:val="24"/>
              </w:rPr>
              <w:t>18m</w:t>
            </w:r>
            <w:r w:rsidR="00B22F06" w:rsidRPr="00D0300B">
              <w:rPr>
                <w:rFonts w:ascii="宋体" w:hAnsi="宋体"/>
                <w:color w:val="000000" w:themeColor="text1"/>
                <w:kern w:val="0"/>
                <w:sz w:val="24"/>
                <w:vertAlign w:val="superscript"/>
              </w:rPr>
              <w:t>3</w:t>
            </w:r>
            <w:r w:rsidR="00B22F06" w:rsidRPr="00D0300B">
              <w:rPr>
                <w:rFonts w:ascii="宋体" w:hAnsi="宋体" w:hint="eastAsia"/>
                <w:color w:val="000000" w:themeColor="text1"/>
                <w:kern w:val="0"/>
                <w:sz w:val="24"/>
              </w:rPr>
              <w:t>）</w:t>
            </w:r>
            <w:r w:rsidR="00B22F06" w:rsidRPr="00D0300B">
              <w:rPr>
                <w:rFonts w:ascii="宋体" w:hAnsi="宋体"/>
                <w:color w:val="000000" w:themeColor="text1"/>
                <w:kern w:val="0"/>
                <w:sz w:val="24"/>
              </w:rPr>
              <w:t>18</w:t>
            </w:r>
            <w:r w:rsidRPr="00D0300B">
              <w:rPr>
                <w:rFonts w:ascii="宋体" w:hAnsi="宋体"/>
                <w:color w:val="000000" w:themeColor="text1"/>
                <w:kern w:val="0"/>
                <w:sz w:val="24"/>
              </w:rPr>
              <w:t>m</w:t>
            </w:r>
            <w:r w:rsidRPr="00D0300B">
              <w:rPr>
                <w:rFonts w:ascii="宋体" w:hAnsi="宋体"/>
                <w:color w:val="000000" w:themeColor="text1"/>
                <w:kern w:val="0"/>
                <w:sz w:val="24"/>
                <w:vertAlign w:val="superscript"/>
              </w:rPr>
              <w:t>3</w:t>
            </w:r>
            <w:r w:rsidRPr="00D0300B">
              <w:rPr>
                <w:rFonts w:ascii="宋体" w:hAnsi="宋体" w:hint="eastAsia"/>
                <w:color w:val="000000" w:themeColor="text1"/>
                <w:kern w:val="0"/>
                <w:sz w:val="24"/>
              </w:rPr>
              <w:t>/d</w:t>
            </w:r>
            <w:r w:rsidR="005D0E68" w:rsidRPr="00D0300B">
              <w:rPr>
                <w:rFonts w:ascii="宋体" w:hAnsi="宋体" w:hint="eastAsia"/>
                <w:color w:val="000000" w:themeColor="text1"/>
                <w:kern w:val="0"/>
                <w:sz w:val="24"/>
              </w:rPr>
              <w:t>，本项目仅在现有燃煤锅炉在发生故障或者检修时启用备用锅炉，按照企业的实际运营情况，按照每年2次的故障率，每年检修1次，年运行</w:t>
            </w:r>
            <w:r w:rsidR="000D22B6" w:rsidRPr="00D0300B">
              <w:rPr>
                <w:rFonts w:ascii="宋体" w:hAnsi="宋体"/>
                <w:color w:val="000000" w:themeColor="text1"/>
                <w:kern w:val="0"/>
                <w:sz w:val="24"/>
              </w:rPr>
              <w:t>48</w:t>
            </w:r>
            <w:r w:rsidR="005D0E68" w:rsidRPr="00D0300B">
              <w:rPr>
                <w:rFonts w:ascii="宋体" w:hAnsi="宋体" w:hint="eastAsia"/>
                <w:color w:val="000000" w:themeColor="text1"/>
                <w:kern w:val="0"/>
                <w:sz w:val="24"/>
              </w:rPr>
              <w:t>小时。年运行</w:t>
            </w:r>
            <w:r w:rsidR="00053D33" w:rsidRPr="00D0300B">
              <w:rPr>
                <w:rFonts w:ascii="宋体" w:hAnsi="宋体"/>
                <w:color w:val="000000" w:themeColor="text1"/>
                <w:kern w:val="0"/>
                <w:sz w:val="24"/>
              </w:rPr>
              <w:t>2</w:t>
            </w:r>
            <w:r w:rsidR="005D0E68" w:rsidRPr="00D0300B">
              <w:rPr>
                <w:rFonts w:ascii="宋体" w:hAnsi="宋体" w:hint="eastAsia"/>
                <w:color w:val="000000" w:themeColor="text1"/>
                <w:kern w:val="0"/>
                <w:sz w:val="24"/>
              </w:rPr>
              <w:t>天，则年排水量为</w:t>
            </w:r>
            <w:r w:rsidR="00053D33" w:rsidRPr="00D0300B">
              <w:rPr>
                <w:rFonts w:ascii="宋体" w:hAnsi="宋体"/>
                <w:color w:val="000000" w:themeColor="text1"/>
                <w:kern w:val="0"/>
                <w:sz w:val="24"/>
              </w:rPr>
              <w:t>36</w:t>
            </w:r>
            <w:r w:rsidR="005D0E68" w:rsidRPr="00D0300B">
              <w:rPr>
                <w:rFonts w:ascii="宋体" w:hAnsi="宋体"/>
                <w:color w:val="000000" w:themeColor="text1"/>
                <w:kern w:val="0"/>
                <w:sz w:val="24"/>
              </w:rPr>
              <w:t>m</w:t>
            </w:r>
            <w:r w:rsidR="005D0E68" w:rsidRPr="00D0300B">
              <w:rPr>
                <w:rFonts w:ascii="宋体" w:hAnsi="宋体"/>
                <w:color w:val="000000" w:themeColor="text1"/>
                <w:kern w:val="0"/>
                <w:sz w:val="24"/>
                <w:vertAlign w:val="superscript"/>
              </w:rPr>
              <w:t>3</w:t>
            </w:r>
            <w:r w:rsidR="005D0E68" w:rsidRPr="00D0300B">
              <w:rPr>
                <w:rFonts w:ascii="宋体" w:hAnsi="宋体" w:hint="eastAsia"/>
                <w:color w:val="000000" w:themeColor="text1"/>
                <w:kern w:val="0"/>
                <w:sz w:val="24"/>
              </w:rPr>
              <w:t>/</w:t>
            </w:r>
            <w:r w:rsidR="005D0E68" w:rsidRPr="00D0300B">
              <w:rPr>
                <w:rFonts w:ascii="宋体" w:hAnsi="宋体"/>
                <w:color w:val="000000" w:themeColor="text1"/>
                <w:kern w:val="0"/>
                <w:sz w:val="24"/>
              </w:rPr>
              <w:t>a</w:t>
            </w:r>
            <w:r w:rsidR="005D0E68" w:rsidRPr="00D0300B">
              <w:rPr>
                <w:rFonts w:ascii="宋体" w:hAnsi="宋体" w:hint="eastAsia"/>
                <w:color w:val="000000" w:themeColor="text1"/>
                <w:kern w:val="0"/>
                <w:sz w:val="24"/>
              </w:rPr>
              <w:t>。</w:t>
            </w:r>
          </w:p>
          <w:p w14:paraId="6EC2D059" w14:textId="6B25253A" w:rsidR="008D13C1" w:rsidRPr="00D0300B" w:rsidRDefault="00F03D28" w:rsidP="00FF063C">
            <w:pPr>
              <w:adjustRightInd w:val="0"/>
              <w:snapToGrid w:val="0"/>
              <w:spacing w:line="360" w:lineRule="auto"/>
              <w:ind w:firstLine="480"/>
              <w:jc w:val="both"/>
              <w:rPr>
                <w:rFonts w:ascii="宋体" w:hAnsi="宋体"/>
                <w:color w:val="000000" w:themeColor="text1"/>
                <w:kern w:val="0"/>
                <w:sz w:val="24"/>
              </w:rPr>
            </w:pPr>
            <w:r w:rsidRPr="00D0300B">
              <w:rPr>
                <w:rFonts w:ascii="宋体" w:hAnsi="宋体" w:hint="eastAsia"/>
                <w:color w:val="000000" w:themeColor="text1"/>
                <w:kern w:val="0"/>
                <w:sz w:val="24"/>
              </w:rPr>
              <w:t>因本项目锅炉为备用锅炉，两锅炉的规模</w:t>
            </w:r>
            <w:r w:rsidR="00A41B0F" w:rsidRPr="00D0300B">
              <w:rPr>
                <w:rFonts w:ascii="宋体" w:hAnsi="宋体" w:hint="eastAsia"/>
                <w:color w:val="000000" w:themeColor="text1"/>
                <w:kern w:val="0"/>
                <w:sz w:val="24"/>
              </w:rPr>
              <w:t>一致</w:t>
            </w:r>
            <w:r w:rsidRPr="00D0300B">
              <w:rPr>
                <w:rFonts w:ascii="宋体" w:hAnsi="宋体" w:hint="eastAsia"/>
                <w:color w:val="000000" w:themeColor="text1"/>
                <w:kern w:val="0"/>
                <w:sz w:val="24"/>
              </w:rPr>
              <w:t>，不增加废水</w:t>
            </w:r>
            <w:r w:rsidR="004E1AEF" w:rsidRPr="00D0300B">
              <w:rPr>
                <w:rFonts w:ascii="宋体" w:hAnsi="宋体" w:hint="eastAsia"/>
                <w:color w:val="000000" w:themeColor="text1"/>
                <w:kern w:val="0"/>
                <w:sz w:val="24"/>
              </w:rPr>
              <w:t>量</w:t>
            </w:r>
            <w:r w:rsidRPr="00D0300B">
              <w:rPr>
                <w:rFonts w:ascii="宋体" w:hAnsi="宋体" w:hint="eastAsia"/>
                <w:color w:val="000000" w:themeColor="text1"/>
                <w:kern w:val="0"/>
                <w:sz w:val="24"/>
              </w:rPr>
              <w:t>。</w:t>
            </w:r>
          </w:p>
          <w:p w14:paraId="1DD1D18C" w14:textId="77777777" w:rsidR="00BD1DE9" w:rsidRPr="00D0300B" w:rsidRDefault="00BD1DE9" w:rsidP="00C449CA">
            <w:pPr>
              <w:adjustRightInd w:val="0"/>
              <w:snapToGrid w:val="0"/>
              <w:spacing w:line="360" w:lineRule="auto"/>
              <w:ind w:firstLine="480"/>
              <w:jc w:val="both"/>
              <w:rPr>
                <w:rFonts w:ascii="宋体" w:hAnsi="宋体"/>
                <w:color w:val="000000" w:themeColor="text1"/>
                <w:kern w:val="0"/>
                <w:sz w:val="24"/>
              </w:rPr>
            </w:pPr>
            <w:r w:rsidRPr="00D0300B">
              <w:rPr>
                <w:rFonts w:ascii="宋体" w:hAnsi="宋体"/>
                <w:color w:val="000000" w:themeColor="text1"/>
                <w:kern w:val="0"/>
                <w:sz w:val="24"/>
              </w:rPr>
              <w:t>（</w:t>
            </w:r>
            <w:r w:rsidR="004A2BC1" w:rsidRPr="00D0300B">
              <w:rPr>
                <w:rFonts w:ascii="宋体" w:hAnsi="宋体"/>
                <w:color w:val="000000" w:themeColor="text1"/>
                <w:kern w:val="0"/>
                <w:sz w:val="24"/>
              </w:rPr>
              <w:t>3</w:t>
            </w:r>
            <w:r w:rsidRPr="00D0300B">
              <w:rPr>
                <w:rFonts w:ascii="宋体" w:hAnsi="宋体"/>
                <w:color w:val="000000" w:themeColor="text1"/>
                <w:kern w:val="0"/>
                <w:sz w:val="24"/>
              </w:rPr>
              <w:t>）供配电</w:t>
            </w:r>
          </w:p>
          <w:p w14:paraId="156098A4" w14:textId="77777777" w:rsidR="00BD1DE9" w:rsidRPr="00D0300B" w:rsidRDefault="007B080C" w:rsidP="00082FC4">
            <w:pPr>
              <w:spacing w:line="360" w:lineRule="auto"/>
              <w:ind w:firstLineChars="200" w:firstLine="480"/>
              <w:jc w:val="both"/>
              <w:rPr>
                <w:rFonts w:ascii="宋体" w:hAnsi="宋体"/>
                <w:color w:val="000000" w:themeColor="text1"/>
                <w:sz w:val="24"/>
              </w:rPr>
            </w:pPr>
            <w:r w:rsidRPr="00D0300B">
              <w:rPr>
                <w:rFonts w:ascii="宋体" w:hAnsi="宋体"/>
                <w:color w:val="000000" w:themeColor="text1"/>
                <w:sz w:val="24"/>
              </w:rPr>
              <w:t>由国家电网供应，</w:t>
            </w:r>
            <w:r w:rsidR="004C3D27" w:rsidRPr="00D0300B">
              <w:rPr>
                <w:rFonts w:ascii="宋体" w:hAnsi="宋体"/>
                <w:color w:val="000000" w:themeColor="text1"/>
                <w:sz w:val="24"/>
              </w:rPr>
              <w:t>利用厂内已有变压器</w:t>
            </w:r>
            <w:r w:rsidR="004C3D27" w:rsidRPr="00D0300B">
              <w:rPr>
                <w:rFonts w:ascii="宋体" w:hAnsi="宋体" w:hint="eastAsia"/>
                <w:color w:val="000000" w:themeColor="text1"/>
                <w:sz w:val="24"/>
              </w:rPr>
              <w:t>。</w:t>
            </w:r>
            <w:r w:rsidR="001D6A58" w:rsidRPr="00D0300B">
              <w:rPr>
                <w:rFonts w:ascii="宋体" w:hAnsi="宋体"/>
                <w:color w:val="000000" w:themeColor="text1"/>
                <w:sz w:val="24"/>
              </w:rPr>
              <w:t>厂区</w:t>
            </w:r>
            <w:r w:rsidRPr="00D0300B">
              <w:rPr>
                <w:rFonts w:ascii="宋体" w:hAnsi="宋体"/>
                <w:color w:val="000000" w:themeColor="text1"/>
                <w:sz w:val="24"/>
              </w:rPr>
              <w:t>供电系统</w:t>
            </w:r>
            <w:r w:rsidR="004C3D27" w:rsidRPr="00D0300B">
              <w:rPr>
                <w:rFonts w:ascii="宋体" w:hAnsi="宋体"/>
                <w:color w:val="000000" w:themeColor="text1"/>
                <w:sz w:val="24"/>
              </w:rPr>
              <w:t>完备</w:t>
            </w:r>
            <w:r w:rsidRPr="00D0300B">
              <w:rPr>
                <w:rFonts w:ascii="宋体" w:hAnsi="宋体"/>
                <w:color w:val="000000" w:themeColor="text1"/>
                <w:sz w:val="24"/>
              </w:rPr>
              <w:t>。</w:t>
            </w:r>
            <w:r w:rsidR="004C3D27" w:rsidRPr="00D0300B">
              <w:rPr>
                <w:rFonts w:ascii="宋体" w:hAnsi="宋体"/>
                <w:color w:val="000000" w:themeColor="text1"/>
                <w:sz w:val="24"/>
              </w:rPr>
              <w:t>根据企业提供的</w:t>
            </w:r>
            <w:r w:rsidR="0087483A" w:rsidRPr="00D0300B">
              <w:rPr>
                <w:rFonts w:ascii="宋体" w:hAnsi="宋体"/>
                <w:color w:val="000000" w:themeColor="text1"/>
                <w:sz w:val="24"/>
              </w:rPr>
              <w:t>生产</w:t>
            </w:r>
            <w:r w:rsidR="00831D44" w:rsidRPr="00D0300B">
              <w:rPr>
                <w:rFonts w:ascii="宋体" w:hAnsi="宋体"/>
                <w:color w:val="000000" w:themeColor="text1"/>
                <w:sz w:val="24"/>
              </w:rPr>
              <w:t>数据，</w:t>
            </w:r>
            <w:r w:rsidR="004A2BC1" w:rsidRPr="00D0300B">
              <w:rPr>
                <w:rFonts w:ascii="宋体" w:hAnsi="宋体" w:hint="eastAsia"/>
                <w:color w:val="000000" w:themeColor="text1"/>
                <w:sz w:val="24"/>
              </w:rPr>
              <w:t>年消耗电量</w:t>
            </w:r>
            <w:r w:rsidR="00E567EC" w:rsidRPr="00D0300B">
              <w:rPr>
                <w:rFonts w:ascii="宋体" w:hAnsi="宋体" w:hint="eastAsia"/>
                <w:color w:val="000000" w:themeColor="text1"/>
                <w:sz w:val="24"/>
              </w:rPr>
              <w:t>约</w:t>
            </w:r>
            <w:r w:rsidR="00352F24" w:rsidRPr="00D0300B">
              <w:rPr>
                <w:rFonts w:ascii="宋体" w:hAnsi="宋体"/>
                <w:color w:val="000000" w:themeColor="text1"/>
                <w:sz w:val="24"/>
              </w:rPr>
              <w:t>960</w:t>
            </w:r>
            <w:r w:rsidR="004A2BC1" w:rsidRPr="00D0300B">
              <w:rPr>
                <w:rFonts w:ascii="宋体" w:hAnsi="宋体" w:hint="eastAsia"/>
                <w:color w:val="000000" w:themeColor="text1"/>
                <w:sz w:val="24"/>
              </w:rPr>
              <w:t>万千瓦时。</w:t>
            </w:r>
          </w:p>
          <w:p w14:paraId="35CC8892" w14:textId="77777777" w:rsidR="00BD1DE9" w:rsidRPr="00D0300B" w:rsidRDefault="00BD1DE9" w:rsidP="00FF063C">
            <w:pPr>
              <w:adjustRightInd w:val="0"/>
              <w:snapToGrid w:val="0"/>
              <w:spacing w:line="360" w:lineRule="auto"/>
              <w:ind w:firstLine="480"/>
              <w:jc w:val="both"/>
              <w:rPr>
                <w:rFonts w:ascii="宋体" w:hAnsi="宋体"/>
                <w:color w:val="000000" w:themeColor="text1"/>
                <w:kern w:val="0"/>
                <w:sz w:val="24"/>
              </w:rPr>
            </w:pPr>
            <w:r w:rsidRPr="00D0300B">
              <w:rPr>
                <w:rFonts w:ascii="宋体" w:hAnsi="宋体"/>
                <w:color w:val="000000" w:themeColor="text1"/>
                <w:kern w:val="0"/>
                <w:sz w:val="24"/>
              </w:rPr>
              <w:t>（</w:t>
            </w:r>
            <w:r w:rsidR="004A2BC1" w:rsidRPr="00D0300B">
              <w:rPr>
                <w:rFonts w:ascii="宋体" w:hAnsi="宋体"/>
                <w:color w:val="000000" w:themeColor="text1"/>
                <w:kern w:val="0"/>
                <w:sz w:val="24"/>
              </w:rPr>
              <w:t>4</w:t>
            </w:r>
            <w:r w:rsidRPr="00D0300B">
              <w:rPr>
                <w:rFonts w:ascii="宋体" w:hAnsi="宋体"/>
                <w:color w:val="000000" w:themeColor="text1"/>
                <w:kern w:val="0"/>
                <w:sz w:val="24"/>
              </w:rPr>
              <w:t>）供热</w:t>
            </w:r>
          </w:p>
          <w:p w14:paraId="02A01D56" w14:textId="77777777" w:rsidR="00BD1DE9" w:rsidRPr="00D0300B" w:rsidRDefault="0087483A" w:rsidP="00FF063C">
            <w:pPr>
              <w:adjustRightInd w:val="0"/>
              <w:snapToGrid w:val="0"/>
              <w:spacing w:line="360" w:lineRule="auto"/>
              <w:ind w:firstLine="480"/>
              <w:jc w:val="both"/>
              <w:rPr>
                <w:rFonts w:ascii="宋体" w:hAnsi="宋体"/>
                <w:color w:val="000000" w:themeColor="text1"/>
                <w:kern w:val="0"/>
                <w:sz w:val="24"/>
              </w:rPr>
            </w:pPr>
            <w:r w:rsidRPr="00D0300B">
              <w:rPr>
                <w:rFonts w:ascii="宋体" w:hAnsi="宋体" w:hint="eastAsia"/>
                <w:color w:val="000000" w:themeColor="text1"/>
                <w:kern w:val="0"/>
                <w:sz w:val="24"/>
              </w:rPr>
              <w:t>办公楼冬季供暖，由锅炉换热后供应。</w:t>
            </w:r>
          </w:p>
          <w:p w14:paraId="53922CFB" w14:textId="77777777" w:rsidR="004A2BC1" w:rsidRPr="00D0300B" w:rsidRDefault="00811AFD" w:rsidP="00FF063C">
            <w:pPr>
              <w:snapToGrid w:val="0"/>
              <w:spacing w:line="360" w:lineRule="auto"/>
              <w:jc w:val="both"/>
              <w:rPr>
                <w:rFonts w:ascii="宋体" w:hAnsi="宋体"/>
                <w:b/>
                <w:color w:val="000000" w:themeColor="text1"/>
                <w:sz w:val="24"/>
                <w:szCs w:val="20"/>
              </w:rPr>
            </w:pPr>
            <w:r w:rsidRPr="00D0300B">
              <w:rPr>
                <w:rFonts w:ascii="宋体" w:hAnsi="宋体"/>
                <w:b/>
                <w:color w:val="000000" w:themeColor="text1"/>
                <w:sz w:val="24"/>
                <w:szCs w:val="20"/>
              </w:rPr>
              <w:t>6</w:t>
            </w:r>
            <w:r w:rsidR="004A2BC1" w:rsidRPr="00D0300B">
              <w:rPr>
                <w:rFonts w:ascii="宋体" w:hAnsi="宋体"/>
                <w:b/>
                <w:color w:val="000000" w:themeColor="text1"/>
                <w:sz w:val="24"/>
                <w:szCs w:val="20"/>
              </w:rPr>
              <w:t>、设备情况</w:t>
            </w:r>
          </w:p>
          <w:p w14:paraId="29D470A1" w14:textId="77777777" w:rsidR="00E20FD0" w:rsidRPr="00D0300B" w:rsidRDefault="00E20FD0" w:rsidP="00147FC9">
            <w:pPr>
              <w:snapToGrid w:val="0"/>
              <w:spacing w:line="360" w:lineRule="auto"/>
              <w:ind w:firstLineChars="200" w:firstLine="480"/>
              <w:jc w:val="both"/>
              <w:rPr>
                <w:rFonts w:ascii="宋体" w:hAnsi="宋体"/>
                <w:color w:val="000000" w:themeColor="text1"/>
                <w:sz w:val="24"/>
                <w:szCs w:val="20"/>
              </w:rPr>
            </w:pPr>
            <w:r w:rsidRPr="00D0300B">
              <w:rPr>
                <w:rFonts w:ascii="宋体" w:hAnsi="宋体"/>
                <w:color w:val="000000" w:themeColor="text1"/>
                <w:sz w:val="24"/>
                <w:szCs w:val="20"/>
              </w:rPr>
              <w:t>本项目主要设备见下表：</w:t>
            </w:r>
          </w:p>
          <w:p w14:paraId="60B5EBAC" w14:textId="77777777" w:rsidR="002206B7" w:rsidRPr="00D0300B" w:rsidRDefault="002206B7" w:rsidP="00F5733A">
            <w:pPr>
              <w:spacing w:line="400" w:lineRule="exact"/>
              <w:jc w:val="center"/>
              <w:rPr>
                <w:rFonts w:ascii="宋体" w:hAnsi="宋体"/>
                <w:b/>
                <w:color w:val="000000" w:themeColor="text1"/>
                <w:sz w:val="24"/>
              </w:rPr>
            </w:pPr>
          </w:p>
          <w:p w14:paraId="496EDFB5" w14:textId="77777777" w:rsidR="002206B7" w:rsidRPr="00D0300B" w:rsidRDefault="002206B7" w:rsidP="00F5733A">
            <w:pPr>
              <w:spacing w:line="400" w:lineRule="exact"/>
              <w:jc w:val="center"/>
              <w:rPr>
                <w:rFonts w:ascii="宋体" w:hAnsi="宋体"/>
                <w:b/>
                <w:color w:val="000000" w:themeColor="text1"/>
                <w:sz w:val="24"/>
              </w:rPr>
            </w:pPr>
          </w:p>
          <w:p w14:paraId="55F199FE" w14:textId="3E1F14D4" w:rsidR="004A2BC1" w:rsidRPr="00D0300B" w:rsidRDefault="004A2BC1" w:rsidP="00F5733A">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lastRenderedPageBreak/>
              <w:t>表</w:t>
            </w:r>
            <w:r w:rsidR="00E92234" w:rsidRPr="00D0300B">
              <w:rPr>
                <w:rFonts w:ascii="宋体" w:hAnsi="宋体"/>
                <w:b/>
                <w:color w:val="000000" w:themeColor="text1"/>
                <w:sz w:val="24"/>
              </w:rPr>
              <w:t>2-</w:t>
            </w:r>
            <w:r w:rsidR="00C449CA" w:rsidRPr="00D0300B">
              <w:rPr>
                <w:rFonts w:ascii="宋体" w:hAnsi="宋体"/>
                <w:b/>
                <w:color w:val="000000" w:themeColor="text1"/>
                <w:sz w:val="24"/>
              </w:rPr>
              <w:t>3</w:t>
            </w:r>
            <w:r w:rsidR="00E92234" w:rsidRPr="00D0300B">
              <w:rPr>
                <w:rFonts w:ascii="宋体" w:hAnsi="宋体"/>
                <w:b/>
                <w:color w:val="000000" w:themeColor="text1"/>
                <w:sz w:val="24"/>
              </w:rPr>
              <w:t xml:space="preserve"> </w:t>
            </w:r>
            <w:r w:rsidRPr="00D0300B">
              <w:rPr>
                <w:rFonts w:ascii="宋体" w:hAnsi="宋体" w:hint="eastAsia"/>
                <w:b/>
                <w:color w:val="000000" w:themeColor="text1"/>
                <w:sz w:val="24"/>
              </w:rPr>
              <w:t xml:space="preserve"> 主要生产设施及参数一览表</w:t>
            </w:r>
          </w:p>
          <w:tbl>
            <w:tblPr>
              <w:tblW w:w="5000" w:type="pct"/>
              <w:tblBorders>
                <w:top w:val="single" w:sz="12" w:space="0" w:color="auto"/>
                <w:bottom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07"/>
              <w:gridCol w:w="1965"/>
              <w:gridCol w:w="3685"/>
              <w:gridCol w:w="935"/>
              <w:gridCol w:w="1379"/>
            </w:tblGrid>
            <w:tr w:rsidR="00D0300B" w:rsidRPr="00D0300B" w14:paraId="08C948C8" w14:textId="77777777" w:rsidTr="00076415">
              <w:trPr>
                <w:trHeight w:val="340"/>
              </w:trPr>
              <w:tc>
                <w:tcPr>
                  <w:tcW w:w="408" w:type="pct"/>
                  <w:shd w:val="clear" w:color="auto" w:fill="auto"/>
                  <w:vAlign w:val="center"/>
                </w:tcPr>
                <w:p w14:paraId="30AD8662"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序号</w:t>
                  </w:r>
                </w:p>
              </w:tc>
              <w:tc>
                <w:tcPr>
                  <w:tcW w:w="1133" w:type="pct"/>
                  <w:shd w:val="clear" w:color="auto" w:fill="auto"/>
                  <w:vAlign w:val="center"/>
                </w:tcPr>
                <w:p w14:paraId="0C0920AA"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设备名称</w:t>
                  </w:r>
                </w:p>
              </w:tc>
              <w:tc>
                <w:tcPr>
                  <w:tcW w:w="2125" w:type="pct"/>
                  <w:shd w:val="clear" w:color="auto" w:fill="auto"/>
                  <w:vAlign w:val="center"/>
                </w:tcPr>
                <w:p w14:paraId="5536E309"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设备型号</w:t>
                  </w:r>
                </w:p>
              </w:tc>
              <w:tc>
                <w:tcPr>
                  <w:tcW w:w="539" w:type="pct"/>
                  <w:shd w:val="clear" w:color="auto" w:fill="auto"/>
                  <w:vAlign w:val="center"/>
                </w:tcPr>
                <w:p w14:paraId="35B0C2D6"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数量</w:t>
                  </w:r>
                </w:p>
              </w:tc>
              <w:tc>
                <w:tcPr>
                  <w:tcW w:w="795" w:type="pct"/>
                  <w:shd w:val="clear" w:color="auto" w:fill="auto"/>
                  <w:noWrap/>
                  <w:vAlign w:val="center"/>
                </w:tcPr>
                <w:p w14:paraId="592F5B2A"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备注</w:t>
                  </w:r>
                </w:p>
              </w:tc>
            </w:tr>
            <w:tr w:rsidR="00D0300B" w:rsidRPr="00D0300B" w14:paraId="31299951" w14:textId="77777777" w:rsidTr="00076415">
              <w:trPr>
                <w:trHeight w:val="340"/>
              </w:trPr>
              <w:tc>
                <w:tcPr>
                  <w:tcW w:w="408" w:type="pct"/>
                  <w:shd w:val="clear" w:color="auto" w:fill="auto"/>
                  <w:vAlign w:val="center"/>
                </w:tcPr>
                <w:p w14:paraId="2CF9D110"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w:t>
                  </w:r>
                </w:p>
              </w:tc>
              <w:tc>
                <w:tcPr>
                  <w:tcW w:w="1133" w:type="pct"/>
                  <w:shd w:val="clear" w:color="auto" w:fill="auto"/>
                  <w:vAlign w:val="center"/>
                </w:tcPr>
                <w:p w14:paraId="06D61354"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锅炉主机</w:t>
                  </w:r>
                </w:p>
              </w:tc>
              <w:tc>
                <w:tcPr>
                  <w:tcW w:w="2125" w:type="pct"/>
                  <w:shd w:val="clear" w:color="auto" w:fill="auto"/>
                  <w:vAlign w:val="center"/>
                </w:tcPr>
                <w:p w14:paraId="5DB0400D" w14:textId="77777777" w:rsidR="00E838B0" w:rsidRPr="00D0300B" w:rsidRDefault="00BC031C" w:rsidP="00811AFD">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NLSS15-1.25-Q</w:t>
                  </w:r>
                </w:p>
              </w:tc>
              <w:tc>
                <w:tcPr>
                  <w:tcW w:w="539" w:type="pct"/>
                  <w:shd w:val="clear" w:color="auto" w:fill="auto"/>
                  <w:vAlign w:val="center"/>
                </w:tcPr>
                <w:p w14:paraId="4D9617F3"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1221AE54"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193D7C21" w14:textId="77777777" w:rsidTr="00076415">
              <w:trPr>
                <w:trHeight w:val="340"/>
              </w:trPr>
              <w:tc>
                <w:tcPr>
                  <w:tcW w:w="408" w:type="pct"/>
                  <w:shd w:val="clear" w:color="auto" w:fill="auto"/>
                  <w:vAlign w:val="center"/>
                  <w:hideMark/>
                </w:tcPr>
                <w:p w14:paraId="23EB993C"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2</w:t>
                  </w:r>
                </w:p>
              </w:tc>
              <w:tc>
                <w:tcPr>
                  <w:tcW w:w="1133" w:type="pct"/>
                  <w:shd w:val="clear" w:color="auto" w:fill="auto"/>
                  <w:vAlign w:val="center"/>
                </w:tcPr>
                <w:p w14:paraId="2062605A"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节能器</w:t>
                  </w:r>
                </w:p>
              </w:tc>
              <w:tc>
                <w:tcPr>
                  <w:tcW w:w="2125" w:type="pct"/>
                  <w:shd w:val="clear" w:color="auto" w:fill="auto"/>
                  <w:vAlign w:val="center"/>
                </w:tcPr>
                <w:p w14:paraId="79171018" w14:textId="77777777" w:rsidR="00E838B0" w:rsidRPr="00D0300B" w:rsidRDefault="00E838B0" w:rsidP="00566F7B">
                  <w:pPr>
                    <w:jc w:val="center"/>
                    <w:rPr>
                      <w:rFonts w:ascii="宋体" w:hAnsi="宋体" w:cs="宋体"/>
                      <w:color w:val="000000" w:themeColor="text1"/>
                      <w:kern w:val="0"/>
                      <w:szCs w:val="21"/>
                    </w:rPr>
                  </w:pPr>
                </w:p>
              </w:tc>
              <w:tc>
                <w:tcPr>
                  <w:tcW w:w="539" w:type="pct"/>
                  <w:shd w:val="clear" w:color="auto" w:fill="auto"/>
                  <w:vAlign w:val="center"/>
                </w:tcPr>
                <w:p w14:paraId="04D159CA"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6E6E519A"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46133A9C" w14:textId="77777777" w:rsidTr="00076415">
              <w:trPr>
                <w:trHeight w:val="340"/>
              </w:trPr>
              <w:tc>
                <w:tcPr>
                  <w:tcW w:w="408" w:type="pct"/>
                  <w:shd w:val="clear" w:color="auto" w:fill="auto"/>
                  <w:vAlign w:val="center"/>
                  <w:hideMark/>
                </w:tcPr>
                <w:p w14:paraId="66CFC924"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3</w:t>
                  </w:r>
                </w:p>
              </w:tc>
              <w:tc>
                <w:tcPr>
                  <w:tcW w:w="1133" w:type="pct"/>
                  <w:shd w:val="clear" w:color="auto" w:fill="auto"/>
                  <w:vAlign w:val="center"/>
                </w:tcPr>
                <w:p w14:paraId="4C644B09"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分汽包</w:t>
                  </w:r>
                </w:p>
              </w:tc>
              <w:tc>
                <w:tcPr>
                  <w:tcW w:w="2125" w:type="pct"/>
                  <w:shd w:val="clear" w:color="auto" w:fill="auto"/>
                  <w:vAlign w:val="center"/>
                </w:tcPr>
                <w:p w14:paraId="3E9F73C2"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Φ600</w:t>
                  </w:r>
                </w:p>
              </w:tc>
              <w:tc>
                <w:tcPr>
                  <w:tcW w:w="539" w:type="pct"/>
                  <w:shd w:val="clear" w:color="auto" w:fill="auto"/>
                  <w:vAlign w:val="center"/>
                </w:tcPr>
                <w:p w14:paraId="0628AB01"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6134EA73"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3AD155CF" w14:textId="77777777" w:rsidTr="00076415">
              <w:trPr>
                <w:trHeight w:val="340"/>
              </w:trPr>
              <w:tc>
                <w:tcPr>
                  <w:tcW w:w="408" w:type="pct"/>
                  <w:shd w:val="clear" w:color="auto" w:fill="auto"/>
                  <w:vAlign w:val="center"/>
                  <w:hideMark/>
                </w:tcPr>
                <w:p w14:paraId="6ABC3DAC"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4</w:t>
                  </w:r>
                </w:p>
              </w:tc>
              <w:tc>
                <w:tcPr>
                  <w:tcW w:w="1133" w:type="pct"/>
                  <w:shd w:val="clear" w:color="auto" w:fill="auto"/>
                  <w:vAlign w:val="center"/>
                </w:tcPr>
                <w:p w14:paraId="5296E8DE"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仪表阀门</w:t>
                  </w:r>
                </w:p>
              </w:tc>
              <w:tc>
                <w:tcPr>
                  <w:tcW w:w="2125" w:type="pct"/>
                  <w:shd w:val="clear" w:color="auto" w:fill="auto"/>
                  <w:vAlign w:val="center"/>
                </w:tcPr>
                <w:p w14:paraId="02707062" w14:textId="77777777" w:rsidR="00E838B0" w:rsidRPr="00D0300B" w:rsidRDefault="00E838B0" w:rsidP="00566F7B">
                  <w:pPr>
                    <w:jc w:val="center"/>
                    <w:rPr>
                      <w:rFonts w:ascii="宋体" w:hAnsi="宋体" w:cs="宋体"/>
                      <w:color w:val="000000" w:themeColor="text1"/>
                      <w:kern w:val="0"/>
                      <w:szCs w:val="21"/>
                    </w:rPr>
                  </w:pPr>
                </w:p>
              </w:tc>
              <w:tc>
                <w:tcPr>
                  <w:tcW w:w="539" w:type="pct"/>
                  <w:shd w:val="clear" w:color="auto" w:fill="auto"/>
                  <w:vAlign w:val="center"/>
                </w:tcPr>
                <w:p w14:paraId="2E940A03"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0050E798"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45D2FCBB" w14:textId="77777777" w:rsidTr="00076415">
              <w:trPr>
                <w:trHeight w:val="340"/>
              </w:trPr>
              <w:tc>
                <w:tcPr>
                  <w:tcW w:w="408" w:type="pct"/>
                  <w:shd w:val="clear" w:color="auto" w:fill="auto"/>
                  <w:vAlign w:val="center"/>
                  <w:hideMark/>
                </w:tcPr>
                <w:p w14:paraId="0BD5CAC2"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5</w:t>
                  </w:r>
                </w:p>
              </w:tc>
              <w:tc>
                <w:tcPr>
                  <w:tcW w:w="1133" w:type="pct"/>
                  <w:shd w:val="clear" w:color="auto" w:fill="auto"/>
                  <w:vAlign w:val="center"/>
                </w:tcPr>
                <w:p w14:paraId="23D02D33" w14:textId="742C5B13" w:rsidR="00E838B0" w:rsidRPr="00D0300B" w:rsidRDefault="00E34579"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低氮</w:t>
                  </w:r>
                  <w:r w:rsidR="00BC031C" w:rsidRPr="00D0300B">
                    <w:rPr>
                      <w:rFonts w:ascii="宋体" w:hAnsi="宋体" w:cs="宋体"/>
                      <w:color w:val="000000" w:themeColor="text1"/>
                      <w:kern w:val="0"/>
                      <w:szCs w:val="21"/>
                    </w:rPr>
                    <w:t>燃烧器</w:t>
                  </w:r>
                </w:p>
              </w:tc>
              <w:tc>
                <w:tcPr>
                  <w:tcW w:w="2125" w:type="pct"/>
                  <w:shd w:val="clear" w:color="auto" w:fill="auto"/>
                  <w:vAlign w:val="center"/>
                </w:tcPr>
                <w:p w14:paraId="0462C443" w14:textId="3809D228" w:rsidR="00E838B0" w:rsidRPr="00D0300B" w:rsidRDefault="00E838B0" w:rsidP="00566F7B">
                  <w:pPr>
                    <w:jc w:val="center"/>
                    <w:rPr>
                      <w:rFonts w:ascii="宋体" w:hAnsi="宋体" w:cs="宋体"/>
                      <w:color w:val="000000" w:themeColor="text1"/>
                      <w:kern w:val="0"/>
                      <w:szCs w:val="21"/>
                    </w:rPr>
                  </w:pPr>
                </w:p>
              </w:tc>
              <w:tc>
                <w:tcPr>
                  <w:tcW w:w="539" w:type="pct"/>
                  <w:shd w:val="clear" w:color="auto" w:fill="auto"/>
                  <w:vAlign w:val="center"/>
                </w:tcPr>
                <w:p w14:paraId="5C1003CC"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6D6E918F"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4840E340" w14:textId="77777777" w:rsidTr="00076415">
              <w:trPr>
                <w:trHeight w:val="340"/>
              </w:trPr>
              <w:tc>
                <w:tcPr>
                  <w:tcW w:w="408" w:type="pct"/>
                  <w:shd w:val="clear" w:color="auto" w:fill="auto"/>
                  <w:vAlign w:val="center"/>
                  <w:hideMark/>
                </w:tcPr>
                <w:p w14:paraId="4A366D6C"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6</w:t>
                  </w:r>
                </w:p>
              </w:tc>
              <w:tc>
                <w:tcPr>
                  <w:tcW w:w="1133" w:type="pct"/>
                  <w:shd w:val="clear" w:color="auto" w:fill="auto"/>
                  <w:vAlign w:val="center"/>
                </w:tcPr>
                <w:p w14:paraId="251099C2"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电控柜</w:t>
                  </w:r>
                </w:p>
              </w:tc>
              <w:tc>
                <w:tcPr>
                  <w:tcW w:w="2125" w:type="pct"/>
                  <w:shd w:val="clear" w:color="auto" w:fill="auto"/>
                  <w:vAlign w:val="center"/>
                </w:tcPr>
                <w:p w14:paraId="08E772EF" w14:textId="77777777" w:rsidR="00E838B0" w:rsidRPr="00D0300B" w:rsidRDefault="00E838B0" w:rsidP="00566F7B">
                  <w:pPr>
                    <w:jc w:val="center"/>
                    <w:rPr>
                      <w:rFonts w:ascii="宋体" w:hAnsi="宋体" w:cs="宋体"/>
                      <w:color w:val="000000" w:themeColor="text1"/>
                      <w:kern w:val="0"/>
                      <w:szCs w:val="21"/>
                    </w:rPr>
                  </w:pPr>
                </w:p>
              </w:tc>
              <w:tc>
                <w:tcPr>
                  <w:tcW w:w="539" w:type="pct"/>
                  <w:shd w:val="clear" w:color="auto" w:fill="auto"/>
                  <w:vAlign w:val="center"/>
                </w:tcPr>
                <w:p w14:paraId="3230EAEE"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19B17778"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31EAD65B" w14:textId="77777777" w:rsidTr="00076415">
              <w:trPr>
                <w:trHeight w:val="340"/>
              </w:trPr>
              <w:tc>
                <w:tcPr>
                  <w:tcW w:w="408" w:type="pct"/>
                  <w:shd w:val="clear" w:color="auto" w:fill="auto"/>
                  <w:vAlign w:val="center"/>
                  <w:hideMark/>
                </w:tcPr>
                <w:p w14:paraId="7C5AF1FA"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7</w:t>
                  </w:r>
                </w:p>
              </w:tc>
              <w:tc>
                <w:tcPr>
                  <w:tcW w:w="1133" w:type="pct"/>
                  <w:shd w:val="clear" w:color="auto" w:fill="auto"/>
                  <w:vAlign w:val="center"/>
                </w:tcPr>
                <w:p w14:paraId="4801FAF5"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给水泵</w:t>
                  </w:r>
                </w:p>
              </w:tc>
              <w:tc>
                <w:tcPr>
                  <w:tcW w:w="2125" w:type="pct"/>
                  <w:shd w:val="clear" w:color="auto" w:fill="auto"/>
                  <w:vAlign w:val="center"/>
                </w:tcPr>
                <w:p w14:paraId="0F055BA7" w14:textId="77777777" w:rsidR="00E838B0" w:rsidRPr="00D0300B" w:rsidRDefault="00E838B0" w:rsidP="00566F7B">
                  <w:pPr>
                    <w:jc w:val="center"/>
                    <w:rPr>
                      <w:rFonts w:ascii="宋体" w:hAnsi="宋体" w:cs="宋体"/>
                      <w:color w:val="000000" w:themeColor="text1"/>
                      <w:kern w:val="0"/>
                      <w:szCs w:val="21"/>
                    </w:rPr>
                  </w:pPr>
                </w:p>
              </w:tc>
              <w:tc>
                <w:tcPr>
                  <w:tcW w:w="539" w:type="pct"/>
                  <w:shd w:val="clear" w:color="auto" w:fill="auto"/>
                  <w:vAlign w:val="center"/>
                </w:tcPr>
                <w:p w14:paraId="5B99D68E"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2</w:t>
                  </w:r>
                  <w:r w:rsidRPr="00D0300B">
                    <w:rPr>
                      <w:rFonts w:ascii="宋体" w:hAnsi="宋体" w:cs="宋体" w:hint="eastAsia"/>
                      <w:color w:val="000000" w:themeColor="text1"/>
                      <w:kern w:val="0"/>
                      <w:szCs w:val="21"/>
                    </w:rPr>
                    <w:t>台</w:t>
                  </w:r>
                </w:p>
              </w:tc>
              <w:tc>
                <w:tcPr>
                  <w:tcW w:w="795" w:type="pct"/>
                  <w:shd w:val="clear" w:color="auto" w:fill="auto"/>
                  <w:noWrap/>
                  <w:vAlign w:val="center"/>
                </w:tcPr>
                <w:p w14:paraId="37C8EAF7"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3D4B2A81" w14:textId="77777777" w:rsidTr="00076415">
              <w:trPr>
                <w:trHeight w:val="340"/>
              </w:trPr>
              <w:tc>
                <w:tcPr>
                  <w:tcW w:w="408" w:type="pct"/>
                  <w:shd w:val="clear" w:color="auto" w:fill="auto"/>
                  <w:vAlign w:val="center"/>
                  <w:hideMark/>
                </w:tcPr>
                <w:p w14:paraId="192E259F"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8</w:t>
                  </w:r>
                </w:p>
              </w:tc>
              <w:tc>
                <w:tcPr>
                  <w:tcW w:w="1133" w:type="pct"/>
                  <w:shd w:val="clear" w:color="auto" w:fill="auto"/>
                  <w:vAlign w:val="center"/>
                </w:tcPr>
                <w:p w14:paraId="1A65FFF5"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除氧器</w:t>
                  </w:r>
                </w:p>
              </w:tc>
              <w:tc>
                <w:tcPr>
                  <w:tcW w:w="2125" w:type="pct"/>
                  <w:shd w:val="clear" w:color="auto" w:fill="auto"/>
                  <w:vAlign w:val="center"/>
                </w:tcPr>
                <w:p w14:paraId="56192083"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含控制、变频除氧水泵、减压系统</w:t>
                  </w:r>
                </w:p>
              </w:tc>
              <w:tc>
                <w:tcPr>
                  <w:tcW w:w="539" w:type="pct"/>
                  <w:shd w:val="clear" w:color="auto" w:fill="auto"/>
                  <w:vAlign w:val="center"/>
                </w:tcPr>
                <w:p w14:paraId="1D011882"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4E1601AD"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3FF8D27D" w14:textId="77777777" w:rsidTr="00076415">
              <w:trPr>
                <w:trHeight w:val="340"/>
              </w:trPr>
              <w:tc>
                <w:tcPr>
                  <w:tcW w:w="408" w:type="pct"/>
                  <w:shd w:val="clear" w:color="auto" w:fill="auto"/>
                  <w:vAlign w:val="center"/>
                  <w:hideMark/>
                </w:tcPr>
                <w:p w14:paraId="07AA7CD8" w14:textId="77777777" w:rsidR="00E838B0" w:rsidRPr="00D0300B" w:rsidRDefault="00E838B0"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9</w:t>
                  </w:r>
                </w:p>
              </w:tc>
              <w:tc>
                <w:tcPr>
                  <w:tcW w:w="1133" w:type="pct"/>
                  <w:shd w:val="clear" w:color="auto" w:fill="auto"/>
                  <w:vAlign w:val="center"/>
                </w:tcPr>
                <w:p w14:paraId="3284261D" w14:textId="77777777" w:rsidR="00E838B0" w:rsidRPr="00D0300B" w:rsidRDefault="006D1FE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定排设施</w:t>
                  </w:r>
                </w:p>
              </w:tc>
              <w:tc>
                <w:tcPr>
                  <w:tcW w:w="2125" w:type="pct"/>
                  <w:shd w:val="clear" w:color="auto" w:fill="auto"/>
                  <w:vAlign w:val="center"/>
                </w:tcPr>
                <w:p w14:paraId="12B6F07E" w14:textId="77777777" w:rsidR="00E838B0" w:rsidRPr="00D0300B" w:rsidRDefault="00E838B0" w:rsidP="00566F7B">
                  <w:pPr>
                    <w:jc w:val="center"/>
                    <w:rPr>
                      <w:rFonts w:ascii="宋体" w:hAnsi="宋体" w:cs="宋体"/>
                      <w:color w:val="000000" w:themeColor="text1"/>
                      <w:kern w:val="0"/>
                      <w:szCs w:val="21"/>
                    </w:rPr>
                  </w:pPr>
                </w:p>
              </w:tc>
              <w:tc>
                <w:tcPr>
                  <w:tcW w:w="539" w:type="pct"/>
                  <w:shd w:val="clear" w:color="auto" w:fill="auto"/>
                  <w:vAlign w:val="center"/>
                </w:tcPr>
                <w:p w14:paraId="0F34CFF8"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781B076D" w14:textId="77777777" w:rsidR="00E838B0" w:rsidRPr="00D0300B" w:rsidRDefault="00BC031C" w:rsidP="00566F7B">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73CD2EC3" w14:textId="77777777" w:rsidTr="00076415">
              <w:trPr>
                <w:trHeight w:val="340"/>
              </w:trPr>
              <w:tc>
                <w:tcPr>
                  <w:tcW w:w="408" w:type="pct"/>
                  <w:shd w:val="clear" w:color="auto" w:fill="auto"/>
                  <w:vAlign w:val="center"/>
                  <w:hideMark/>
                </w:tcPr>
                <w:p w14:paraId="47AFE2D8" w14:textId="77777777" w:rsidR="006D1FEC" w:rsidRPr="00D0300B" w:rsidRDefault="006D1FEC" w:rsidP="006D1FEC">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10</w:t>
                  </w:r>
                </w:p>
              </w:tc>
              <w:tc>
                <w:tcPr>
                  <w:tcW w:w="1133" w:type="pct"/>
                  <w:shd w:val="clear" w:color="auto" w:fill="auto"/>
                  <w:vAlign w:val="center"/>
                </w:tcPr>
                <w:p w14:paraId="419E65B7" w14:textId="77777777" w:rsidR="006D1FEC" w:rsidRPr="00D0300B" w:rsidRDefault="006D1FEC" w:rsidP="006D1FEC">
                  <w:pPr>
                    <w:jc w:val="center"/>
                    <w:rPr>
                      <w:rFonts w:ascii="宋体" w:hAnsi="宋体" w:cs="宋体"/>
                      <w:color w:val="000000" w:themeColor="text1"/>
                      <w:kern w:val="0"/>
                      <w:szCs w:val="21"/>
                    </w:rPr>
                  </w:pPr>
                  <w:r w:rsidRPr="00D0300B">
                    <w:rPr>
                      <w:rFonts w:ascii="宋体" w:hAnsi="宋体" w:cs="宋体"/>
                      <w:color w:val="000000" w:themeColor="text1"/>
                      <w:kern w:val="0"/>
                      <w:szCs w:val="21"/>
                    </w:rPr>
                    <w:t>连排设施</w:t>
                  </w:r>
                </w:p>
              </w:tc>
              <w:tc>
                <w:tcPr>
                  <w:tcW w:w="2125" w:type="pct"/>
                  <w:shd w:val="clear" w:color="auto" w:fill="auto"/>
                  <w:vAlign w:val="center"/>
                </w:tcPr>
                <w:p w14:paraId="74B0F0DF" w14:textId="77777777" w:rsidR="006D1FEC" w:rsidRPr="00D0300B" w:rsidRDefault="006D1FEC" w:rsidP="006D1FEC">
                  <w:pPr>
                    <w:jc w:val="center"/>
                    <w:rPr>
                      <w:rFonts w:ascii="宋体" w:hAnsi="宋体" w:cs="宋体"/>
                      <w:color w:val="000000" w:themeColor="text1"/>
                      <w:kern w:val="0"/>
                      <w:szCs w:val="21"/>
                    </w:rPr>
                  </w:pPr>
                </w:p>
              </w:tc>
              <w:tc>
                <w:tcPr>
                  <w:tcW w:w="539" w:type="pct"/>
                  <w:shd w:val="clear" w:color="auto" w:fill="auto"/>
                  <w:vAlign w:val="center"/>
                </w:tcPr>
                <w:p w14:paraId="4315A195" w14:textId="77777777" w:rsidR="006D1FEC" w:rsidRPr="00D0300B" w:rsidRDefault="006D1FEC" w:rsidP="006D1FEC">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2FE4B3A9" w14:textId="77777777" w:rsidR="006D1FEC" w:rsidRPr="00D0300B" w:rsidRDefault="006D1FEC" w:rsidP="006D1FEC">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r w:rsidR="00D0300B" w:rsidRPr="00D0300B" w14:paraId="162FEE34" w14:textId="77777777" w:rsidTr="00076415">
              <w:trPr>
                <w:trHeight w:val="340"/>
              </w:trPr>
              <w:tc>
                <w:tcPr>
                  <w:tcW w:w="408" w:type="pct"/>
                  <w:shd w:val="clear" w:color="auto" w:fill="auto"/>
                  <w:vAlign w:val="center"/>
                  <w:hideMark/>
                </w:tcPr>
                <w:p w14:paraId="2187DCE9" w14:textId="77777777" w:rsidR="006D1FEC" w:rsidRPr="00D0300B" w:rsidRDefault="006D1FEC" w:rsidP="006D1FEC">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11</w:t>
                  </w:r>
                </w:p>
              </w:tc>
              <w:tc>
                <w:tcPr>
                  <w:tcW w:w="1133" w:type="pct"/>
                  <w:shd w:val="clear" w:color="auto" w:fill="auto"/>
                  <w:vAlign w:val="center"/>
                </w:tcPr>
                <w:p w14:paraId="7432AA09" w14:textId="77777777" w:rsidR="006D1FEC" w:rsidRPr="00D0300B" w:rsidRDefault="006D1FEC" w:rsidP="006D1FEC">
                  <w:pPr>
                    <w:jc w:val="center"/>
                    <w:rPr>
                      <w:rFonts w:ascii="宋体" w:hAnsi="宋体" w:cs="宋体"/>
                      <w:color w:val="000000" w:themeColor="text1"/>
                      <w:kern w:val="0"/>
                      <w:szCs w:val="21"/>
                    </w:rPr>
                  </w:pPr>
                  <w:r w:rsidRPr="00D0300B">
                    <w:rPr>
                      <w:rFonts w:ascii="宋体" w:hAnsi="宋体" w:cs="宋体"/>
                      <w:color w:val="000000" w:themeColor="text1"/>
                      <w:kern w:val="0"/>
                      <w:szCs w:val="21"/>
                    </w:rPr>
                    <w:t>加药装置</w:t>
                  </w:r>
                </w:p>
              </w:tc>
              <w:tc>
                <w:tcPr>
                  <w:tcW w:w="2125" w:type="pct"/>
                  <w:shd w:val="clear" w:color="auto" w:fill="auto"/>
                  <w:vAlign w:val="center"/>
                </w:tcPr>
                <w:p w14:paraId="56B221D7" w14:textId="77777777" w:rsidR="006D1FEC" w:rsidRPr="00D0300B" w:rsidRDefault="006D1FEC" w:rsidP="006D1FEC">
                  <w:pPr>
                    <w:jc w:val="center"/>
                    <w:rPr>
                      <w:rFonts w:ascii="宋体" w:hAnsi="宋体" w:cs="宋体"/>
                      <w:color w:val="000000" w:themeColor="text1"/>
                      <w:kern w:val="0"/>
                      <w:szCs w:val="21"/>
                    </w:rPr>
                  </w:pPr>
                </w:p>
              </w:tc>
              <w:tc>
                <w:tcPr>
                  <w:tcW w:w="539" w:type="pct"/>
                  <w:shd w:val="clear" w:color="auto" w:fill="auto"/>
                  <w:vAlign w:val="center"/>
                </w:tcPr>
                <w:p w14:paraId="0AC917A4" w14:textId="77777777" w:rsidR="006D1FEC" w:rsidRPr="00D0300B" w:rsidRDefault="006D1FEC" w:rsidP="006D1FEC">
                  <w:pPr>
                    <w:jc w:val="center"/>
                    <w:rPr>
                      <w:rFonts w:ascii="宋体" w:hAnsi="宋体" w:cs="宋体"/>
                      <w:color w:val="000000" w:themeColor="text1"/>
                      <w:kern w:val="0"/>
                      <w:szCs w:val="21"/>
                    </w:rPr>
                  </w:pPr>
                  <w:r w:rsidRPr="00D0300B">
                    <w:rPr>
                      <w:rFonts w:ascii="宋体" w:hAnsi="宋体" w:cs="宋体" w:hint="eastAsia"/>
                      <w:color w:val="000000" w:themeColor="text1"/>
                      <w:kern w:val="0"/>
                      <w:szCs w:val="21"/>
                    </w:rPr>
                    <w:t>1台</w:t>
                  </w:r>
                </w:p>
              </w:tc>
              <w:tc>
                <w:tcPr>
                  <w:tcW w:w="795" w:type="pct"/>
                  <w:shd w:val="clear" w:color="auto" w:fill="auto"/>
                  <w:noWrap/>
                  <w:vAlign w:val="center"/>
                </w:tcPr>
                <w:p w14:paraId="5F9C9C95" w14:textId="77777777" w:rsidR="006D1FEC" w:rsidRPr="00D0300B" w:rsidRDefault="006D1FEC" w:rsidP="006D1FEC">
                  <w:pPr>
                    <w:jc w:val="center"/>
                    <w:rPr>
                      <w:rFonts w:ascii="宋体" w:hAnsi="宋体" w:cs="宋体"/>
                      <w:color w:val="000000" w:themeColor="text1"/>
                      <w:kern w:val="0"/>
                      <w:szCs w:val="21"/>
                    </w:rPr>
                  </w:pPr>
                  <w:r w:rsidRPr="00D0300B">
                    <w:rPr>
                      <w:rFonts w:ascii="宋体" w:hAnsi="宋体" w:cs="宋体"/>
                      <w:color w:val="000000" w:themeColor="text1"/>
                      <w:kern w:val="0"/>
                      <w:szCs w:val="21"/>
                    </w:rPr>
                    <w:t>新建</w:t>
                  </w:r>
                </w:p>
              </w:tc>
            </w:tr>
          </w:tbl>
          <w:p w14:paraId="6F7A5869" w14:textId="77777777" w:rsidR="001D75A7" w:rsidRPr="00D0300B" w:rsidRDefault="00E567EC" w:rsidP="00FF063C">
            <w:pPr>
              <w:adjustRightInd w:val="0"/>
              <w:snapToGrid w:val="0"/>
              <w:spacing w:line="360" w:lineRule="auto"/>
              <w:jc w:val="both"/>
              <w:rPr>
                <w:rFonts w:ascii="宋体" w:hAnsi="宋体"/>
                <w:b/>
                <w:color w:val="000000" w:themeColor="text1"/>
                <w:kern w:val="0"/>
                <w:sz w:val="24"/>
              </w:rPr>
            </w:pPr>
            <w:r w:rsidRPr="00D0300B">
              <w:rPr>
                <w:rFonts w:ascii="宋体" w:hAnsi="宋体"/>
                <w:b/>
                <w:color w:val="000000" w:themeColor="text1"/>
                <w:sz w:val="24"/>
                <w:szCs w:val="20"/>
              </w:rPr>
              <w:t>7</w:t>
            </w:r>
            <w:r w:rsidR="001D75A7" w:rsidRPr="00D0300B">
              <w:rPr>
                <w:rFonts w:ascii="宋体" w:hAnsi="宋体"/>
                <w:b/>
                <w:color w:val="000000" w:themeColor="text1"/>
                <w:sz w:val="24"/>
                <w:szCs w:val="20"/>
              </w:rPr>
              <w:t>、</w:t>
            </w:r>
            <w:r w:rsidR="001D75A7" w:rsidRPr="00D0300B">
              <w:rPr>
                <w:rFonts w:ascii="宋体" w:hAnsi="宋体" w:hint="eastAsia"/>
                <w:b/>
                <w:color w:val="000000" w:themeColor="text1"/>
                <w:sz w:val="24"/>
                <w:szCs w:val="20"/>
              </w:rPr>
              <w:t>原辅材料消耗情况</w:t>
            </w:r>
          </w:p>
          <w:p w14:paraId="60425AA6" w14:textId="6E420B11" w:rsidR="00DC6E9A" w:rsidRPr="00D0300B" w:rsidRDefault="00087267" w:rsidP="001F285C">
            <w:pPr>
              <w:spacing w:line="360" w:lineRule="auto"/>
              <w:ind w:firstLineChars="200" w:firstLine="480"/>
              <w:jc w:val="both"/>
              <w:rPr>
                <w:rFonts w:ascii="宋体" w:hAnsi="宋体"/>
                <w:color w:val="000000" w:themeColor="text1"/>
                <w:sz w:val="24"/>
              </w:rPr>
            </w:pPr>
            <w:r w:rsidRPr="00D0300B">
              <w:rPr>
                <w:rFonts w:ascii="宋体" w:hAnsi="宋体"/>
                <w:color w:val="000000" w:themeColor="text1"/>
                <w:sz w:val="24"/>
              </w:rPr>
              <w:t>天然气用量根据锅炉负荷计算</w:t>
            </w:r>
            <w:r w:rsidR="00DA20BC" w:rsidRPr="00D0300B">
              <w:rPr>
                <w:rFonts w:ascii="宋体" w:hAnsi="宋体"/>
                <w:color w:val="000000" w:themeColor="text1"/>
                <w:sz w:val="24"/>
              </w:rPr>
              <w:t>。锅炉规格为</w:t>
            </w:r>
            <w:r w:rsidR="00F34C53" w:rsidRPr="00D0300B">
              <w:rPr>
                <w:rFonts w:ascii="宋体" w:hAnsi="宋体"/>
                <w:color w:val="000000" w:themeColor="text1"/>
                <w:sz w:val="24"/>
              </w:rPr>
              <w:t>15</w:t>
            </w:r>
            <w:r w:rsidR="00DA20BC" w:rsidRPr="00D0300B">
              <w:rPr>
                <w:rFonts w:ascii="宋体" w:hAnsi="宋体" w:hint="eastAsia"/>
                <w:color w:val="000000" w:themeColor="text1"/>
                <w:sz w:val="24"/>
              </w:rPr>
              <w:t>t/h，</w:t>
            </w:r>
            <w:r w:rsidR="001F285C" w:rsidRPr="00D0300B">
              <w:rPr>
                <w:rFonts w:ascii="宋体" w:hAnsi="宋体" w:hint="eastAsia"/>
                <w:color w:val="000000" w:themeColor="text1"/>
                <w:sz w:val="24"/>
              </w:rPr>
              <w:t>年运行2次，每次2</w:t>
            </w:r>
            <w:r w:rsidR="001F285C" w:rsidRPr="00D0300B">
              <w:rPr>
                <w:rFonts w:ascii="宋体" w:hAnsi="宋体"/>
                <w:color w:val="000000" w:themeColor="text1"/>
                <w:sz w:val="24"/>
              </w:rPr>
              <w:t>4</w:t>
            </w:r>
            <w:r w:rsidR="001F285C" w:rsidRPr="00D0300B">
              <w:rPr>
                <w:rFonts w:ascii="宋体" w:hAnsi="宋体" w:hint="eastAsia"/>
                <w:color w:val="000000" w:themeColor="text1"/>
                <w:sz w:val="24"/>
              </w:rPr>
              <w:t>小时，</w:t>
            </w:r>
            <w:r w:rsidR="00FB4243" w:rsidRPr="00D0300B">
              <w:rPr>
                <w:rFonts w:ascii="宋体" w:hAnsi="宋体" w:hint="eastAsia"/>
                <w:color w:val="000000" w:themeColor="text1"/>
                <w:sz w:val="24"/>
              </w:rPr>
              <w:t>现有锅炉每日燃煤量为7</w:t>
            </w:r>
            <w:r w:rsidR="00FB4243" w:rsidRPr="00D0300B">
              <w:rPr>
                <w:rFonts w:ascii="宋体" w:hAnsi="宋体"/>
                <w:color w:val="000000" w:themeColor="text1"/>
                <w:sz w:val="24"/>
              </w:rPr>
              <w:t>.5</w:t>
            </w:r>
            <w:r w:rsidR="000F3DD1" w:rsidRPr="00D0300B">
              <w:rPr>
                <w:rFonts w:ascii="宋体" w:hAnsi="宋体"/>
                <w:color w:val="000000" w:themeColor="text1"/>
                <w:sz w:val="24"/>
              </w:rPr>
              <w:t>25</w:t>
            </w:r>
            <w:r w:rsidR="00FB4243" w:rsidRPr="00D0300B">
              <w:rPr>
                <w:rFonts w:ascii="宋体" w:hAnsi="宋体" w:hint="eastAsia"/>
                <w:color w:val="000000" w:themeColor="text1"/>
                <w:sz w:val="24"/>
              </w:rPr>
              <w:t>吨，褐煤的</w:t>
            </w:r>
            <w:r w:rsidR="009B2ADE" w:rsidRPr="00D0300B">
              <w:rPr>
                <w:rFonts w:ascii="宋体" w:hAnsi="宋体" w:hint="eastAsia"/>
                <w:color w:val="000000" w:themeColor="text1"/>
                <w:sz w:val="24"/>
              </w:rPr>
              <w:t>低位发热量约为</w:t>
            </w:r>
            <w:r w:rsidR="009B2ADE" w:rsidRPr="00D0300B">
              <w:rPr>
                <w:rFonts w:ascii="宋体" w:hAnsi="宋体"/>
                <w:color w:val="000000" w:themeColor="text1"/>
                <w:sz w:val="24"/>
              </w:rPr>
              <w:t>25MJ/kg</w:t>
            </w:r>
            <w:r w:rsidR="009B2ADE" w:rsidRPr="00D0300B">
              <w:rPr>
                <w:rFonts w:ascii="宋体" w:hAnsi="宋体" w:hint="eastAsia"/>
                <w:color w:val="000000" w:themeColor="text1"/>
                <w:sz w:val="24"/>
              </w:rPr>
              <w:t>，</w:t>
            </w:r>
            <w:r w:rsidR="00F34C53" w:rsidRPr="00D0300B">
              <w:rPr>
                <w:rFonts w:ascii="宋体" w:hAnsi="宋体" w:hint="eastAsia"/>
                <w:color w:val="000000" w:themeColor="text1"/>
                <w:sz w:val="24"/>
              </w:rPr>
              <w:t>天然气的热值为</w:t>
            </w:r>
            <w:r w:rsidR="00F34C53" w:rsidRPr="00D0300B">
              <w:rPr>
                <w:rFonts w:ascii="宋体" w:hAnsi="宋体"/>
                <w:color w:val="000000" w:themeColor="text1"/>
                <w:sz w:val="24"/>
              </w:rPr>
              <w:t>31.40MJ（兆焦）/Nm³。天然气最大用量计算如下：</w:t>
            </w:r>
            <w:r w:rsidR="000F3DD1" w:rsidRPr="00D0300B">
              <w:rPr>
                <w:rFonts w:ascii="宋体" w:hAnsi="宋体" w:hint="eastAsia"/>
                <w:color w:val="000000" w:themeColor="text1"/>
                <w:sz w:val="24"/>
              </w:rPr>
              <w:t>7</w:t>
            </w:r>
            <w:r w:rsidR="000F3DD1" w:rsidRPr="00D0300B">
              <w:rPr>
                <w:rFonts w:ascii="宋体" w:hAnsi="宋体"/>
                <w:color w:val="000000" w:themeColor="text1"/>
                <w:sz w:val="24"/>
              </w:rPr>
              <w:t>.525</w:t>
            </w:r>
            <w:r w:rsidR="000F3DD1" w:rsidRPr="00D0300B">
              <w:rPr>
                <w:rFonts w:ascii="宋体" w:hAnsi="宋体" w:hint="eastAsia"/>
                <w:color w:val="000000" w:themeColor="text1"/>
                <w:sz w:val="24"/>
              </w:rPr>
              <w:t>×</w:t>
            </w:r>
            <w:r w:rsidR="000F3DD1" w:rsidRPr="00D0300B">
              <w:rPr>
                <w:rFonts w:ascii="宋体" w:hAnsi="宋体"/>
                <w:color w:val="000000" w:themeColor="text1"/>
                <w:sz w:val="24"/>
              </w:rPr>
              <w:t>2</w:t>
            </w:r>
            <w:r w:rsidR="00F34C53" w:rsidRPr="00D0300B">
              <w:rPr>
                <w:rFonts w:ascii="宋体" w:hAnsi="宋体" w:hint="eastAsia"/>
                <w:color w:val="000000" w:themeColor="text1"/>
                <w:sz w:val="24"/>
              </w:rPr>
              <w:t>t×2</w:t>
            </w:r>
            <w:r w:rsidR="00F34C53" w:rsidRPr="00D0300B">
              <w:rPr>
                <w:rFonts w:ascii="宋体" w:hAnsi="宋体"/>
                <w:color w:val="000000" w:themeColor="text1"/>
                <w:sz w:val="24"/>
              </w:rPr>
              <w:t>5M</w:t>
            </w:r>
            <w:r w:rsidR="00F34C53" w:rsidRPr="00D0300B">
              <w:rPr>
                <w:rFonts w:ascii="宋体" w:hAnsi="宋体" w:hint="eastAsia"/>
                <w:color w:val="000000" w:themeColor="text1"/>
                <w:sz w:val="24"/>
              </w:rPr>
              <w:t>J</w:t>
            </w:r>
            <w:r w:rsidR="00F34C53" w:rsidRPr="00D0300B">
              <w:rPr>
                <w:rFonts w:ascii="宋体" w:hAnsi="宋体"/>
                <w:color w:val="000000" w:themeColor="text1"/>
                <w:sz w:val="24"/>
              </w:rPr>
              <w:t>/</w:t>
            </w:r>
            <w:r w:rsidR="009B2ADE" w:rsidRPr="00D0300B">
              <w:rPr>
                <w:rFonts w:ascii="宋体" w:hAnsi="宋体"/>
                <w:color w:val="000000" w:themeColor="text1"/>
                <w:sz w:val="24"/>
              </w:rPr>
              <w:t>kg</w:t>
            </w:r>
            <w:r w:rsidR="009B2ADE" w:rsidRPr="00D0300B">
              <w:rPr>
                <w:rFonts w:ascii="宋体" w:hAnsi="宋体" w:hint="eastAsia"/>
                <w:color w:val="000000" w:themeColor="text1"/>
                <w:sz w:val="24"/>
              </w:rPr>
              <w:t>×1</w:t>
            </w:r>
            <w:r w:rsidR="009B2ADE" w:rsidRPr="00D0300B">
              <w:rPr>
                <w:rFonts w:ascii="宋体" w:hAnsi="宋体"/>
                <w:color w:val="000000" w:themeColor="text1"/>
                <w:sz w:val="24"/>
              </w:rPr>
              <w:t>000</w:t>
            </w:r>
            <w:r w:rsidR="00F34C53" w:rsidRPr="00D0300B">
              <w:rPr>
                <w:rFonts w:ascii="宋体" w:hAnsi="宋体" w:hint="eastAsia"/>
                <w:color w:val="000000" w:themeColor="text1"/>
                <w:sz w:val="24"/>
              </w:rPr>
              <w:t>÷</w:t>
            </w:r>
            <w:r w:rsidR="00F34C53" w:rsidRPr="00D0300B">
              <w:rPr>
                <w:rFonts w:ascii="宋体" w:hAnsi="宋体"/>
                <w:color w:val="000000" w:themeColor="text1"/>
                <w:sz w:val="24"/>
              </w:rPr>
              <w:t>31.40MJ</w:t>
            </w:r>
            <w:r w:rsidR="009B2ADE" w:rsidRPr="00D0300B">
              <w:rPr>
                <w:rFonts w:ascii="宋体" w:hAnsi="宋体" w:hint="eastAsia"/>
                <w:color w:val="000000" w:themeColor="text1"/>
                <w:sz w:val="24"/>
              </w:rPr>
              <w:t>÷1</w:t>
            </w:r>
            <w:r w:rsidR="009B2ADE" w:rsidRPr="00D0300B">
              <w:rPr>
                <w:rFonts w:ascii="宋体" w:hAnsi="宋体"/>
                <w:color w:val="000000" w:themeColor="text1"/>
                <w:sz w:val="24"/>
              </w:rPr>
              <w:t>0000</w:t>
            </w:r>
            <w:r w:rsidR="00F34C53" w:rsidRPr="00D0300B">
              <w:rPr>
                <w:rFonts w:ascii="宋体" w:hAnsi="宋体"/>
                <w:color w:val="000000" w:themeColor="text1"/>
                <w:sz w:val="24"/>
              </w:rPr>
              <w:t>=</w:t>
            </w:r>
            <w:r w:rsidR="009B2ADE" w:rsidRPr="00D0300B">
              <w:rPr>
                <w:rFonts w:ascii="宋体" w:hAnsi="宋体"/>
                <w:color w:val="000000" w:themeColor="text1"/>
                <w:sz w:val="24"/>
              </w:rPr>
              <w:t>1.2</w:t>
            </w:r>
            <w:r w:rsidR="009D2492" w:rsidRPr="00D0300B">
              <w:rPr>
                <w:rFonts w:ascii="宋体" w:hAnsi="宋体"/>
                <w:color w:val="000000" w:themeColor="text1"/>
                <w:sz w:val="24"/>
              </w:rPr>
              <w:t>万</w:t>
            </w:r>
            <w:r w:rsidR="00F34C53" w:rsidRPr="00D0300B">
              <w:rPr>
                <w:rFonts w:ascii="宋体" w:hAnsi="宋体"/>
                <w:color w:val="000000" w:themeColor="text1"/>
                <w:sz w:val="24"/>
              </w:rPr>
              <w:t>Nm³。</w:t>
            </w:r>
            <w:r w:rsidR="009D2492" w:rsidRPr="00D0300B">
              <w:rPr>
                <w:rFonts w:ascii="宋体" w:hAnsi="宋体" w:hint="eastAsia"/>
                <w:color w:val="000000" w:themeColor="text1"/>
                <w:sz w:val="24"/>
              </w:rPr>
              <w:t>则</w:t>
            </w:r>
            <w:r w:rsidR="001C5168" w:rsidRPr="00D0300B">
              <w:rPr>
                <w:rFonts w:ascii="宋体" w:hAnsi="宋体"/>
                <w:color w:val="000000" w:themeColor="text1"/>
                <w:sz w:val="24"/>
              </w:rPr>
              <w:t>天然气的</w:t>
            </w:r>
            <w:r w:rsidR="009D2492" w:rsidRPr="00D0300B">
              <w:rPr>
                <w:rFonts w:ascii="宋体" w:hAnsi="宋体"/>
                <w:color w:val="000000" w:themeColor="text1"/>
                <w:sz w:val="24"/>
              </w:rPr>
              <w:t>最大</w:t>
            </w:r>
            <w:r w:rsidR="001C5168" w:rsidRPr="00D0300B">
              <w:rPr>
                <w:rFonts w:ascii="宋体" w:hAnsi="宋体"/>
                <w:color w:val="000000" w:themeColor="text1"/>
                <w:sz w:val="24"/>
              </w:rPr>
              <w:t>用量为</w:t>
            </w:r>
            <w:r w:rsidR="009B2ADE" w:rsidRPr="00D0300B">
              <w:rPr>
                <w:rFonts w:ascii="宋体" w:hAnsi="宋体"/>
                <w:color w:val="000000" w:themeColor="text1"/>
                <w:sz w:val="24"/>
              </w:rPr>
              <w:t>1.2</w:t>
            </w:r>
            <w:r w:rsidR="001C5168" w:rsidRPr="00D0300B">
              <w:rPr>
                <w:rFonts w:ascii="宋体" w:hAnsi="宋体" w:hint="eastAsia"/>
                <w:color w:val="000000" w:themeColor="text1"/>
                <w:sz w:val="24"/>
              </w:rPr>
              <w:t>万</w:t>
            </w:r>
            <w:r w:rsidR="001C5168" w:rsidRPr="00D0300B">
              <w:rPr>
                <w:rFonts w:ascii="宋体" w:hAnsi="宋体"/>
                <w:color w:val="000000" w:themeColor="text1"/>
                <w:sz w:val="24"/>
              </w:rPr>
              <w:t>Nm³</w:t>
            </w:r>
            <w:r w:rsidR="001C5168" w:rsidRPr="00D0300B">
              <w:rPr>
                <w:rFonts w:ascii="宋体" w:hAnsi="宋体" w:hint="eastAsia"/>
                <w:color w:val="000000" w:themeColor="text1"/>
                <w:sz w:val="24"/>
              </w:rPr>
              <w:t>/年。</w:t>
            </w:r>
            <w:r w:rsidR="001F285C" w:rsidRPr="00D0300B">
              <w:rPr>
                <w:rFonts w:ascii="宋体" w:hAnsi="宋体" w:hint="eastAsia"/>
                <w:color w:val="000000" w:themeColor="text1"/>
                <w:sz w:val="24"/>
              </w:rPr>
              <w:t>依托厂内的</w:t>
            </w:r>
            <w:r w:rsidR="001F285C" w:rsidRPr="00D0300B">
              <w:rPr>
                <w:color w:val="000000" w:themeColor="text1"/>
                <w:sz w:val="24"/>
                <w:lang w:val="x-none"/>
              </w:rPr>
              <w:t>68</w:t>
            </w:r>
            <w:r w:rsidR="001F285C" w:rsidRPr="00D0300B">
              <w:rPr>
                <w:rFonts w:ascii="宋体" w:hAnsi="宋体" w:hint="eastAsia"/>
                <w:color w:val="000000" w:themeColor="text1"/>
                <w:sz w:val="24"/>
              </w:rPr>
              <w:t>水</w:t>
            </w:r>
            <w:r w:rsidR="00DC6E9A" w:rsidRPr="00D0300B">
              <w:rPr>
                <w:rFonts w:ascii="宋体" w:hAnsi="宋体" w:hint="eastAsia"/>
                <w:color w:val="000000" w:themeColor="text1"/>
                <w:sz w:val="24"/>
              </w:rPr>
              <w:t>立方米的液化天然气撬车（LNG）。根据经验数据1水立方米液化天然气核算为630</w:t>
            </w:r>
            <w:r w:rsidR="00DC6E9A" w:rsidRPr="00D0300B">
              <w:rPr>
                <w:rFonts w:ascii="宋体" w:hAnsi="宋体"/>
                <w:color w:val="000000" w:themeColor="text1"/>
                <w:sz w:val="24"/>
              </w:rPr>
              <w:t>Nm³天然气，则每车天然气的供应量为</w:t>
            </w:r>
            <w:r w:rsidR="001F285C" w:rsidRPr="00D0300B">
              <w:rPr>
                <w:rFonts w:ascii="宋体" w:hAnsi="宋体"/>
                <w:color w:val="000000" w:themeColor="text1"/>
                <w:sz w:val="24"/>
              </w:rPr>
              <w:t>42840</w:t>
            </w:r>
            <w:r w:rsidR="00DC6E9A" w:rsidRPr="00D0300B">
              <w:rPr>
                <w:rFonts w:ascii="宋体" w:hAnsi="宋体"/>
                <w:color w:val="000000" w:themeColor="text1"/>
                <w:sz w:val="24"/>
              </w:rPr>
              <w:t>Nm³，根据计算本项目天然气最大用量为</w:t>
            </w:r>
            <w:r w:rsidR="009B2ADE" w:rsidRPr="00D0300B">
              <w:rPr>
                <w:rFonts w:ascii="宋体" w:hAnsi="宋体"/>
                <w:color w:val="000000" w:themeColor="text1"/>
                <w:sz w:val="24"/>
              </w:rPr>
              <w:t>6000</w:t>
            </w:r>
            <w:r w:rsidR="00DC6E9A" w:rsidRPr="00D0300B">
              <w:rPr>
                <w:rFonts w:ascii="宋体" w:hAnsi="宋体"/>
                <w:color w:val="000000" w:themeColor="text1"/>
                <w:sz w:val="24"/>
              </w:rPr>
              <w:t>Nm³</w:t>
            </w:r>
            <w:r w:rsidR="00DC6E9A" w:rsidRPr="00D0300B">
              <w:rPr>
                <w:rFonts w:ascii="宋体" w:hAnsi="宋体" w:hint="eastAsia"/>
                <w:color w:val="000000" w:themeColor="text1"/>
                <w:sz w:val="24"/>
              </w:rPr>
              <w:t>/</w:t>
            </w:r>
            <w:r w:rsidR="00DC6E9A" w:rsidRPr="00D0300B">
              <w:rPr>
                <w:rFonts w:ascii="宋体" w:hAnsi="宋体"/>
                <w:color w:val="000000" w:themeColor="text1"/>
                <w:sz w:val="24"/>
              </w:rPr>
              <w:t>d。撬车天然气完全能满足</w:t>
            </w:r>
            <w:r w:rsidR="00632606" w:rsidRPr="00D0300B">
              <w:rPr>
                <w:rFonts w:ascii="宋体" w:hAnsi="宋体" w:hint="eastAsia"/>
                <w:color w:val="000000" w:themeColor="text1"/>
                <w:sz w:val="24"/>
              </w:rPr>
              <w:t>本项目的</w:t>
            </w:r>
            <w:r w:rsidR="00DC6E9A" w:rsidRPr="00D0300B">
              <w:rPr>
                <w:rFonts w:ascii="宋体" w:hAnsi="宋体"/>
                <w:color w:val="000000" w:themeColor="text1"/>
                <w:sz w:val="24"/>
              </w:rPr>
              <w:t>使用</w:t>
            </w:r>
            <w:r w:rsidR="00632606" w:rsidRPr="00D0300B">
              <w:rPr>
                <w:rFonts w:ascii="宋体" w:hAnsi="宋体" w:hint="eastAsia"/>
                <w:color w:val="000000" w:themeColor="text1"/>
                <w:sz w:val="24"/>
              </w:rPr>
              <w:t>需求</w:t>
            </w:r>
            <w:r w:rsidR="00DC6E9A" w:rsidRPr="00D0300B">
              <w:rPr>
                <w:rFonts w:ascii="宋体" w:hAnsi="宋体"/>
                <w:color w:val="000000" w:themeColor="text1"/>
                <w:sz w:val="24"/>
              </w:rPr>
              <w:t>。</w:t>
            </w:r>
          </w:p>
          <w:p w14:paraId="2DB61830" w14:textId="77777777" w:rsidR="009600F9" w:rsidRPr="00D0300B" w:rsidRDefault="003D26FA" w:rsidP="00FF063C">
            <w:pPr>
              <w:spacing w:line="360" w:lineRule="auto"/>
              <w:jc w:val="both"/>
              <w:rPr>
                <w:rFonts w:ascii="宋体" w:hAnsi="宋体"/>
                <w:b/>
                <w:color w:val="000000" w:themeColor="text1"/>
                <w:sz w:val="24"/>
                <w:szCs w:val="20"/>
              </w:rPr>
            </w:pPr>
            <w:r w:rsidRPr="00D0300B">
              <w:rPr>
                <w:rFonts w:ascii="宋体" w:hAnsi="宋体"/>
                <w:b/>
                <w:color w:val="000000" w:themeColor="text1"/>
                <w:sz w:val="24"/>
                <w:szCs w:val="20"/>
              </w:rPr>
              <w:t>8</w:t>
            </w:r>
            <w:r w:rsidR="001B6FDB" w:rsidRPr="00D0300B">
              <w:rPr>
                <w:rFonts w:ascii="宋体" w:hAnsi="宋体"/>
                <w:b/>
                <w:color w:val="000000" w:themeColor="text1"/>
                <w:sz w:val="24"/>
                <w:szCs w:val="20"/>
              </w:rPr>
              <w:t>、</w:t>
            </w:r>
            <w:r w:rsidR="009600F9" w:rsidRPr="00D0300B">
              <w:rPr>
                <w:rFonts w:ascii="宋体" w:hAnsi="宋体"/>
                <w:b/>
                <w:color w:val="000000" w:themeColor="text1"/>
                <w:sz w:val="24"/>
                <w:szCs w:val="20"/>
              </w:rPr>
              <w:t>施工</w:t>
            </w:r>
            <w:r w:rsidR="009600F9" w:rsidRPr="00D0300B">
              <w:rPr>
                <w:rFonts w:ascii="宋体" w:hAnsi="宋体" w:hint="eastAsia"/>
                <w:b/>
                <w:color w:val="000000" w:themeColor="text1"/>
                <w:sz w:val="24"/>
                <w:szCs w:val="20"/>
              </w:rPr>
              <w:t>方案</w:t>
            </w:r>
          </w:p>
          <w:p w14:paraId="3DCAA3A8" w14:textId="77777777" w:rsidR="001E57FB" w:rsidRPr="00D0300B" w:rsidRDefault="00C22721" w:rsidP="00FF063C">
            <w:pPr>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本项目</w:t>
            </w:r>
            <w:r w:rsidR="004D5D1E" w:rsidRPr="00D0300B">
              <w:rPr>
                <w:rFonts w:ascii="宋体" w:hAnsi="宋体" w:hint="eastAsia"/>
                <w:color w:val="000000" w:themeColor="text1"/>
                <w:sz w:val="24"/>
              </w:rPr>
              <w:t>施工方案及顺序如下：</w:t>
            </w:r>
            <w:r w:rsidR="00683088" w:rsidRPr="00D0300B">
              <w:rPr>
                <w:rFonts w:ascii="宋体" w:hAnsi="宋体" w:hint="eastAsia"/>
                <w:color w:val="000000" w:themeColor="text1"/>
                <w:sz w:val="24"/>
              </w:rPr>
              <w:t>新建锅炉房</w:t>
            </w:r>
            <w:r w:rsidR="001E57FB" w:rsidRPr="00D0300B">
              <w:rPr>
                <w:rFonts w:ascii="宋体" w:hAnsi="宋体" w:hint="eastAsia"/>
                <w:color w:val="000000" w:themeColor="text1"/>
                <w:sz w:val="24"/>
              </w:rPr>
              <w:t>→</w:t>
            </w:r>
            <w:r w:rsidR="000B52B4" w:rsidRPr="00D0300B">
              <w:rPr>
                <w:rFonts w:ascii="宋体" w:hAnsi="宋体" w:hint="eastAsia"/>
                <w:color w:val="000000" w:themeColor="text1"/>
                <w:sz w:val="24"/>
              </w:rPr>
              <w:t>安装设备→</w:t>
            </w:r>
            <w:r w:rsidR="001E57FB" w:rsidRPr="00D0300B">
              <w:rPr>
                <w:rFonts w:ascii="宋体" w:hAnsi="宋体" w:hint="eastAsia"/>
                <w:color w:val="000000" w:themeColor="text1"/>
                <w:sz w:val="24"/>
              </w:rPr>
              <w:t>调试。</w:t>
            </w:r>
          </w:p>
          <w:p w14:paraId="21F5430B" w14:textId="77777777" w:rsidR="005E0D59" w:rsidRPr="00D0300B" w:rsidRDefault="00C22721" w:rsidP="00FF063C">
            <w:pPr>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施工期</w:t>
            </w:r>
            <w:r w:rsidR="004D5D1E" w:rsidRPr="00D0300B">
              <w:rPr>
                <w:rFonts w:ascii="宋体" w:hAnsi="宋体" w:hint="eastAsia"/>
                <w:color w:val="000000" w:themeColor="text1"/>
                <w:sz w:val="24"/>
              </w:rPr>
              <w:t>工程量</w:t>
            </w:r>
            <w:r w:rsidR="001E57FB" w:rsidRPr="00D0300B">
              <w:rPr>
                <w:rFonts w:ascii="宋体" w:hAnsi="宋体" w:hint="eastAsia"/>
                <w:color w:val="000000" w:themeColor="text1"/>
                <w:sz w:val="24"/>
              </w:rPr>
              <w:t>少</w:t>
            </w:r>
            <w:r w:rsidRPr="00D0300B">
              <w:rPr>
                <w:rFonts w:ascii="宋体" w:hAnsi="宋体" w:hint="eastAsia"/>
                <w:color w:val="000000" w:themeColor="text1"/>
                <w:sz w:val="24"/>
              </w:rPr>
              <w:t>。</w:t>
            </w:r>
            <w:r w:rsidR="00EC4A6D" w:rsidRPr="00D0300B">
              <w:rPr>
                <w:rFonts w:ascii="宋体" w:hAnsi="宋体" w:hint="eastAsia"/>
                <w:color w:val="000000" w:themeColor="text1"/>
                <w:sz w:val="24"/>
              </w:rPr>
              <w:t>厂区</w:t>
            </w:r>
            <w:r w:rsidRPr="00D0300B">
              <w:rPr>
                <w:rFonts w:ascii="宋体" w:hAnsi="宋体" w:hint="eastAsia"/>
                <w:color w:val="000000" w:themeColor="text1"/>
                <w:sz w:val="24"/>
              </w:rPr>
              <w:t>内不设置混凝土拌合设施</w:t>
            </w:r>
            <w:r w:rsidR="00012452" w:rsidRPr="00D0300B">
              <w:rPr>
                <w:rFonts w:ascii="宋体" w:hAnsi="宋体" w:hint="eastAsia"/>
                <w:color w:val="000000" w:themeColor="text1"/>
                <w:sz w:val="24"/>
              </w:rPr>
              <w:t>，</w:t>
            </w:r>
            <w:r w:rsidRPr="00D0300B">
              <w:rPr>
                <w:rFonts w:ascii="宋体" w:hAnsi="宋体"/>
                <w:color w:val="000000" w:themeColor="text1"/>
                <w:sz w:val="24"/>
              </w:rPr>
              <w:t>采</w:t>
            </w:r>
            <w:r w:rsidR="00A94B08" w:rsidRPr="00D0300B">
              <w:rPr>
                <w:rFonts w:ascii="宋体" w:hAnsi="宋体"/>
                <w:color w:val="000000" w:themeColor="text1"/>
                <w:sz w:val="24"/>
              </w:rPr>
              <w:t>用</w:t>
            </w:r>
            <w:r w:rsidRPr="00D0300B">
              <w:rPr>
                <w:rFonts w:ascii="宋体" w:hAnsi="宋体"/>
                <w:color w:val="000000" w:themeColor="text1"/>
                <w:sz w:val="24"/>
              </w:rPr>
              <w:t>商品</w:t>
            </w:r>
            <w:r w:rsidR="00EC4A6D" w:rsidRPr="00D0300B">
              <w:rPr>
                <w:rFonts w:ascii="宋体" w:hAnsi="宋体"/>
                <w:color w:val="000000" w:themeColor="text1"/>
                <w:sz w:val="24"/>
              </w:rPr>
              <w:t>混凝土</w:t>
            </w:r>
            <w:r w:rsidR="00A94B08" w:rsidRPr="00D0300B">
              <w:rPr>
                <w:rFonts w:ascii="宋体" w:hAnsi="宋体"/>
                <w:color w:val="000000" w:themeColor="text1"/>
                <w:sz w:val="24"/>
              </w:rPr>
              <w:t>，</w:t>
            </w:r>
            <w:r w:rsidR="00EC4A6D" w:rsidRPr="00D0300B">
              <w:rPr>
                <w:rFonts w:ascii="宋体" w:hAnsi="宋体"/>
                <w:color w:val="000000" w:themeColor="text1"/>
                <w:sz w:val="24"/>
              </w:rPr>
              <w:t>无需</w:t>
            </w:r>
            <w:r w:rsidR="00A94B08" w:rsidRPr="00D0300B">
              <w:rPr>
                <w:rFonts w:ascii="宋体" w:hAnsi="宋体"/>
                <w:color w:val="000000" w:themeColor="text1"/>
                <w:sz w:val="24"/>
              </w:rPr>
              <w:t>使用油漆</w:t>
            </w:r>
            <w:r w:rsidR="00EC4A6D" w:rsidRPr="00D0300B">
              <w:rPr>
                <w:rFonts w:ascii="宋体" w:hAnsi="宋体"/>
                <w:color w:val="000000" w:themeColor="text1"/>
                <w:sz w:val="24"/>
              </w:rPr>
              <w:t>、涂料等挥发性装修材料</w:t>
            </w:r>
            <w:r w:rsidRPr="00D0300B">
              <w:rPr>
                <w:rFonts w:ascii="宋体" w:hAnsi="宋体"/>
                <w:color w:val="000000" w:themeColor="text1"/>
                <w:sz w:val="24"/>
              </w:rPr>
              <w:t>。</w:t>
            </w:r>
          </w:p>
          <w:p w14:paraId="5919BCC2" w14:textId="77777777" w:rsidR="00BD14BB" w:rsidRPr="00D0300B" w:rsidRDefault="003D26FA" w:rsidP="00FF063C">
            <w:pPr>
              <w:adjustRightInd w:val="0"/>
              <w:snapToGrid w:val="0"/>
              <w:spacing w:line="360" w:lineRule="auto"/>
              <w:jc w:val="both"/>
              <w:rPr>
                <w:rFonts w:ascii="宋体" w:hAnsi="宋体" w:cs="宋体"/>
                <w:b/>
                <w:bCs/>
                <w:color w:val="000000" w:themeColor="text1"/>
                <w:sz w:val="24"/>
              </w:rPr>
            </w:pPr>
            <w:r w:rsidRPr="00D0300B">
              <w:rPr>
                <w:rFonts w:ascii="宋体" w:hAnsi="宋体" w:cs="宋体"/>
                <w:b/>
                <w:bCs/>
                <w:color w:val="000000" w:themeColor="text1"/>
                <w:sz w:val="24"/>
              </w:rPr>
              <w:t>9</w:t>
            </w:r>
            <w:r w:rsidR="001B6FDB" w:rsidRPr="00D0300B">
              <w:rPr>
                <w:rFonts w:ascii="宋体" w:hAnsi="宋体" w:cs="宋体" w:hint="eastAsia"/>
                <w:b/>
                <w:bCs/>
                <w:color w:val="000000" w:themeColor="text1"/>
                <w:sz w:val="24"/>
              </w:rPr>
              <w:t>、</w:t>
            </w:r>
            <w:r w:rsidR="003D6F66" w:rsidRPr="00D0300B">
              <w:rPr>
                <w:rFonts w:ascii="宋体" w:hAnsi="宋体" w:cs="宋体" w:hint="eastAsia"/>
                <w:b/>
                <w:bCs/>
                <w:color w:val="000000" w:themeColor="text1"/>
                <w:sz w:val="24"/>
              </w:rPr>
              <w:t>项目</w:t>
            </w:r>
            <w:r w:rsidR="0074650E" w:rsidRPr="00D0300B">
              <w:rPr>
                <w:rFonts w:ascii="宋体" w:hAnsi="宋体" w:cs="宋体" w:hint="eastAsia"/>
                <w:b/>
                <w:bCs/>
                <w:color w:val="000000" w:themeColor="text1"/>
                <w:sz w:val="24"/>
              </w:rPr>
              <w:t>四至及</w:t>
            </w:r>
            <w:r w:rsidR="001B6FDB" w:rsidRPr="00D0300B">
              <w:rPr>
                <w:rFonts w:ascii="宋体" w:hAnsi="宋体" w:cs="宋体" w:hint="eastAsia"/>
                <w:b/>
                <w:bCs/>
                <w:color w:val="000000" w:themeColor="text1"/>
                <w:sz w:val="24"/>
              </w:rPr>
              <w:t>平面布置</w:t>
            </w:r>
          </w:p>
          <w:p w14:paraId="4B6B4E6B" w14:textId="56B5F699" w:rsidR="00AD28E6" w:rsidRPr="00D0300B" w:rsidRDefault="00AF3919" w:rsidP="00FF063C">
            <w:pPr>
              <w:adjustRightInd w:val="0"/>
              <w:snapToGrid w:val="0"/>
              <w:spacing w:line="360" w:lineRule="auto"/>
              <w:ind w:firstLineChars="200" w:firstLine="480"/>
              <w:jc w:val="both"/>
              <w:rPr>
                <w:rFonts w:ascii="宋体" w:hAnsi="宋体" w:cs="宋体"/>
                <w:bCs/>
                <w:color w:val="000000" w:themeColor="text1"/>
                <w:sz w:val="24"/>
              </w:rPr>
            </w:pPr>
            <w:r w:rsidRPr="00D0300B">
              <w:rPr>
                <w:rFonts w:ascii="宋体" w:hAnsi="宋体" w:hint="eastAsia"/>
                <w:color w:val="000000" w:themeColor="text1"/>
                <w:sz w:val="24"/>
              </w:rPr>
              <w:t>本</w:t>
            </w:r>
            <w:r w:rsidR="00C12BEC" w:rsidRPr="00D0300B">
              <w:rPr>
                <w:rFonts w:ascii="宋体" w:hAnsi="宋体" w:hint="eastAsia"/>
                <w:color w:val="000000" w:themeColor="text1"/>
                <w:sz w:val="24"/>
              </w:rPr>
              <w:t>项目位于</w:t>
            </w:r>
            <w:r w:rsidR="000B52B4" w:rsidRPr="00D0300B">
              <w:rPr>
                <w:rFonts w:ascii="宋体" w:hAnsi="宋体" w:cs="宋体" w:hint="eastAsia"/>
                <w:color w:val="000000" w:themeColor="text1"/>
                <w:sz w:val="24"/>
              </w:rPr>
              <w:t>内蒙古自治区巴彦淖尔市五原县隆兴昌镇新华办事处玻璃厂北</w:t>
            </w:r>
            <w:r w:rsidR="000B52B4" w:rsidRPr="00D0300B">
              <w:rPr>
                <w:rFonts w:ascii="宋体" w:hAnsi="宋体" w:cs="宋体"/>
                <w:color w:val="000000" w:themeColor="text1"/>
                <w:sz w:val="24"/>
              </w:rPr>
              <w:t>，</w:t>
            </w:r>
            <w:r w:rsidR="000B52B4" w:rsidRPr="00D0300B">
              <w:rPr>
                <w:rFonts w:ascii="宋体" w:hAnsi="宋体" w:cs="宋体" w:hint="eastAsia"/>
                <w:color w:val="000000" w:themeColor="text1"/>
                <w:sz w:val="24"/>
              </w:rPr>
              <w:t>五原县润泽稀土有限责任公司现有</w:t>
            </w:r>
            <w:r w:rsidR="000B52B4" w:rsidRPr="00D0300B">
              <w:rPr>
                <w:rFonts w:ascii="宋体" w:hAnsi="宋体" w:cs="宋体"/>
                <w:color w:val="000000" w:themeColor="text1"/>
                <w:sz w:val="24"/>
              </w:rPr>
              <w:t>厂区内</w:t>
            </w:r>
            <w:r w:rsidR="004941F3" w:rsidRPr="00D0300B">
              <w:rPr>
                <w:rFonts w:ascii="宋体" w:hAnsi="宋体" w:hint="eastAsia"/>
                <w:color w:val="000000" w:themeColor="text1"/>
                <w:sz w:val="24"/>
              </w:rPr>
              <w:t>。</w:t>
            </w:r>
            <w:r w:rsidR="00380775" w:rsidRPr="00D0300B">
              <w:rPr>
                <w:rFonts w:ascii="宋体" w:hAnsi="宋体" w:hint="eastAsia"/>
                <w:color w:val="000000" w:themeColor="text1"/>
                <w:sz w:val="24"/>
              </w:rPr>
              <w:t>本项目</w:t>
            </w:r>
            <w:r w:rsidR="00795496" w:rsidRPr="00D0300B">
              <w:rPr>
                <w:rFonts w:ascii="宋体" w:hAnsi="宋体" w:hint="eastAsia"/>
                <w:color w:val="000000" w:themeColor="text1"/>
                <w:sz w:val="24"/>
              </w:rPr>
              <w:t>新建燃气锅炉房，保留</w:t>
            </w:r>
            <w:r w:rsidR="00AE4DE6" w:rsidRPr="00D0300B">
              <w:rPr>
                <w:rFonts w:ascii="宋体" w:hAnsi="宋体" w:hint="eastAsia"/>
                <w:color w:val="000000" w:themeColor="text1"/>
                <w:sz w:val="24"/>
              </w:rPr>
              <w:t>现有</w:t>
            </w:r>
            <w:r w:rsidR="00012452" w:rsidRPr="00D0300B">
              <w:rPr>
                <w:rFonts w:ascii="宋体" w:hAnsi="宋体" w:hint="eastAsia"/>
                <w:color w:val="000000" w:themeColor="text1"/>
                <w:sz w:val="24"/>
              </w:rPr>
              <w:t>锅炉房。锅炉房临近</w:t>
            </w:r>
            <w:r w:rsidR="001E57FB" w:rsidRPr="00D0300B">
              <w:rPr>
                <w:rFonts w:ascii="宋体" w:hAnsi="宋体" w:hint="eastAsia"/>
                <w:color w:val="000000" w:themeColor="text1"/>
                <w:sz w:val="24"/>
              </w:rPr>
              <w:t>污水处理站，属于辅助生产区</w:t>
            </w:r>
            <w:r w:rsidR="00012452" w:rsidRPr="00D0300B">
              <w:rPr>
                <w:rFonts w:ascii="宋体" w:hAnsi="宋体" w:hint="eastAsia"/>
                <w:color w:val="000000" w:themeColor="text1"/>
                <w:sz w:val="24"/>
              </w:rPr>
              <w:t>。</w:t>
            </w:r>
          </w:p>
          <w:p w14:paraId="6EAC46F2" w14:textId="1DC240D9" w:rsidR="00000AA2" w:rsidRPr="00D0300B" w:rsidRDefault="00C12BEC" w:rsidP="00FF063C">
            <w:pPr>
              <w:adjustRightInd w:val="0"/>
              <w:snapToGrid w:val="0"/>
              <w:spacing w:line="360" w:lineRule="auto"/>
              <w:ind w:firstLineChars="200" w:firstLine="480"/>
              <w:jc w:val="both"/>
              <w:rPr>
                <w:rFonts w:ascii="宋体" w:hAnsi="宋体" w:cs="宋体"/>
                <w:bCs/>
                <w:color w:val="000000" w:themeColor="text1"/>
                <w:sz w:val="24"/>
              </w:rPr>
            </w:pPr>
            <w:r w:rsidRPr="00D0300B">
              <w:rPr>
                <w:rFonts w:ascii="宋体" w:hAnsi="宋体" w:cs="宋体"/>
                <w:bCs/>
                <w:color w:val="000000" w:themeColor="text1"/>
                <w:sz w:val="24"/>
              </w:rPr>
              <w:t>办公生活区</w:t>
            </w:r>
            <w:r w:rsidR="000B52B4" w:rsidRPr="00D0300B">
              <w:rPr>
                <w:rFonts w:ascii="宋体" w:hAnsi="宋体" w:cs="宋体"/>
                <w:bCs/>
                <w:color w:val="000000" w:themeColor="text1"/>
                <w:sz w:val="24"/>
              </w:rPr>
              <w:t>与生产设施区</w:t>
            </w:r>
            <w:r w:rsidRPr="00D0300B">
              <w:rPr>
                <w:rFonts w:ascii="宋体" w:hAnsi="宋体" w:cs="宋体"/>
                <w:bCs/>
                <w:color w:val="000000" w:themeColor="text1"/>
                <w:sz w:val="24"/>
              </w:rPr>
              <w:t>相隔较远布置。</w:t>
            </w:r>
            <w:r w:rsidR="00AE4DE6" w:rsidRPr="00D0300B">
              <w:rPr>
                <w:rFonts w:ascii="宋体" w:hAnsi="宋体" w:cs="宋体"/>
                <w:bCs/>
                <w:color w:val="000000" w:themeColor="text1"/>
                <w:sz w:val="24"/>
              </w:rPr>
              <w:t>因此</w:t>
            </w:r>
            <w:r w:rsidRPr="00D0300B">
              <w:rPr>
                <w:rFonts w:ascii="宋体" w:hAnsi="宋体" w:cs="宋体"/>
                <w:bCs/>
                <w:color w:val="000000" w:themeColor="text1"/>
                <w:sz w:val="24"/>
              </w:rPr>
              <w:t>厂区平面布置</w:t>
            </w:r>
            <w:r w:rsidR="00012452" w:rsidRPr="00D0300B">
              <w:rPr>
                <w:rFonts w:ascii="宋体" w:hAnsi="宋体" w:cs="宋体"/>
                <w:bCs/>
                <w:color w:val="000000" w:themeColor="text1"/>
                <w:sz w:val="24"/>
              </w:rPr>
              <w:t>基本</w:t>
            </w:r>
            <w:r w:rsidRPr="00D0300B">
              <w:rPr>
                <w:rFonts w:ascii="宋体" w:hAnsi="宋体" w:cs="宋体"/>
                <w:bCs/>
                <w:color w:val="000000" w:themeColor="text1"/>
                <w:sz w:val="24"/>
              </w:rPr>
              <w:t>合理。</w:t>
            </w:r>
          </w:p>
          <w:p w14:paraId="32D52608" w14:textId="77777777" w:rsidR="003B61F1" w:rsidRPr="00D0300B" w:rsidRDefault="00B4507D" w:rsidP="00D75649">
            <w:pPr>
              <w:adjustRightInd w:val="0"/>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厂区</w:t>
            </w:r>
            <w:r w:rsidR="000A6700" w:rsidRPr="00D0300B">
              <w:rPr>
                <w:rFonts w:ascii="宋体" w:hAnsi="宋体" w:hint="eastAsia"/>
                <w:color w:val="000000" w:themeColor="text1"/>
                <w:sz w:val="24"/>
              </w:rPr>
              <w:t>平面布置图见附图</w:t>
            </w:r>
            <w:r w:rsidR="004D5D1E" w:rsidRPr="00D0300B">
              <w:rPr>
                <w:rFonts w:ascii="宋体" w:hAnsi="宋体"/>
                <w:color w:val="000000" w:themeColor="text1"/>
                <w:sz w:val="24"/>
              </w:rPr>
              <w:t>2</w:t>
            </w:r>
            <w:r w:rsidR="000A6700" w:rsidRPr="00D0300B">
              <w:rPr>
                <w:rFonts w:ascii="宋体" w:hAnsi="宋体" w:hint="eastAsia"/>
                <w:color w:val="000000" w:themeColor="text1"/>
                <w:sz w:val="24"/>
              </w:rPr>
              <w:t>。</w:t>
            </w:r>
          </w:p>
          <w:p w14:paraId="447E0DAE" w14:textId="0C0B9162" w:rsidR="00695FE6" w:rsidRPr="00D0300B" w:rsidRDefault="00695FE6" w:rsidP="00D75649">
            <w:pPr>
              <w:adjustRightInd w:val="0"/>
              <w:snapToGrid w:val="0"/>
              <w:spacing w:line="360" w:lineRule="auto"/>
              <w:ind w:firstLineChars="200" w:firstLine="480"/>
              <w:jc w:val="both"/>
              <w:rPr>
                <w:rFonts w:ascii="宋体" w:hAnsi="宋体" w:cs="宋体"/>
                <w:bCs/>
                <w:color w:val="000000" w:themeColor="text1"/>
                <w:sz w:val="24"/>
              </w:rPr>
            </w:pPr>
          </w:p>
        </w:tc>
      </w:tr>
      <w:tr w:rsidR="00D0300B" w:rsidRPr="00D0300B" w14:paraId="23612810" w14:textId="77777777" w:rsidTr="00076415">
        <w:trPr>
          <w:trHeight w:val="1261"/>
          <w:jc w:val="center"/>
        </w:trPr>
        <w:tc>
          <w:tcPr>
            <w:tcW w:w="227" w:type="pct"/>
            <w:tcMar>
              <w:left w:w="57" w:type="dxa"/>
              <w:right w:w="57" w:type="dxa"/>
            </w:tcMar>
            <w:vAlign w:val="center"/>
          </w:tcPr>
          <w:p w14:paraId="4A0BC5B8" w14:textId="77777777" w:rsidR="005401AE" w:rsidRPr="00D0300B" w:rsidRDefault="00683088">
            <w:pPr>
              <w:pStyle w:val="ae"/>
              <w:adjustRightInd w:val="0"/>
              <w:snapToGrid w:val="0"/>
              <w:spacing w:before="0" w:beforeAutospacing="0" w:after="0" w:afterAutospacing="0"/>
              <w:jc w:val="center"/>
              <w:rPr>
                <w:rFonts w:cs="宋体"/>
                <w:color w:val="000000" w:themeColor="text1"/>
                <w:szCs w:val="24"/>
              </w:rPr>
            </w:pPr>
            <w:r w:rsidRPr="00D0300B">
              <w:rPr>
                <w:rFonts w:cs="宋体" w:hint="eastAsia"/>
                <w:bCs/>
                <w:color w:val="000000" w:themeColor="text1"/>
                <w:kern w:val="2"/>
                <w:szCs w:val="24"/>
              </w:rPr>
              <w:lastRenderedPageBreak/>
              <w:t>工艺流程和产排污环节</w:t>
            </w:r>
          </w:p>
        </w:tc>
        <w:tc>
          <w:tcPr>
            <w:tcW w:w="4773" w:type="pct"/>
            <w:tcMar>
              <w:left w:w="57" w:type="dxa"/>
              <w:right w:w="57" w:type="dxa"/>
            </w:tcMar>
          </w:tcPr>
          <w:p w14:paraId="40AD0F5E" w14:textId="77777777" w:rsidR="00E771AB" w:rsidRPr="00D0300B" w:rsidRDefault="00E771AB" w:rsidP="00FF063C">
            <w:pPr>
              <w:spacing w:line="360" w:lineRule="auto"/>
              <w:jc w:val="both"/>
              <w:rPr>
                <w:rFonts w:ascii="宋体" w:hAnsi="宋体"/>
                <w:b/>
                <w:color w:val="000000" w:themeColor="text1"/>
                <w:sz w:val="24"/>
              </w:rPr>
            </w:pPr>
            <w:r w:rsidRPr="00D0300B">
              <w:rPr>
                <w:rFonts w:ascii="宋体" w:hAnsi="宋体" w:hint="eastAsia"/>
                <w:b/>
                <w:color w:val="000000" w:themeColor="text1"/>
                <w:sz w:val="24"/>
              </w:rPr>
              <w:t>1、施工期工艺流程简述</w:t>
            </w:r>
          </w:p>
          <w:p w14:paraId="4A3355BA" w14:textId="77777777" w:rsidR="00E771AB" w:rsidRPr="00D0300B" w:rsidRDefault="00E771AB" w:rsidP="00FF063C">
            <w:pPr>
              <w:spacing w:line="360" w:lineRule="auto"/>
              <w:ind w:firstLineChars="200" w:firstLine="480"/>
              <w:jc w:val="both"/>
              <w:rPr>
                <w:rFonts w:ascii="宋体" w:hAnsi="宋体"/>
                <w:color w:val="000000" w:themeColor="text1"/>
                <w:sz w:val="24"/>
                <w:shd w:val="clear" w:color="auto" w:fill="FFFFFF"/>
              </w:rPr>
            </w:pPr>
            <w:r w:rsidRPr="00D0300B">
              <w:rPr>
                <w:rFonts w:ascii="宋体" w:hAnsi="宋体"/>
                <w:color w:val="000000" w:themeColor="text1"/>
                <w:sz w:val="24"/>
                <w:shd w:val="clear" w:color="auto" w:fill="FFFFFF"/>
              </w:rPr>
              <w:t>施工期的主要环境影响是施工机械（运输车辆等）进出施工场地及施工过程中产生的噪声、扬尘、建筑垃圾等。</w:t>
            </w:r>
          </w:p>
          <w:p w14:paraId="403E9994" w14:textId="6EC3D574" w:rsidR="00795496" w:rsidRPr="00D0300B" w:rsidRDefault="00E771AB" w:rsidP="00FF063C">
            <w:pPr>
              <w:spacing w:line="360" w:lineRule="auto"/>
              <w:ind w:firstLineChars="200" w:firstLine="480"/>
              <w:jc w:val="both"/>
              <w:rPr>
                <w:rFonts w:ascii="宋体" w:hAnsi="宋体"/>
                <w:color w:val="000000" w:themeColor="text1"/>
                <w:sz w:val="24"/>
                <w:shd w:val="clear" w:color="auto" w:fill="FFFFFF"/>
              </w:rPr>
            </w:pPr>
            <w:r w:rsidRPr="00D0300B">
              <w:rPr>
                <w:rFonts w:ascii="宋体" w:hAnsi="宋体"/>
                <w:color w:val="000000" w:themeColor="text1"/>
                <w:sz w:val="24"/>
                <w:shd w:val="clear" w:color="auto" w:fill="FFFFFF"/>
              </w:rPr>
              <w:t>施工期工艺流程及产污节点见图</w:t>
            </w:r>
            <w:r w:rsidR="005C531F" w:rsidRPr="00D0300B">
              <w:rPr>
                <w:rFonts w:ascii="宋体" w:hAnsi="宋体"/>
                <w:color w:val="000000" w:themeColor="text1"/>
                <w:sz w:val="24"/>
                <w:shd w:val="clear" w:color="auto" w:fill="FFFFFF"/>
              </w:rPr>
              <w:t>2-</w:t>
            </w:r>
            <w:r w:rsidR="00600D3B" w:rsidRPr="00D0300B">
              <w:rPr>
                <w:rFonts w:ascii="宋体" w:hAnsi="宋体"/>
                <w:color w:val="000000" w:themeColor="text1"/>
                <w:sz w:val="24"/>
                <w:shd w:val="clear" w:color="auto" w:fill="FFFFFF"/>
              </w:rPr>
              <w:t>1</w:t>
            </w:r>
            <w:r w:rsidRPr="00D0300B">
              <w:rPr>
                <w:rFonts w:ascii="宋体" w:hAnsi="宋体"/>
                <w:color w:val="000000" w:themeColor="text1"/>
                <w:sz w:val="24"/>
                <w:shd w:val="clear" w:color="auto" w:fill="FFFFFF"/>
              </w:rPr>
              <w:t>。</w:t>
            </w:r>
          </w:p>
          <w:p w14:paraId="2E6C8C79" w14:textId="63533275" w:rsidR="009A6B10" w:rsidRPr="00D0300B" w:rsidRDefault="00795496" w:rsidP="00795496">
            <w:pPr>
              <w:ind w:firstLineChars="200" w:firstLine="480"/>
              <w:jc w:val="both"/>
              <w:rPr>
                <w:rFonts w:ascii="宋体" w:hAnsi="宋体"/>
                <w:color w:val="000000" w:themeColor="text1"/>
                <w:sz w:val="24"/>
                <w:shd w:val="clear" w:color="auto" w:fill="FFFFFF"/>
              </w:rPr>
            </w:pPr>
            <w:r w:rsidRPr="00D0300B">
              <w:rPr>
                <w:rFonts w:ascii="宋体" w:hAnsi="宋体"/>
                <w:noProof/>
                <w:color w:val="000000" w:themeColor="text1"/>
                <w:kern w:val="0"/>
                <w:sz w:val="24"/>
              </w:rPr>
              <mc:AlternateContent>
                <mc:Choice Requires="wps">
                  <w:drawing>
                    <wp:anchor distT="0" distB="0" distL="114300" distR="114300" simplePos="0" relativeHeight="252027904" behindDoc="0" locked="0" layoutInCell="1" allowOverlap="1" wp14:anchorId="079BD274" wp14:editId="09475461">
                      <wp:simplePos x="0" y="0"/>
                      <wp:positionH relativeFrom="column">
                        <wp:posOffset>3235325</wp:posOffset>
                      </wp:positionH>
                      <wp:positionV relativeFrom="paragraph">
                        <wp:posOffset>93345</wp:posOffset>
                      </wp:positionV>
                      <wp:extent cx="1266825" cy="295275"/>
                      <wp:effectExtent l="0" t="0" r="0" b="0"/>
                      <wp:wrapNone/>
                      <wp:docPr id="48" name="矩形 48"/>
                      <wp:cNvGraphicFramePr/>
                      <a:graphic xmlns:a="http://schemas.openxmlformats.org/drawingml/2006/main">
                        <a:graphicData uri="http://schemas.microsoft.com/office/word/2010/wordprocessingShape">
                          <wps:wsp>
                            <wps:cNvSpPr/>
                            <wps:spPr>
                              <a:xfrm>
                                <a:off x="0" y="0"/>
                                <a:ext cx="126682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6A39C8" w14:textId="77777777" w:rsidR="00A201EA" w:rsidRDefault="00A201EA" w:rsidP="00AF3919">
                                  <w:pPr>
                                    <w:jc w:val="center"/>
                                    <w:rPr>
                                      <w:color w:val="000000" w:themeColor="text1"/>
                                    </w:rPr>
                                  </w:pPr>
                                  <w:r>
                                    <w:rPr>
                                      <w:rFonts w:hint="eastAsia"/>
                                      <w:color w:val="000000" w:themeColor="text1"/>
                                    </w:rPr>
                                    <w:t>扬尘、</w:t>
                                  </w:r>
                                  <w:r>
                                    <w:rPr>
                                      <w:color w:val="000000" w:themeColor="text1"/>
                                    </w:rPr>
                                    <w:t>噪声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BD274" id="矩形 48" o:spid="_x0000_s1026" style="position:absolute;left:0;text-align:left;margin-left:254.75pt;margin-top:7.35pt;width:99.75pt;height:23.2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" filled="f" stroked="f" strokeweight="1pt">
                      <v:textbox>
                        <w:txbxContent>
                          <w:p w14:paraId="176A39C8" w14:textId="77777777" w:rsidR="00A201EA" w:rsidRDefault="00A201EA" w:rsidP="00AF3919">
                            <w:pPr>
                              <w:jc w:val="center"/>
                              <w:rPr>
                                <w:color w:val="000000" w:themeColor="text1"/>
                              </w:rPr>
                            </w:pPr>
                            <w:r>
                              <w:rPr>
                                <w:rFonts w:hint="eastAsia"/>
                                <w:color w:val="000000" w:themeColor="text1"/>
                              </w:rPr>
                              <w:t>扬尘、</w:t>
                            </w:r>
                            <w:r>
                              <w:rPr>
                                <w:color w:val="000000" w:themeColor="text1"/>
                              </w:rPr>
                              <w:t>噪声</w:t>
                            </w:r>
                          </w:p>
                        </w:txbxContent>
                      </v:textbox>
                    </v:rect>
                  </w:pict>
                </mc:Fallback>
              </mc:AlternateContent>
            </w:r>
            <w:r w:rsidRPr="00D0300B">
              <w:rPr>
                <w:rFonts w:ascii="宋体" w:hAnsi="宋体"/>
                <w:noProof/>
                <w:color w:val="000000" w:themeColor="text1"/>
                <w:kern w:val="0"/>
                <w:sz w:val="24"/>
              </w:rPr>
              <mc:AlternateContent>
                <mc:Choice Requires="wps">
                  <w:drawing>
                    <wp:anchor distT="0" distB="0" distL="114300" distR="114300" simplePos="0" relativeHeight="252019712" behindDoc="0" locked="0" layoutInCell="1" allowOverlap="1" wp14:anchorId="201310BC" wp14:editId="3350841F">
                      <wp:simplePos x="0" y="0"/>
                      <wp:positionH relativeFrom="column">
                        <wp:posOffset>1803400</wp:posOffset>
                      </wp:positionH>
                      <wp:positionV relativeFrom="paragraph">
                        <wp:posOffset>93345</wp:posOffset>
                      </wp:positionV>
                      <wp:extent cx="1266825" cy="295275"/>
                      <wp:effectExtent l="0" t="0" r="0" b="0"/>
                      <wp:wrapNone/>
                      <wp:docPr id="39" name="矩形 39"/>
                      <wp:cNvGraphicFramePr/>
                      <a:graphic xmlns:a="http://schemas.openxmlformats.org/drawingml/2006/main">
                        <a:graphicData uri="http://schemas.microsoft.com/office/word/2010/wordprocessingShape">
                          <wps:wsp>
                            <wps:cNvSpPr/>
                            <wps:spPr>
                              <a:xfrm>
                                <a:off x="0" y="0"/>
                                <a:ext cx="126682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0056BB" w14:textId="77777777" w:rsidR="00A201EA" w:rsidRDefault="00A201EA" w:rsidP="00AF3919">
                                  <w:pPr>
                                    <w:jc w:val="center"/>
                                    <w:rPr>
                                      <w:color w:val="000000" w:themeColor="text1"/>
                                    </w:rPr>
                                  </w:pPr>
                                  <w:r>
                                    <w:rPr>
                                      <w:rFonts w:hint="eastAsia"/>
                                      <w:color w:val="000000" w:themeColor="text1"/>
                                    </w:rPr>
                                    <w:t>扬尘、</w:t>
                                  </w:r>
                                  <w:r>
                                    <w:rPr>
                                      <w:color w:val="000000" w:themeColor="text1"/>
                                    </w:rPr>
                                    <w:t>噪声、</w:t>
                                  </w:r>
                                  <w:r>
                                    <w:rPr>
                                      <w:rFonts w:hint="eastAsia"/>
                                      <w:color w:val="000000" w:themeColor="text1"/>
                                    </w:rPr>
                                    <w:t>固废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1310BC" id="矩形 39" o:spid="_x0000_s1027" style="position:absolute;left:0;text-align:left;margin-left:142pt;margin-top:7.35pt;width:99.75pt;height:23.2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" filled="f" stroked="f" strokeweight="1pt">
                      <v:textbox>
                        <w:txbxContent>
                          <w:p w14:paraId="260056BB" w14:textId="77777777" w:rsidR="00A201EA" w:rsidRDefault="00A201EA" w:rsidP="00AF3919">
                            <w:pPr>
                              <w:jc w:val="center"/>
                              <w:rPr>
                                <w:color w:val="000000" w:themeColor="text1"/>
                              </w:rPr>
                            </w:pPr>
                            <w:r>
                              <w:rPr>
                                <w:rFonts w:hint="eastAsia"/>
                                <w:color w:val="000000" w:themeColor="text1"/>
                              </w:rPr>
                              <w:t>扬尘、</w:t>
                            </w:r>
                            <w:r>
                              <w:rPr>
                                <w:color w:val="000000" w:themeColor="text1"/>
                              </w:rPr>
                              <w:t>噪声、</w:t>
                            </w:r>
                            <w:r>
                              <w:rPr>
                                <w:rFonts w:hint="eastAsia"/>
                                <w:color w:val="000000" w:themeColor="text1"/>
                              </w:rPr>
                              <w:t>固废</w:t>
                            </w:r>
                          </w:p>
                        </w:txbxContent>
                      </v:textbox>
                    </v:rect>
                  </w:pict>
                </mc:Fallback>
              </mc:AlternateContent>
            </w:r>
            <w:r w:rsidRPr="00D0300B">
              <w:rPr>
                <w:rFonts w:ascii="宋体" w:hAnsi="宋体"/>
                <w:noProof/>
                <w:color w:val="000000" w:themeColor="text1"/>
                <w:kern w:val="0"/>
                <w:sz w:val="24"/>
              </w:rPr>
              <mc:AlternateContent>
                <mc:Choice Requires="wps">
                  <w:drawing>
                    <wp:anchor distT="0" distB="0" distL="114300" distR="114300" simplePos="0" relativeHeight="252016640" behindDoc="0" locked="0" layoutInCell="1" allowOverlap="1" wp14:anchorId="3E4C34ED" wp14:editId="78118768">
                      <wp:simplePos x="0" y="0"/>
                      <wp:positionH relativeFrom="column">
                        <wp:posOffset>3810</wp:posOffset>
                      </wp:positionH>
                      <wp:positionV relativeFrom="paragraph">
                        <wp:posOffset>102870</wp:posOffset>
                      </wp:positionV>
                      <wp:extent cx="1743075" cy="295275"/>
                      <wp:effectExtent l="0" t="0" r="0" b="0"/>
                      <wp:wrapNone/>
                      <wp:docPr id="37" name="矩形 37"/>
                      <wp:cNvGraphicFramePr/>
                      <a:graphic xmlns:a="http://schemas.openxmlformats.org/drawingml/2006/main">
                        <a:graphicData uri="http://schemas.microsoft.com/office/word/2010/wordprocessingShape">
                          <wps:wsp>
                            <wps:cNvSpPr/>
                            <wps:spPr>
                              <a:xfrm>
                                <a:off x="0" y="0"/>
                                <a:ext cx="17430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BA2AD0" w14:textId="77777777" w:rsidR="00A201EA" w:rsidRDefault="00A201EA" w:rsidP="00AF3919">
                                  <w:pPr>
                                    <w:jc w:val="center"/>
                                    <w:rPr>
                                      <w:color w:val="000000" w:themeColor="text1"/>
                                    </w:rPr>
                                  </w:pPr>
                                  <w:r>
                                    <w:rPr>
                                      <w:rFonts w:hint="eastAsia"/>
                                      <w:color w:val="000000" w:themeColor="text1"/>
                                    </w:rPr>
                                    <w:t>扬尘、</w:t>
                                  </w:r>
                                  <w:r>
                                    <w:rPr>
                                      <w:color w:val="000000" w:themeColor="text1"/>
                                    </w:rPr>
                                    <w:t>噪声、</w:t>
                                  </w:r>
                                  <w:r>
                                    <w:rPr>
                                      <w:rFonts w:hint="eastAsia"/>
                                      <w:color w:val="000000" w:themeColor="text1"/>
                                    </w:rPr>
                                    <w:t>废水</w:t>
                                  </w:r>
                                  <w:r>
                                    <w:rPr>
                                      <w:color w:val="000000" w:themeColor="text1"/>
                                    </w:rPr>
                                    <w:t>、固废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C34ED" id="矩形 37" o:spid="_x0000_s1028" style="position:absolute;left:0;text-align:left;margin-left:.3pt;margin-top:8.1pt;width:137.25pt;height:23.2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" filled="f" stroked="f" strokeweight="1pt">
                      <v:textbox>
                        <w:txbxContent>
                          <w:p w14:paraId="46BA2AD0" w14:textId="77777777" w:rsidR="00A201EA" w:rsidRDefault="00A201EA" w:rsidP="00AF3919">
                            <w:pPr>
                              <w:jc w:val="center"/>
                              <w:rPr>
                                <w:color w:val="000000" w:themeColor="text1"/>
                              </w:rPr>
                            </w:pPr>
                            <w:r>
                              <w:rPr>
                                <w:rFonts w:hint="eastAsia"/>
                                <w:color w:val="000000" w:themeColor="text1"/>
                              </w:rPr>
                              <w:t>扬尘、</w:t>
                            </w:r>
                            <w:r>
                              <w:rPr>
                                <w:color w:val="000000" w:themeColor="text1"/>
                              </w:rPr>
                              <w:t>噪声、</w:t>
                            </w:r>
                            <w:r>
                              <w:rPr>
                                <w:rFonts w:hint="eastAsia"/>
                                <w:color w:val="000000" w:themeColor="text1"/>
                              </w:rPr>
                              <w:t>废水</w:t>
                            </w:r>
                            <w:r>
                              <w:rPr>
                                <w:color w:val="000000" w:themeColor="text1"/>
                              </w:rPr>
                              <w:t>、固废</w:t>
                            </w:r>
                          </w:p>
                        </w:txbxContent>
                      </v:textbox>
                    </v:rect>
                  </w:pict>
                </mc:Fallback>
              </mc:AlternateContent>
            </w:r>
          </w:p>
          <w:p w14:paraId="1555D7E0" w14:textId="5538138F" w:rsidR="00AF3919" w:rsidRPr="00D0300B" w:rsidRDefault="00C733D0" w:rsidP="00FF063C">
            <w:pPr>
              <w:spacing w:line="360" w:lineRule="auto"/>
              <w:ind w:firstLineChars="200" w:firstLine="480"/>
              <w:jc w:val="both"/>
              <w:rPr>
                <w:rFonts w:ascii="宋体" w:hAnsi="宋体"/>
                <w:color w:val="000000" w:themeColor="text1"/>
                <w:sz w:val="24"/>
                <w:shd w:val="clear" w:color="auto" w:fill="FFFFFF"/>
              </w:rPr>
            </w:pPr>
            <w:r w:rsidRPr="00D0300B">
              <w:rPr>
                <w:rFonts w:ascii="宋体" w:hAnsi="宋体"/>
                <w:noProof/>
                <w:color w:val="000000" w:themeColor="text1"/>
                <w:kern w:val="0"/>
                <w:sz w:val="24"/>
              </w:rPr>
              <mc:AlternateContent>
                <mc:Choice Requires="wps">
                  <w:drawing>
                    <wp:anchor distT="0" distB="0" distL="114300" distR="114300" simplePos="0" relativeHeight="252025856" behindDoc="0" locked="0" layoutInCell="1" allowOverlap="1" wp14:anchorId="21C965DD" wp14:editId="5F396B91">
                      <wp:simplePos x="0" y="0"/>
                      <wp:positionH relativeFrom="column">
                        <wp:posOffset>3903345</wp:posOffset>
                      </wp:positionH>
                      <wp:positionV relativeFrom="paragraph">
                        <wp:posOffset>203835</wp:posOffset>
                      </wp:positionV>
                      <wp:extent cx="0" cy="324000"/>
                      <wp:effectExtent l="76200" t="38100" r="57150" b="19050"/>
                      <wp:wrapNone/>
                      <wp:docPr id="47" name="直接箭头连接符 47"/>
                      <wp:cNvGraphicFramePr/>
                      <a:graphic xmlns:a="http://schemas.openxmlformats.org/drawingml/2006/main">
                        <a:graphicData uri="http://schemas.microsoft.com/office/word/2010/wordprocessingShape">
                          <wps:wsp>
                            <wps:cNvCnPr/>
                            <wps:spPr>
                              <a:xfrm flipV="1">
                                <a:off x="0" y="0"/>
                                <a:ext cx="0" cy="32400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F58F4A" id="直接箭头连接符 47" o:spid="_x0000_s1026" type="#_x0000_t32" style="position:absolute;left:0;text-align:left;margin-left:307.35pt;margin-top:16.05pt;width:0;height:25.5pt;flip:y;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" strokecolor="black [3213]">
                      <v:stroke endarrow="block" joinstyle="miter"/>
                    </v:shape>
                  </w:pict>
                </mc:Fallback>
              </mc:AlternateContent>
            </w:r>
            <w:r w:rsidR="00AF3919" w:rsidRPr="00D0300B">
              <w:rPr>
                <w:rFonts w:ascii="宋体" w:hAnsi="宋体"/>
                <w:noProof/>
                <w:color w:val="000000" w:themeColor="text1"/>
                <w:kern w:val="0"/>
                <w:sz w:val="24"/>
              </w:rPr>
              <mc:AlternateContent>
                <mc:Choice Requires="wps">
                  <w:drawing>
                    <wp:anchor distT="0" distB="0" distL="114300" distR="114300" simplePos="0" relativeHeight="252018688" behindDoc="0" locked="0" layoutInCell="1" allowOverlap="1" wp14:anchorId="59750549" wp14:editId="2DA2445F">
                      <wp:simplePos x="0" y="0"/>
                      <wp:positionH relativeFrom="column">
                        <wp:posOffset>2448560</wp:posOffset>
                      </wp:positionH>
                      <wp:positionV relativeFrom="paragraph">
                        <wp:posOffset>222885</wp:posOffset>
                      </wp:positionV>
                      <wp:extent cx="0" cy="324000"/>
                      <wp:effectExtent l="76200" t="38100" r="57150" b="19050"/>
                      <wp:wrapNone/>
                      <wp:docPr id="38" name="直接箭头连接符 38"/>
                      <wp:cNvGraphicFramePr/>
                      <a:graphic xmlns:a="http://schemas.openxmlformats.org/drawingml/2006/main">
                        <a:graphicData uri="http://schemas.microsoft.com/office/word/2010/wordprocessingShape">
                          <wps:wsp>
                            <wps:cNvCnPr/>
                            <wps:spPr>
                              <a:xfrm flipV="1">
                                <a:off x="0" y="0"/>
                                <a:ext cx="0" cy="32400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F107FF" id="直接箭头连接符 38" o:spid="_x0000_s1026" type="#_x0000_t32" style="position:absolute;left:0;text-align:left;margin-left:192.8pt;margin-top:17.55pt;width:0;height:25.5pt;flip:y;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" strokecolor="black [3213]">
                      <v:stroke endarrow="block" joinstyle="miter"/>
                    </v:shape>
                  </w:pict>
                </mc:Fallback>
              </mc:AlternateContent>
            </w:r>
            <w:r w:rsidR="00AF3919" w:rsidRPr="00D0300B">
              <w:rPr>
                <w:rFonts w:ascii="宋体" w:hAnsi="宋体"/>
                <w:noProof/>
                <w:color w:val="000000" w:themeColor="text1"/>
                <w:kern w:val="0"/>
                <w:sz w:val="24"/>
              </w:rPr>
              <mc:AlternateContent>
                <mc:Choice Requires="wps">
                  <w:drawing>
                    <wp:anchor distT="0" distB="0" distL="114300" distR="114300" simplePos="0" relativeHeight="252014592" behindDoc="0" locked="0" layoutInCell="1" allowOverlap="1" wp14:anchorId="5AF04031" wp14:editId="4525BBBD">
                      <wp:simplePos x="0" y="0"/>
                      <wp:positionH relativeFrom="column">
                        <wp:posOffset>830580</wp:posOffset>
                      </wp:positionH>
                      <wp:positionV relativeFrom="paragraph">
                        <wp:posOffset>213360</wp:posOffset>
                      </wp:positionV>
                      <wp:extent cx="0" cy="324000"/>
                      <wp:effectExtent l="76200" t="38100" r="57150" b="19050"/>
                      <wp:wrapNone/>
                      <wp:docPr id="36" name="直接箭头连接符 36"/>
                      <wp:cNvGraphicFramePr/>
                      <a:graphic xmlns:a="http://schemas.openxmlformats.org/drawingml/2006/main">
                        <a:graphicData uri="http://schemas.microsoft.com/office/word/2010/wordprocessingShape">
                          <wps:wsp>
                            <wps:cNvCnPr/>
                            <wps:spPr>
                              <a:xfrm flipV="1">
                                <a:off x="0" y="0"/>
                                <a:ext cx="0" cy="32400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CFB344" id="直接箭头连接符 36" o:spid="_x0000_s1026" type="#_x0000_t32" style="position:absolute;left:0;text-align:left;margin-left:65.4pt;margin-top:16.8pt;width:0;height:25.5pt;flip:y;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" strokecolor="black [3213]">
                      <v:stroke endarrow="block" joinstyle="miter"/>
                    </v:shape>
                  </w:pict>
                </mc:Fallback>
              </mc:AlternateContent>
            </w:r>
          </w:p>
          <w:p w14:paraId="19475EA8" w14:textId="77777777" w:rsidR="009A6B10" w:rsidRPr="00D0300B" w:rsidRDefault="00AF3919" w:rsidP="00FF063C">
            <w:pPr>
              <w:spacing w:line="360" w:lineRule="auto"/>
              <w:ind w:firstLineChars="200" w:firstLine="480"/>
              <w:jc w:val="both"/>
              <w:rPr>
                <w:rFonts w:ascii="宋体" w:hAnsi="宋体"/>
                <w:color w:val="000000" w:themeColor="text1"/>
                <w:sz w:val="24"/>
                <w:shd w:val="clear" w:color="auto" w:fill="FFFFFF"/>
              </w:rPr>
            </w:pPr>
            <w:r w:rsidRPr="00D0300B">
              <w:rPr>
                <w:rFonts w:ascii="宋体" w:hAnsi="宋体"/>
                <w:noProof/>
                <w:color w:val="000000" w:themeColor="text1"/>
                <w:kern w:val="0"/>
                <w:sz w:val="24"/>
              </w:rPr>
              <mc:AlternateContent>
                <mc:Choice Requires="wps">
                  <w:drawing>
                    <wp:anchor distT="0" distB="0" distL="114300" distR="114300" simplePos="0" relativeHeight="252023808" behindDoc="0" locked="0" layoutInCell="1" allowOverlap="1" wp14:anchorId="77B765D5" wp14:editId="330D67D2">
                      <wp:simplePos x="0" y="0"/>
                      <wp:positionH relativeFrom="column">
                        <wp:posOffset>3394075</wp:posOffset>
                      </wp:positionH>
                      <wp:positionV relativeFrom="paragraph">
                        <wp:posOffset>243205</wp:posOffset>
                      </wp:positionV>
                      <wp:extent cx="1162050" cy="276225"/>
                      <wp:effectExtent l="0" t="0" r="19050" b="28575"/>
                      <wp:wrapNone/>
                      <wp:docPr id="43" name="矩形 43"/>
                      <wp:cNvGraphicFramePr/>
                      <a:graphic xmlns:a="http://schemas.openxmlformats.org/drawingml/2006/main">
                        <a:graphicData uri="http://schemas.microsoft.com/office/word/2010/wordprocessingShape">
                          <wps:wsp>
                            <wps:cNvSpPr/>
                            <wps:spPr>
                              <a:xfrm>
                                <a:off x="0" y="0"/>
                                <a:ext cx="1162050" cy="276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26C876F" w14:textId="77777777" w:rsidR="00A201EA" w:rsidRPr="00DE272C" w:rsidRDefault="00A201EA" w:rsidP="00AF3919">
                                  <w:pPr>
                                    <w:jc w:val="center"/>
                                    <w:rPr>
                                      <w:color w:val="000000" w:themeColor="text1"/>
                                    </w:rPr>
                                  </w:pPr>
                                  <w:r>
                                    <w:rPr>
                                      <w:rFonts w:hint="eastAsia"/>
                                      <w:color w:val="000000" w:themeColor="text1"/>
                                    </w:rPr>
                                    <w:t>锅炉供热恢复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765D5" id="矩形 43" o:spid="_x0000_s1029" style="position:absolute;left:0;text-align:left;margin-left:267.25pt;margin-top:19.15pt;width:91.5pt;height:21.7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" filled="f" strokecolor="#1f4d78 [1604]" strokeweight="1pt">
                      <v:textbox>
                        <w:txbxContent>
                          <w:p w14:paraId="526C876F" w14:textId="77777777" w:rsidR="00A201EA" w:rsidRPr="00DE272C" w:rsidRDefault="00A201EA" w:rsidP="00AF3919">
                            <w:pPr>
                              <w:jc w:val="center"/>
                              <w:rPr>
                                <w:color w:val="000000" w:themeColor="text1"/>
                              </w:rPr>
                            </w:pPr>
                            <w:r>
                              <w:rPr>
                                <w:rFonts w:hint="eastAsia"/>
                                <w:color w:val="000000" w:themeColor="text1"/>
                              </w:rPr>
                              <w:t>锅炉供热恢复</w:t>
                            </w:r>
                          </w:p>
                        </w:txbxContent>
                      </v:textbox>
                    </v:rect>
                  </w:pict>
                </mc:Fallback>
              </mc:AlternateContent>
            </w:r>
            <w:r w:rsidRPr="00D0300B">
              <w:rPr>
                <w:rFonts w:ascii="宋体" w:hAnsi="宋体"/>
                <w:noProof/>
                <w:color w:val="000000" w:themeColor="text1"/>
                <w:kern w:val="0"/>
                <w:sz w:val="24"/>
              </w:rPr>
              <mc:AlternateContent>
                <mc:Choice Requires="wps">
                  <w:drawing>
                    <wp:anchor distT="0" distB="0" distL="114300" distR="114300" simplePos="0" relativeHeight="252012544" behindDoc="0" locked="0" layoutInCell="1" allowOverlap="1" wp14:anchorId="6308A758" wp14:editId="5E08B4E2">
                      <wp:simplePos x="0" y="0"/>
                      <wp:positionH relativeFrom="column">
                        <wp:posOffset>1962150</wp:posOffset>
                      </wp:positionH>
                      <wp:positionV relativeFrom="paragraph">
                        <wp:posOffset>251460</wp:posOffset>
                      </wp:positionV>
                      <wp:extent cx="981075" cy="276225"/>
                      <wp:effectExtent l="0" t="0" r="28575" b="28575"/>
                      <wp:wrapNone/>
                      <wp:docPr id="32" name="矩形 32"/>
                      <wp:cNvGraphicFramePr/>
                      <a:graphic xmlns:a="http://schemas.openxmlformats.org/drawingml/2006/main">
                        <a:graphicData uri="http://schemas.microsoft.com/office/word/2010/wordprocessingShape">
                          <wps:wsp>
                            <wps:cNvSpPr/>
                            <wps:spPr>
                              <a:xfrm>
                                <a:off x="0" y="0"/>
                                <a:ext cx="981075" cy="276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5CA1FA7" w14:textId="77777777" w:rsidR="00A201EA" w:rsidRPr="00DE272C" w:rsidRDefault="00A201EA" w:rsidP="00AF3919">
                                  <w:pPr>
                                    <w:jc w:val="center"/>
                                    <w:rPr>
                                      <w:color w:val="000000" w:themeColor="text1"/>
                                    </w:rPr>
                                  </w:pPr>
                                  <w:r>
                                    <w:rPr>
                                      <w:rFonts w:hint="eastAsia"/>
                                      <w:color w:val="000000" w:themeColor="text1"/>
                                    </w:rPr>
                                    <w:t>设备安装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8A758" id="矩形 32" o:spid="_x0000_s1030" style="position:absolute;left:0;text-align:left;margin-left:154.5pt;margin-top:19.8pt;width:77.25pt;height:21.7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" filled="f" strokecolor="#1f4d78 [1604]" strokeweight="1pt">
                      <v:textbox>
                        <w:txbxContent>
                          <w:p w14:paraId="65CA1FA7" w14:textId="77777777" w:rsidR="00A201EA" w:rsidRPr="00DE272C" w:rsidRDefault="00A201EA" w:rsidP="00AF3919">
                            <w:pPr>
                              <w:jc w:val="center"/>
                              <w:rPr>
                                <w:color w:val="000000" w:themeColor="text1"/>
                              </w:rPr>
                            </w:pPr>
                            <w:r>
                              <w:rPr>
                                <w:rFonts w:hint="eastAsia"/>
                                <w:color w:val="000000" w:themeColor="text1"/>
                              </w:rPr>
                              <w:t>设备安装</w:t>
                            </w:r>
                          </w:p>
                        </w:txbxContent>
                      </v:textbox>
                    </v:rect>
                  </w:pict>
                </mc:Fallback>
              </mc:AlternateContent>
            </w:r>
            <w:r w:rsidRPr="00D0300B">
              <w:rPr>
                <w:rFonts w:ascii="宋体" w:hAnsi="宋体"/>
                <w:noProof/>
                <w:color w:val="000000" w:themeColor="text1"/>
                <w:kern w:val="0"/>
                <w:sz w:val="24"/>
              </w:rPr>
              <mc:AlternateContent>
                <mc:Choice Requires="wps">
                  <w:drawing>
                    <wp:anchor distT="0" distB="0" distL="114300" distR="114300" simplePos="0" relativeHeight="252001280" behindDoc="0" locked="0" layoutInCell="1" allowOverlap="1" wp14:anchorId="0F101ABF" wp14:editId="77DEC04A">
                      <wp:simplePos x="0" y="0"/>
                      <wp:positionH relativeFrom="column">
                        <wp:posOffset>223520</wp:posOffset>
                      </wp:positionH>
                      <wp:positionV relativeFrom="paragraph">
                        <wp:posOffset>254000</wp:posOffset>
                      </wp:positionV>
                      <wp:extent cx="1295400" cy="276225"/>
                      <wp:effectExtent l="0" t="0" r="19050" b="28575"/>
                      <wp:wrapNone/>
                      <wp:docPr id="23" name="矩形 23"/>
                      <wp:cNvGraphicFramePr/>
                      <a:graphic xmlns:a="http://schemas.openxmlformats.org/drawingml/2006/main">
                        <a:graphicData uri="http://schemas.microsoft.com/office/word/2010/wordprocessingShape">
                          <wps:wsp>
                            <wps:cNvSpPr/>
                            <wps:spPr>
                              <a:xfrm>
                                <a:off x="0" y="0"/>
                                <a:ext cx="1295400" cy="276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D5EBC65" w14:textId="77777777" w:rsidR="00A201EA" w:rsidRPr="00DE272C" w:rsidRDefault="00A201EA" w:rsidP="00AF3919">
                                  <w:pPr>
                                    <w:jc w:val="center"/>
                                    <w:rPr>
                                      <w:color w:val="000000" w:themeColor="text1"/>
                                    </w:rPr>
                                  </w:pPr>
                                  <w:r>
                                    <w:rPr>
                                      <w:rFonts w:hint="eastAsia"/>
                                      <w:color w:val="000000" w:themeColor="text1"/>
                                    </w:rPr>
                                    <w:t>新建天然气</w:t>
                                  </w:r>
                                  <w:r>
                                    <w:rPr>
                                      <w:color w:val="000000" w:themeColor="text1"/>
                                    </w:rPr>
                                    <w:t>锅炉房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01ABF" id="矩形 23" o:spid="_x0000_s1031" style="position:absolute;left:0;text-align:left;margin-left:17.6pt;margin-top:20pt;width:102pt;height:21.7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" filled="f" strokecolor="#1f4d78 [1604]" strokeweight="1pt">
                      <v:textbox>
                        <w:txbxContent>
                          <w:p w14:paraId="5D5EBC65" w14:textId="77777777" w:rsidR="00A201EA" w:rsidRPr="00DE272C" w:rsidRDefault="00A201EA" w:rsidP="00AF3919">
                            <w:pPr>
                              <w:jc w:val="center"/>
                              <w:rPr>
                                <w:color w:val="000000" w:themeColor="text1"/>
                              </w:rPr>
                            </w:pPr>
                            <w:r>
                              <w:rPr>
                                <w:rFonts w:hint="eastAsia"/>
                                <w:color w:val="000000" w:themeColor="text1"/>
                              </w:rPr>
                              <w:t>新建天然气</w:t>
                            </w:r>
                            <w:r>
                              <w:rPr>
                                <w:color w:val="000000" w:themeColor="text1"/>
                              </w:rPr>
                              <w:t>锅炉房</w:t>
                            </w:r>
                          </w:p>
                        </w:txbxContent>
                      </v:textbox>
                    </v:rect>
                  </w:pict>
                </mc:Fallback>
              </mc:AlternateContent>
            </w:r>
          </w:p>
          <w:p w14:paraId="620701EF" w14:textId="77777777" w:rsidR="009A6B10" w:rsidRPr="00D0300B" w:rsidRDefault="00AF3919" w:rsidP="00FF063C">
            <w:pPr>
              <w:spacing w:line="360" w:lineRule="auto"/>
              <w:ind w:firstLineChars="200" w:firstLine="480"/>
              <w:jc w:val="both"/>
              <w:rPr>
                <w:rFonts w:ascii="宋体" w:hAnsi="宋体"/>
                <w:color w:val="000000" w:themeColor="text1"/>
                <w:sz w:val="24"/>
                <w:shd w:val="clear" w:color="auto" w:fill="FFFFFF"/>
              </w:rPr>
            </w:pPr>
            <w:r w:rsidRPr="00D0300B">
              <w:rPr>
                <w:rFonts w:ascii="宋体" w:hAnsi="宋体"/>
                <w:noProof/>
                <w:color w:val="000000" w:themeColor="text1"/>
                <w:kern w:val="0"/>
                <w:sz w:val="24"/>
              </w:rPr>
              <mc:AlternateContent>
                <mc:Choice Requires="wps">
                  <w:drawing>
                    <wp:anchor distT="0" distB="0" distL="114300" distR="114300" simplePos="0" relativeHeight="252021760" behindDoc="0" locked="0" layoutInCell="1" allowOverlap="1" wp14:anchorId="3783CBD9" wp14:editId="56300C23">
                      <wp:simplePos x="0" y="0"/>
                      <wp:positionH relativeFrom="column">
                        <wp:posOffset>2963545</wp:posOffset>
                      </wp:positionH>
                      <wp:positionV relativeFrom="paragraph">
                        <wp:posOffset>88265</wp:posOffset>
                      </wp:positionV>
                      <wp:extent cx="432000" cy="0"/>
                      <wp:effectExtent l="0" t="76200" r="25400" b="95250"/>
                      <wp:wrapNone/>
                      <wp:docPr id="42" name="直接箭头连接符 42"/>
                      <wp:cNvGraphicFramePr/>
                      <a:graphic xmlns:a="http://schemas.openxmlformats.org/drawingml/2006/main">
                        <a:graphicData uri="http://schemas.microsoft.com/office/word/2010/wordprocessingShape">
                          <wps:wsp>
                            <wps:cNvCnPr/>
                            <wps:spPr>
                              <a:xfrm flipV="1">
                                <a:off x="0" y="0"/>
                                <a:ext cx="432000" cy="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BD9AEB9" id="直接箭头连接符 42" o:spid="_x0000_s1026" type="#_x0000_t32" style="position:absolute;left:0;text-align:left;margin-left:233.35pt;margin-top:6.95pt;width:34pt;height:0;flip:y;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" strokecolor="black [3213]">
                      <v:stroke endarrow="block" joinstyle="miter"/>
                    </v:shape>
                  </w:pict>
                </mc:Fallback>
              </mc:AlternateContent>
            </w:r>
            <w:r w:rsidRPr="00D0300B">
              <w:rPr>
                <w:rFonts w:ascii="宋体" w:hAnsi="宋体"/>
                <w:noProof/>
                <w:color w:val="000000" w:themeColor="text1"/>
                <w:kern w:val="0"/>
                <w:sz w:val="24"/>
              </w:rPr>
              <mc:AlternateContent>
                <mc:Choice Requires="wps">
                  <w:drawing>
                    <wp:anchor distT="0" distB="0" distL="114300" distR="114300" simplePos="0" relativeHeight="252010496" behindDoc="0" locked="0" layoutInCell="1" allowOverlap="1" wp14:anchorId="0C4E7F6C" wp14:editId="3A7B0A82">
                      <wp:simplePos x="0" y="0"/>
                      <wp:positionH relativeFrom="column">
                        <wp:posOffset>1527175</wp:posOffset>
                      </wp:positionH>
                      <wp:positionV relativeFrom="paragraph">
                        <wp:posOffset>88265</wp:posOffset>
                      </wp:positionV>
                      <wp:extent cx="432000" cy="0"/>
                      <wp:effectExtent l="0" t="76200" r="25400" b="95250"/>
                      <wp:wrapNone/>
                      <wp:docPr id="30" name="直接箭头连接符 30"/>
                      <wp:cNvGraphicFramePr/>
                      <a:graphic xmlns:a="http://schemas.openxmlformats.org/drawingml/2006/main">
                        <a:graphicData uri="http://schemas.microsoft.com/office/word/2010/wordprocessingShape">
                          <wps:wsp>
                            <wps:cNvCnPr/>
                            <wps:spPr>
                              <a:xfrm flipV="1">
                                <a:off x="0" y="0"/>
                                <a:ext cx="432000" cy="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79AB93F" id="直接箭头连接符 30" o:spid="_x0000_s1026" type="#_x0000_t32" style="position:absolute;left:0;text-align:left;margin-left:120.25pt;margin-top:6.95pt;width:34pt;height:0;flip:y;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" strokecolor="black [3213]">
                      <v:stroke endarrow="block" joinstyle="miter"/>
                    </v:shape>
                  </w:pict>
                </mc:Fallback>
              </mc:AlternateContent>
            </w:r>
          </w:p>
          <w:p w14:paraId="41E222CA" w14:textId="11CF7508" w:rsidR="00E771AB" w:rsidRPr="00D0300B" w:rsidRDefault="00E771AB" w:rsidP="00D2282A">
            <w:pPr>
              <w:pStyle w:val="1ff6"/>
              <w:snapToGrid w:val="0"/>
              <w:spacing w:line="360" w:lineRule="auto"/>
              <w:ind w:firstLineChars="0" w:firstLine="0"/>
              <w:jc w:val="center"/>
              <w:rPr>
                <w:b/>
                <w:bCs/>
                <w:color w:val="000000" w:themeColor="text1"/>
                <w:sz w:val="24"/>
                <w:lang w:val="en-US"/>
              </w:rPr>
            </w:pPr>
            <w:r w:rsidRPr="00D0300B">
              <w:rPr>
                <w:b/>
                <w:bCs/>
                <w:color w:val="000000" w:themeColor="text1"/>
                <w:sz w:val="24"/>
                <w:lang w:val="en-US"/>
              </w:rPr>
              <w:t>图</w:t>
            </w:r>
            <w:r w:rsidR="00000AA2" w:rsidRPr="00D0300B">
              <w:rPr>
                <w:rFonts w:hint="eastAsia"/>
                <w:b/>
                <w:bCs/>
                <w:color w:val="000000" w:themeColor="text1"/>
                <w:sz w:val="24"/>
                <w:lang w:val="en-US"/>
              </w:rPr>
              <w:t>2-</w:t>
            </w:r>
            <w:r w:rsidR="00600D3B" w:rsidRPr="00D0300B">
              <w:rPr>
                <w:b/>
                <w:bCs/>
                <w:color w:val="000000" w:themeColor="text1"/>
                <w:sz w:val="24"/>
                <w:lang w:val="en-US"/>
              </w:rPr>
              <w:t>1</w:t>
            </w:r>
            <w:r w:rsidRPr="00D0300B">
              <w:rPr>
                <w:b/>
                <w:bCs/>
                <w:color w:val="000000" w:themeColor="text1"/>
                <w:sz w:val="24"/>
                <w:lang w:val="en-US"/>
              </w:rPr>
              <w:t xml:space="preserve">  </w:t>
            </w:r>
            <w:r w:rsidRPr="00D0300B">
              <w:rPr>
                <w:b/>
                <w:bCs/>
                <w:color w:val="000000" w:themeColor="text1"/>
                <w:sz w:val="24"/>
                <w:lang w:val="en-US"/>
              </w:rPr>
              <w:t>施工期工艺流程及产污节点图</w:t>
            </w:r>
          </w:p>
          <w:p w14:paraId="1B5D679E" w14:textId="1FCB7DB2" w:rsidR="00624CB5" w:rsidRPr="00D0300B" w:rsidRDefault="00E771AB" w:rsidP="00D2282A">
            <w:pPr>
              <w:snapToGrid w:val="0"/>
              <w:spacing w:line="360" w:lineRule="auto"/>
              <w:ind w:firstLineChars="200" w:firstLine="480"/>
              <w:jc w:val="both"/>
              <w:rPr>
                <w:rFonts w:ascii="宋体" w:hAnsi="宋体"/>
                <w:color w:val="000000" w:themeColor="text1"/>
                <w:sz w:val="24"/>
                <w:shd w:val="clear" w:color="auto" w:fill="FFFFFF"/>
              </w:rPr>
            </w:pPr>
            <w:r w:rsidRPr="00D0300B">
              <w:rPr>
                <w:rFonts w:ascii="宋体" w:hAnsi="宋体"/>
                <w:color w:val="000000" w:themeColor="text1"/>
                <w:sz w:val="24"/>
                <w:shd w:val="clear" w:color="auto" w:fill="FFFFFF"/>
              </w:rPr>
              <w:t>（1）</w:t>
            </w:r>
            <w:r w:rsidR="00C733D0" w:rsidRPr="00D0300B">
              <w:rPr>
                <w:rFonts w:ascii="宋体" w:hAnsi="宋体"/>
                <w:color w:val="000000" w:themeColor="text1"/>
                <w:sz w:val="24"/>
                <w:shd w:val="clear" w:color="auto" w:fill="FFFFFF"/>
              </w:rPr>
              <w:t>新建锅炉房</w:t>
            </w:r>
            <w:r w:rsidRPr="00D0300B">
              <w:rPr>
                <w:rFonts w:ascii="宋体" w:hAnsi="宋体"/>
                <w:color w:val="000000" w:themeColor="text1"/>
                <w:sz w:val="24"/>
                <w:shd w:val="clear" w:color="auto" w:fill="FFFFFF"/>
              </w:rPr>
              <w:t>：</w:t>
            </w:r>
            <w:r w:rsidR="00C733D0" w:rsidRPr="00D0300B">
              <w:rPr>
                <w:rFonts w:ascii="宋体" w:hAnsi="宋体"/>
                <w:color w:val="000000" w:themeColor="text1"/>
                <w:sz w:val="24"/>
                <w:shd w:val="clear" w:color="auto" w:fill="FFFFFF"/>
              </w:rPr>
              <w:t>采用砖混结构，新建</w:t>
            </w:r>
            <w:r w:rsidR="00795496" w:rsidRPr="00D0300B">
              <w:rPr>
                <w:rFonts w:ascii="宋体" w:hAnsi="宋体" w:hint="eastAsia"/>
                <w:color w:val="000000" w:themeColor="text1"/>
                <w:sz w:val="24"/>
                <w:shd w:val="clear" w:color="auto" w:fill="FFFFFF"/>
              </w:rPr>
              <w:t>1</w:t>
            </w:r>
            <w:r w:rsidR="00C733D0" w:rsidRPr="00D0300B">
              <w:rPr>
                <w:rFonts w:ascii="宋体" w:hAnsi="宋体"/>
                <w:color w:val="000000" w:themeColor="text1"/>
                <w:sz w:val="24"/>
                <w:shd w:val="clear" w:color="auto" w:fill="FFFFFF"/>
              </w:rPr>
              <w:t>座</w:t>
            </w:r>
            <w:r w:rsidR="00C733D0" w:rsidRPr="00D0300B">
              <w:rPr>
                <w:rFonts w:ascii="宋体" w:hAnsi="宋体" w:hint="eastAsia"/>
                <w:color w:val="000000" w:themeColor="text1"/>
                <w:sz w:val="24"/>
                <w:shd w:val="clear" w:color="auto" w:fill="FFFFFF"/>
              </w:rPr>
              <w:t>100平方米燃气锅炉房</w:t>
            </w:r>
            <w:r w:rsidR="00624CB5" w:rsidRPr="00D0300B">
              <w:rPr>
                <w:rFonts w:ascii="宋体" w:hAnsi="宋体" w:hint="eastAsia"/>
                <w:color w:val="000000" w:themeColor="text1"/>
                <w:sz w:val="24"/>
                <w:shd w:val="clear" w:color="auto" w:fill="FFFFFF"/>
              </w:rPr>
              <w:t>。</w:t>
            </w:r>
          </w:p>
          <w:p w14:paraId="695CCFC5" w14:textId="77777777" w:rsidR="00233293" w:rsidRPr="00D0300B" w:rsidRDefault="007F006D" w:rsidP="00D2282A">
            <w:pPr>
              <w:snapToGrid w:val="0"/>
              <w:spacing w:line="360" w:lineRule="auto"/>
              <w:ind w:firstLineChars="200" w:firstLine="480"/>
              <w:jc w:val="both"/>
              <w:rPr>
                <w:rFonts w:ascii="宋体" w:hAnsi="宋体"/>
                <w:color w:val="000000" w:themeColor="text1"/>
                <w:sz w:val="24"/>
                <w:shd w:val="clear" w:color="auto" w:fill="FFFFFF"/>
              </w:rPr>
            </w:pPr>
            <w:r w:rsidRPr="00D0300B">
              <w:rPr>
                <w:rFonts w:ascii="宋体" w:hAnsi="宋体"/>
                <w:color w:val="000000" w:themeColor="text1"/>
                <w:sz w:val="24"/>
                <w:shd w:val="clear" w:color="auto" w:fill="FFFFFF"/>
              </w:rPr>
              <w:t>（</w:t>
            </w:r>
            <w:r w:rsidR="00624CB5" w:rsidRPr="00D0300B">
              <w:rPr>
                <w:rFonts w:ascii="宋体" w:hAnsi="宋体"/>
                <w:color w:val="000000" w:themeColor="text1"/>
                <w:sz w:val="24"/>
                <w:shd w:val="clear" w:color="auto" w:fill="FFFFFF"/>
              </w:rPr>
              <w:t>2</w:t>
            </w:r>
            <w:r w:rsidRPr="00D0300B">
              <w:rPr>
                <w:rFonts w:ascii="宋体" w:hAnsi="宋体"/>
                <w:color w:val="000000" w:themeColor="text1"/>
                <w:sz w:val="24"/>
                <w:shd w:val="clear" w:color="auto" w:fill="FFFFFF"/>
              </w:rPr>
              <w:t>）</w:t>
            </w:r>
            <w:r w:rsidR="00233293" w:rsidRPr="00D0300B">
              <w:rPr>
                <w:rFonts w:ascii="宋体" w:hAnsi="宋体"/>
                <w:color w:val="000000" w:themeColor="text1"/>
                <w:sz w:val="24"/>
                <w:shd w:val="clear" w:color="auto" w:fill="FFFFFF"/>
              </w:rPr>
              <w:t>设备</w:t>
            </w:r>
            <w:r w:rsidR="000B52B4" w:rsidRPr="00D0300B">
              <w:rPr>
                <w:rFonts w:ascii="宋体" w:hAnsi="宋体"/>
                <w:color w:val="000000" w:themeColor="text1"/>
                <w:sz w:val="24"/>
                <w:shd w:val="clear" w:color="auto" w:fill="FFFFFF"/>
              </w:rPr>
              <w:t>安装</w:t>
            </w:r>
            <w:r w:rsidR="00E771AB" w:rsidRPr="00D0300B">
              <w:rPr>
                <w:rFonts w:ascii="宋体" w:hAnsi="宋体"/>
                <w:color w:val="000000" w:themeColor="text1"/>
                <w:sz w:val="24"/>
                <w:shd w:val="clear" w:color="auto" w:fill="FFFFFF"/>
              </w:rPr>
              <w:t>：</w:t>
            </w:r>
            <w:r w:rsidR="000B52B4" w:rsidRPr="00D0300B">
              <w:rPr>
                <w:rFonts w:ascii="宋体" w:hAnsi="宋体"/>
                <w:color w:val="000000" w:themeColor="text1"/>
                <w:sz w:val="24"/>
                <w:shd w:val="clear" w:color="auto" w:fill="FFFFFF"/>
              </w:rPr>
              <w:t>安装锅炉相应设备</w:t>
            </w:r>
            <w:r w:rsidR="00E771AB" w:rsidRPr="00D0300B">
              <w:rPr>
                <w:rFonts w:ascii="宋体" w:hAnsi="宋体"/>
                <w:color w:val="000000" w:themeColor="text1"/>
                <w:sz w:val="24"/>
                <w:shd w:val="clear" w:color="auto" w:fill="FFFFFF"/>
              </w:rPr>
              <w:t>。</w:t>
            </w:r>
          </w:p>
          <w:p w14:paraId="289B9B53" w14:textId="77777777" w:rsidR="00C733D0" w:rsidRPr="00D0300B" w:rsidRDefault="00C733D0" w:rsidP="00D2282A">
            <w:pPr>
              <w:snapToGrid w:val="0"/>
              <w:spacing w:line="360" w:lineRule="auto"/>
              <w:ind w:firstLineChars="200" w:firstLine="480"/>
              <w:jc w:val="both"/>
              <w:rPr>
                <w:rFonts w:ascii="宋体" w:hAnsi="宋体"/>
                <w:color w:val="000000" w:themeColor="text1"/>
                <w:sz w:val="24"/>
                <w:shd w:val="clear" w:color="auto" w:fill="FFFFFF"/>
              </w:rPr>
            </w:pPr>
            <w:r w:rsidRPr="00D0300B">
              <w:rPr>
                <w:rFonts w:ascii="宋体" w:hAnsi="宋体"/>
                <w:color w:val="000000" w:themeColor="text1"/>
                <w:sz w:val="24"/>
                <w:shd w:val="clear" w:color="auto" w:fill="FFFFFF"/>
              </w:rPr>
              <w:t>（3）锅炉供热恢复：进行线路、管理接连调试。</w:t>
            </w:r>
          </w:p>
          <w:p w14:paraId="74A2820F" w14:textId="77777777" w:rsidR="005401AE" w:rsidRPr="00D0300B" w:rsidRDefault="00233293" w:rsidP="00D2282A">
            <w:pPr>
              <w:adjustRightInd w:val="0"/>
              <w:snapToGrid w:val="0"/>
              <w:spacing w:line="360" w:lineRule="auto"/>
              <w:ind w:firstLineChars="200" w:firstLine="480"/>
              <w:jc w:val="both"/>
              <w:rPr>
                <w:rFonts w:ascii="宋体" w:hAnsi="宋体"/>
                <w:color w:val="000000" w:themeColor="text1"/>
                <w:sz w:val="24"/>
                <w:shd w:val="clear" w:color="auto" w:fill="FFFFFF"/>
              </w:rPr>
            </w:pPr>
            <w:r w:rsidRPr="00D0300B">
              <w:rPr>
                <w:rFonts w:ascii="宋体" w:hAnsi="宋体"/>
                <w:color w:val="000000" w:themeColor="text1"/>
                <w:sz w:val="24"/>
                <w:shd w:val="clear" w:color="auto" w:fill="FFFFFF"/>
              </w:rPr>
              <w:t>施工期</w:t>
            </w:r>
            <w:r w:rsidR="00E771AB" w:rsidRPr="00D0300B">
              <w:rPr>
                <w:rFonts w:ascii="宋体" w:hAnsi="宋体"/>
                <w:color w:val="000000" w:themeColor="text1"/>
                <w:sz w:val="24"/>
                <w:shd w:val="clear" w:color="auto" w:fill="FFFFFF"/>
              </w:rPr>
              <w:t>污染物主要为施工的扬尘污染，施工机械的噪声污染，施工人员的生活污水，建筑垃圾等固废。</w:t>
            </w:r>
          </w:p>
          <w:p w14:paraId="19648186" w14:textId="77777777" w:rsidR="00E771AB" w:rsidRPr="00D0300B" w:rsidRDefault="00E771AB" w:rsidP="00FF063C">
            <w:pPr>
              <w:adjustRightInd w:val="0"/>
              <w:snapToGrid w:val="0"/>
              <w:spacing w:line="360" w:lineRule="auto"/>
              <w:jc w:val="both"/>
              <w:rPr>
                <w:rFonts w:ascii="宋体" w:hAnsi="宋体"/>
                <w:b/>
                <w:color w:val="000000" w:themeColor="text1"/>
                <w:sz w:val="24"/>
              </w:rPr>
            </w:pPr>
            <w:r w:rsidRPr="00D0300B">
              <w:rPr>
                <w:rFonts w:ascii="宋体" w:hAnsi="宋体" w:hint="eastAsia"/>
                <w:b/>
                <w:color w:val="000000" w:themeColor="text1"/>
                <w:sz w:val="24"/>
                <w:shd w:val="clear" w:color="auto" w:fill="FFFFFF"/>
              </w:rPr>
              <w:t>2、运营期</w:t>
            </w:r>
            <w:r w:rsidRPr="00D0300B">
              <w:rPr>
                <w:rFonts w:ascii="宋体" w:hAnsi="宋体" w:hint="eastAsia"/>
                <w:b/>
                <w:color w:val="000000" w:themeColor="text1"/>
                <w:sz w:val="24"/>
              </w:rPr>
              <w:t>工艺流程简述</w:t>
            </w:r>
          </w:p>
          <w:p w14:paraId="3FC99FC3" w14:textId="77777777" w:rsidR="007503B7" w:rsidRPr="00D0300B" w:rsidRDefault="00167535" w:rsidP="004D5D1E">
            <w:pPr>
              <w:adjustRightInd w:val="0"/>
              <w:snapToGrid w:val="0"/>
              <w:spacing w:line="360" w:lineRule="auto"/>
              <w:jc w:val="center"/>
              <w:rPr>
                <w:rFonts w:ascii="宋体" w:hAnsi="宋体"/>
                <w:b/>
                <w:color w:val="000000" w:themeColor="text1"/>
                <w:sz w:val="24"/>
              </w:rPr>
            </w:pPr>
            <w:r w:rsidRPr="00D0300B">
              <w:rPr>
                <w:rFonts w:ascii="宋体" w:hAnsi="宋体"/>
                <w:noProof/>
                <w:color w:val="000000" w:themeColor="text1"/>
                <w:sz w:val="24"/>
              </w:rPr>
              <mc:AlternateContent>
                <mc:Choice Requires="wpc">
                  <w:drawing>
                    <wp:inline distT="0" distB="0" distL="0" distR="0" wp14:anchorId="1D4EE084" wp14:editId="72303AB2">
                      <wp:extent cx="5324475" cy="1905000"/>
                      <wp:effectExtent l="0" t="0" r="0" b="0"/>
                      <wp:docPr id="71" name="画布 7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1" name="文本框 18"/>
                              <wps:cNvSpPr txBox="1">
                                <a:spLocks noChangeArrowheads="1"/>
                              </wps:cNvSpPr>
                              <wps:spPr bwMode="auto">
                                <a:xfrm>
                                  <a:off x="1409504" y="551756"/>
                                  <a:ext cx="1288415" cy="260350"/>
                                </a:xfrm>
                                <a:prstGeom prst="rect">
                                  <a:avLst/>
                                </a:prstGeom>
                                <a:solidFill>
                                  <a:srgbClr val="FFFFFF"/>
                                </a:solidFill>
                                <a:ln w="6350" cmpd="sng">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3CA8E7" w14:textId="77777777" w:rsidR="00A201EA" w:rsidRDefault="00A201EA" w:rsidP="00167535">
                                    <w:pPr>
                                      <w:jc w:val="center"/>
                                    </w:pPr>
                                    <w:r>
                                      <w:rPr>
                                        <w:rFonts w:hint="eastAsia"/>
                                      </w:rPr>
                                      <w:t>燃</w:t>
                                    </w:r>
                                    <w:r>
                                      <w:t>气</w:t>
                                    </w:r>
                                    <w:r>
                                      <w:rPr>
                                        <w:rFonts w:hint="eastAsia"/>
                                      </w:rPr>
                                      <w:t>蒸汽锅炉</w:t>
                                    </w:r>
                                  </w:p>
                                </w:txbxContent>
                              </wps:txbx>
                              <wps:bodyPr rot="0" vert="horz" wrap="square" lIns="91440" tIns="45720" rIns="91440" bIns="45720" anchor="t" anchorCtr="0" upright="1">
                                <a:noAutofit/>
                              </wps:bodyPr>
                            </wps:wsp>
                            <wps:wsp>
                              <wps:cNvPr id="53" name="自选图形 22"/>
                              <wps:cNvCnPr>
                                <a:cxnSpLocks noChangeShapeType="1"/>
                              </wps:cNvCnPr>
                              <wps:spPr bwMode="auto">
                                <a:xfrm>
                                  <a:off x="2697919" y="687450"/>
                                  <a:ext cx="924560" cy="635"/>
                                </a:xfrm>
                                <a:prstGeom prst="straightConnector1">
                                  <a:avLst/>
                                </a:prstGeom>
                                <a:noFill/>
                                <a:ln w="9525"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文本框 25"/>
                              <wps:cNvSpPr txBox="1">
                                <a:spLocks noChangeArrowheads="1"/>
                              </wps:cNvSpPr>
                              <wps:spPr bwMode="auto">
                                <a:xfrm>
                                  <a:off x="1805109" y="35302"/>
                                  <a:ext cx="574040"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C074EF" w14:textId="77777777" w:rsidR="00A201EA" w:rsidRDefault="00A201EA">
                                    <w:pPr>
                                      <w:jc w:val="center"/>
                                      <w:rPr>
                                        <w:color w:val="FF0000"/>
                                      </w:rPr>
                                    </w:pPr>
                                    <w:r>
                                      <w:rPr>
                                        <w:rFonts w:hint="eastAsia"/>
                                        <w:color w:val="FF0000"/>
                                      </w:rPr>
                                      <w:t>G</w:t>
                                    </w:r>
                                    <w:r>
                                      <w:rPr>
                                        <w:rFonts w:hint="eastAsia"/>
                                        <w:color w:val="FF0000"/>
                                      </w:rPr>
                                      <w:t>、</w:t>
                                    </w:r>
                                    <w:r>
                                      <w:rPr>
                                        <w:rFonts w:hint="eastAsia"/>
                                        <w:color w:val="FF0000"/>
                                      </w:rPr>
                                      <w:t>N</w:t>
                                    </w:r>
                                  </w:p>
                                </w:txbxContent>
                              </wps:txbx>
                              <wps:bodyPr rot="0" vert="horz" wrap="square" lIns="91440" tIns="45720" rIns="91440" bIns="45720" anchor="t" anchorCtr="0" upright="1">
                                <a:noAutofit/>
                              </wps:bodyPr>
                            </wps:wsp>
                            <wps:wsp>
                              <wps:cNvPr id="55" name="文本框 26"/>
                              <wps:cNvSpPr txBox="1">
                                <a:spLocks noChangeArrowheads="1"/>
                              </wps:cNvSpPr>
                              <wps:spPr bwMode="auto">
                                <a:xfrm>
                                  <a:off x="2743004" y="463931"/>
                                  <a:ext cx="749300" cy="2412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26629C" w14:textId="77777777" w:rsidR="00A201EA" w:rsidRDefault="00A201EA">
                                    <w:pPr>
                                      <w:jc w:val="center"/>
                                    </w:pPr>
                                    <w:r>
                                      <w:rPr>
                                        <w:rFonts w:hint="eastAsia"/>
                                      </w:rPr>
                                      <w:t>蒸汽</w:t>
                                    </w:r>
                                  </w:p>
                                </w:txbxContent>
                              </wps:txbx>
                              <wps:bodyPr rot="0" vert="horz" wrap="square" lIns="91440" tIns="45720" rIns="91440" bIns="45720" anchor="t" anchorCtr="0" upright="1">
                                <a:noAutofit/>
                              </wps:bodyPr>
                            </wps:wsp>
                            <wps:wsp>
                              <wps:cNvPr id="56" name="自选图形 27"/>
                              <wps:cNvCnPr>
                                <a:cxnSpLocks noChangeShapeType="1"/>
                                <a:endCxn id="60" idx="0"/>
                              </wps:cNvCnPr>
                              <wps:spPr bwMode="auto">
                                <a:xfrm flipH="1">
                                  <a:off x="2041647" y="815085"/>
                                  <a:ext cx="0" cy="316800"/>
                                </a:xfrm>
                                <a:prstGeom prst="straightConnector1">
                                  <a:avLst/>
                                </a:prstGeom>
                                <a:noFill/>
                                <a:ln w="9525" cmpd="sng">
                                  <a:solidFill>
                                    <a:srgbClr val="FF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自选图形 28"/>
                              <wps:cNvCnPr>
                                <a:cxnSpLocks noChangeShapeType="1"/>
                              </wps:cNvCnPr>
                              <wps:spPr bwMode="auto">
                                <a:xfrm flipV="1">
                                  <a:off x="2054029" y="228979"/>
                                  <a:ext cx="3175" cy="328295"/>
                                </a:xfrm>
                                <a:prstGeom prst="straightConnector1">
                                  <a:avLst/>
                                </a:prstGeom>
                                <a:noFill/>
                                <a:ln w="9525" cmpd="sng">
                                  <a:solidFill>
                                    <a:srgbClr val="FF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文本框 29"/>
                              <wps:cNvSpPr txBox="1">
                                <a:spLocks noChangeArrowheads="1"/>
                              </wps:cNvSpPr>
                              <wps:spPr bwMode="auto">
                                <a:xfrm>
                                  <a:off x="2837815" y="943444"/>
                                  <a:ext cx="2486660" cy="85962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5EE79" w14:textId="77777777" w:rsidR="00A201EA" w:rsidRDefault="00A201EA">
                                    <w:pPr>
                                      <w:spacing w:afterLines="30" w:after="72" w:line="360" w:lineRule="auto"/>
                                      <w:jc w:val="center"/>
                                      <w:rPr>
                                        <w:u w:val="double"/>
                                      </w:rPr>
                                    </w:pPr>
                                    <w:r>
                                      <w:rPr>
                                        <w:rFonts w:hint="eastAsia"/>
                                        <w:u w:val="double"/>
                                      </w:rPr>
                                      <w:t>图例</w:t>
                                    </w:r>
                                  </w:p>
                                  <w:p w14:paraId="0F3A3F4C" w14:textId="77777777" w:rsidR="00A201EA" w:rsidRDefault="00A201EA">
                                    <w:pPr>
                                      <w:spacing w:afterLines="30" w:after="72" w:line="360" w:lineRule="auto"/>
                                      <w:jc w:val="center"/>
                                    </w:pPr>
                                    <w:r>
                                      <w:rPr>
                                        <w:rFonts w:hint="eastAsia"/>
                                      </w:rPr>
                                      <w:t>G</w:t>
                                    </w:r>
                                    <w:r>
                                      <w:rPr>
                                        <w:rFonts w:hint="eastAsia"/>
                                      </w:rPr>
                                      <w:t>—废气</w:t>
                                    </w:r>
                                    <w:r>
                                      <w:rPr>
                                        <w:rFonts w:hint="eastAsia"/>
                                      </w:rPr>
                                      <w:t xml:space="preserve"> </w:t>
                                    </w:r>
                                    <w:r>
                                      <w:t>W</w:t>
                                    </w:r>
                                    <w:r>
                                      <w:rPr>
                                        <w:rFonts w:hint="eastAsia"/>
                                      </w:rPr>
                                      <w:t>—废水</w:t>
                                    </w:r>
                                    <w:r>
                                      <w:rPr>
                                        <w:rFonts w:hint="eastAsia"/>
                                      </w:rPr>
                                      <w:t xml:space="preserve"> S</w:t>
                                    </w:r>
                                    <w:r>
                                      <w:rPr>
                                        <w:rFonts w:hint="eastAsia"/>
                                      </w:rPr>
                                      <w:t>—固废</w:t>
                                    </w:r>
                                    <w:r>
                                      <w:rPr>
                                        <w:rFonts w:hint="eastAsia"/>
                                      </w:rPr>
                                      <w:t xml:space="preserve"> </w:t>
                                    </w:r>
                                    <w:r>
                                      <w:t>N</w:t>
                                    </w:r>
                                    <w:r>
                                      <w:rPr>
                                        <w:rFonts w:hint="eastAsia"/>
                                      </w:rPr>
                                      <w:t>—噪声</w:t>
                                    </w:r>
                                  </w:p>
                                  <w:p w14:paraId="489B07F2" w14:textId="77777777" w:rsidR="00A201EA" w:rsidRDefault="00A201EA" w:rsidP="007F0B28">
                                    <w:pPr>
                                      <w:spacing w:afterLines="30" w:after="72" w:line="360" w:lineRule="auto"/>
                                      <w:ind w:firstLineChars="150" w:firstLine="315"/>
                                    </w:pPr>
                                    <w:r>
                                      <w:rPr>
                                        <w:rFonts w:hint="eastAsia"/>
                                      </w:rPr>
                                      <w:t>产污线</w:t>
                                    </w:r>
                                    <w:r>
                                      <w:rPr>
                                        <w:rFonts w:hint="eastAsia"/>
                                      </w:rPr>
                                      <w:t xml:space="preserve">        </w:t>
                                    </w:r>
                                    <w:r>
                                      <w:rPr>
                                        <w:rFonts w:hint="eastAsia"/>
                                      </w:rPr>
                                      <w:t>措施线</w:t>
                                    </w:r>
                                  </w:p>
                                </w:txbxContent>
                              </wps:txbx>
                              <wps:bodyPr rot="0" vert="horz" wrap="square" lIns="91440" tIns="45720" rIns="91440" bIns="45720" anchor="t" anchorCtr="0" upright="1">
                                <a:noAutofit/>
                              </wps:bodyPr>
                            </wps:wsp>
                            <wps:wsp>
                              <wps:cNvPr id="59" name="文本框 44"/>
                              <wps:cNvSpPr txBox="1">
                                <a:spLocks noChangeArrowheads="1"/>
                              </wps:cNvSpPr>
                              <wps:spPr bwMode="auto">
                                <a:xfrm>
                                  <a:off x="3622479" y="561085"/>
                                  <a:ext cx="995045" cy="254000"/>
                                </a:xfrm>
                                <a:prstGeom prst="rect">
                                  <a:avLst/>
                                </a:prstGeom>
                                <a:solidFill>
                                  <a:srgbClr val="FFFFFF"/>
                                </a:solidFill>
                                <a:ln w="6350" cmpd="sng">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771ABEB" w14:textId="77777777" w:rsidR="00A201EA" w:rsidRDefault="00A201EA" w:rsidP="0013194E">
                                    <w:pPr>
                                      <w:jc w:val="center"/>
                                    </w:pPr>
                                    <w:r>
                                      <w:rPr>
                                        <w:rFonts w:hint="eastAsia"/>
                                      </w:rPr>
                                      <w:t>现有生产线</w:t>
                                    </w:r>
                                  </w:p>
                                </w:txbxContent>
                              </wps:txbx>
                              <wps:bodyPr rot="0" vert="horz" wrap="square" lIns="91440" tIns="45720" rIns="91440" bIns="45720" anchor="t" anchorCtr="0" upright="1">
                                <a:noAutofit/>
                              </wps:bodyPr>
                            </wps:wsp>
                            <wps:wsp>
                              <wps:cNvPr id="60" name="文本框 45"/>
                              <wps:cNvSpPr txBox="1">
                                <a:spLocks noChangeArrowheads="1"/>
                              </wps:cNvSpPr>
                              <wps:spPr bwMode="auto">
                                <a:xfrm>
                                  <a:off x="1759389" y="1132585"/>
                                  <a:ext cx="56451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7AB7BD" w14:textId="77777777" w:rsidR="00A201EA" w:rsidRDefault="00A201EA">
                                    <w:pPr>
                                      <w:jc w:val="center"/>
                                      <w:rPr>
                                        <w:color w:val="FF0000"/>
                                      </w:rPr>
                                    </w:pPr>
                                    <w:r>
                                      <w:rPr>
                                        <w:rFonts w:hint="eastAsia"/>
                                        <w:color w:val="FF0000"/>
                                      </w:rPr>
                                      <w:t>W</w:t>
                                    </w:r>
                                    <w:r>
                                      <w:rPr>
                                        <w:rFonts w:hint="eastAsia"/>
                                        <w:color w:val="FF0000"/>
                                        <w:vertAlign w:val="subscript"/>
                                      </w:rPr>
                                      <w:t>1</w:t>
                                    </w:r>
                                  </w:p>
                                </w:txbxContent>
                              </wps:txbx>
                              <wps:bodyPr rot="0" vert="horz" wrap="square" lIns="91440" tIns="45720" rIns="91440" bIns="45720" anchor="t" anchorCtr="0" upright="1">
                                <a:noAutofit/>
                              </wps:bodyPr>
                            </wps:wsp>
                            <wps:wsp>
                              <wps:cNvPr id="63" name="文本框 48"/>
                              <wps:cNvSpPr txBox="1">
                                <a:spLocks noChangeArrowheads="1"/>
                              </wps:cNvSpPr>
                              <wps:spPr bwMode="auto">
                                <a:xfrm>
                                  <a:off x="35999" y="35305"/>
                                  <a:ext cx="1462405" cy="28892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733B45" w14:textId="77777777" w:rsidR="00A201EA" w:rsidRDefault="00A201EA" w:rsidP="00167535">
                                    <w:pPr>
                                      <w:jc w:val="right"/>
                                      <w:rPr>
                                        <w:color w:val="0070C0"/>
                                      </w:rPr>
                                    </w:pPr>
                                    <w:r>
                                      <w:rPr>
                                        <w:color w:val="0070C0"/>
                                      </w:rPr>
                                      <w:t>烟气处理</w:t>
                                    </w:r>
                                    <w:r>
                                      <w:rPr>
                                        <w:color w:val="0070C0"/>
                                      </w:rPr>
                                      <w:t>+</w:t>
                                    </w:r>
                                    <w:r>
                                      <w:rPr>
                                        <w:rFonts w:hint="eastAsia"/>
                                        <w:color w:val="0070C0"/>
                                      </w:rPr>
                                      <w:t>DA00</w:t>
                                    </w:r>
                                    <w:r>
                                      <w:rPr>
                                        <w:color w:val="0070C0"/>
                                      </w:rPr>
                                      <w:t>4</w:t>
                                    </w:r>
                                  </w:p>
                                </w:txbxContent>
                              </wps:txbx>
                              <wps:bodyPr rot="0" vert="horz" wrap="square" lIns="91440" tIns="45720" rIns="91440" bIns="45720" anchor="t" anchorCtr="0" upright="1">
                                <a:noAutofit/>
                              </wps:bodyPr>
                            </wps:wsp>
                            <wps:wsp>
                              <wps:cNvPr id="64" name="自选图形 49"/>
                              <wps:cNvCnPr>
                                <a:cxnSpLocks noChangeShapeType="1"/>
                              </wps:cNvCnPr>
                              <wps:spPr bwMode="auto">
                                <a:xfrm flipH="1">
                                  <a:off x="1450779" y="152780"/>
                                  <a:ext cx="410400" cy="0"/>
                                </a:xfrm>
                                <a:prstGeom prst="straightConnector1">
                                  <a:avLst/>
                                </a:prstGeom>
                                <a:noFill/>
                                <a:ln w="9525" cmpd="sng">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 name="自选图形 50"/>
                              <wps:cNvCnPr>
                                <a:cxnSpLocks noChangeShapeType="1"/>
                              </wps:cNvCnPr>
                              <wps:spPr bwMode="auto">
                                <a:xfrm flipV="1">
                                  <a:off x="2217224" y="762000"/>
                                  <a:ext cx="1364176" cy="503923"/>
                                </a:xfrm>
                                <a:prstGeom prst="straightConnector1">
                                  <a:avLst/>
                                </a:prstGeom>
                                <a:noFill/>
                                <a:ln w="9525" cmpd="sng">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自选图形 33"/>
                              <wps:cNvCnPr>
                                <a:cxnSpLocks noChangeShapeType="1"/>
                              </wps:cNvCnPr>
                              <wps:spPr bwMode="auto">
                                <a:xfrm flipV="1">
                                  <a:off x="3647879" y="1676145"/>
                                  <a:ext cx="305435" cy="1270"/>
                                </a:xfrm>
                                <a:prstGeom prst="straightConnector1">
                                  <a:avLst/>
                                </a:prstGeom>
                                <a:noFill/>
                                <a:ln w="9525" cmpd="sng">
                                  <a:solidFill>
                                    <a:srgbClr val="FF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 name="自选图形 34"/>
                              <wps:cNvCnPr>
                                <a:cxnSpLocks noChangeShapeType="1"/>
                              </wps:cNvCnPr>
                              <wps:spPr bwMode="auto">
                                <a:xfrm>
                                  <a:off x="4584504" y="1677415"/>
                                  <a:ext cx="304800" cy="0"/>
                                </a:xfrm>
                                <a:prstGeom prst="straightConnector1">
                                  <a:avLst/>
                                </a:prstGeom>
                                <a:noFill/>
                                <a:ln w="9525" cmpd="sng">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文本框 138"/>
                              <wps:cNvSpPr txBox="1">
                                <a:spLocks noChangeArrowheads="1"/>
                              </wps:cNvSpPr>
                              <wps:spPr bwMode="auto">
                                <a:xfrm>
                                  <a:off x="1988624" y="846823"/>
                                  <a:ext cx="1171575" cy="3181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BA0A0B" w14:textId="77777777" w:rsidR="00A201EA" w:rsidRDefault="00A201EA">
                                    <w:pPr>
                                      <w:jc w:val="center"/>
                                      <w:rPr>
                                        <w:color w:val="0070C0"/>
                                      </w:rPr>
                                    </w:pPr>
                                    <w:r>
                                      <w:rPr>
                                        <w:rFonts w:hint="eastAsia"/>
                                        <w:color w:val="0070C0"/>
                                      </w:rPr>
                                      <w:t>综合利用</w:t>
                                    </w:r>
                                  </w:p>
                                </w:txbxContent>
                              </wps:txbx>
                              <wps:bodyPr rot="0" vert="horz" wrap="square" lIns="91440" tIns="45720" rIns="91440" bIns="45720" anchor="t" anchorCtr="0" upright="1">
                                <a:noAutofit/>
                              </wps:bodyPr>
                            </wps:wsp>
                          </wpc:wpc>
                        </a:graphicData>
                      </a:graphic>
                    </wp:inline>
                  </w:drawing>
                </mc:Choice>
                <mc:Fallback>
                  <w:pict>
                    <v:group w14:anchorId="1D4EE084" id="画布 71" o:spid="_x0000_s1032" editas="canvas" style="width:419.25pt;height:150pt;mso-position-horizontal-relative:char;mso-position-vertical-relative:line" coordsize="53244,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53244;height:19050;visibility:visible;mso-wrap-style:square">
                        <v:fill o:detectmouseclick="t"/>
                        <v:path o:connecttype="none"/>
                      </v:shape>
                      <v:shapetype id="_x0000_t202" coordsize="21600,21600" o:spt="202" path="m,l,21600r21600,l21600,xe">
                        <v:stroke joinstyle="miter"/>
                        <v:path gradientshapeok="t" o:connecttype="rect"/>
                      </v:shapetype>
                      <v:shape id="文本框 18" o:spid="_x0000_s1034" type="#_x0000_t202" style="position:absolute;left:14095;top:5517;width:12884;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" strokeweight=".5pt">
                        <v:textbox>
                          <w:txbxContent>
                            <w:p w14:paraId="243CA8E7" w14:textId="77777777" w:rsidR="00A201EA" w:rsidRDefault="00A201EA" w:rsidP="00167535">
                              <w:pPr>
                                <w:jc w:val="center"/>
                              </w:pPr>
                              <w:r>
                                <w:rPr>
                                  <w:rFonts w:hint="eastAsia"/>
                                </w:rPr>
                                <w:t>燃</w:t>
                              </w:r>
                              <w:r>
                                <w:t>气</w:t>
                              </w:r>
                              <w:r>
                                <w:rPr>
                                  <w:rFonts w:hint="eastAsia"/>
                                </w:rPr>
                                <w:t>蒸汽锅炉</w:t>
                              </w:r>
                            </w:p>
                          </w:txbxContent>
                        </v:textbox>
                      </v:shape>
                      <v:shapetype id="_x0000_t32" coordsize="21600,21600" o:spt="32" o:oned="t" path="m,l21600,21600e" filled="f">
                        <v:path arrowok="t" fillok="f" o:connecttype="none"/>
                        <o:lock v:ext="edit" shapetype="t"/>
                      </v:shapetype>
                      <v:shape id="自选图形 22" o:spid="_x0000_s1035" type="#_x0000_t32" style="position:absolute;left:26979;top:6874;width:924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OxgAAANsAAAAPAAAAZHJzL2Rvd25yZXYueG1sRI9Pa8JA&#10;FMTvBb/D8oTe6saW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ubnPzsYAAADbAAAA&#10;DwAAAAAAAAAAAAAAAAAHAgAAZHJzL2Rvd25yZXYueG1sUEsFBgAAAAADAAMAtwAAAPoCAAAAAA==&#10;">
                        <v:stroke endarrow="block"/>
                      </v:shape>
                      <v:shape id="文本框 25" o:spid="_x0000_s1036" type="#_x0000_t202" style="position:absolute;left:18051;top:353;width:574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16C074EF" w14:textId="77777777" w:rsidR="00A201EA" w:rsidRDefault="00A201EA">
                              <w:pPr>
                                <w:jc w:val="center"/>
                                <w:rPr>
                                  <w:color w:val="FF0000"/>
                                </w:rPr>
                              </w:pPr>
                              <w:r>
                                <w:rPr>
                                  <w:rFonts w:hint="eastAsia"/>
                                  <w:color w:val="FF0000"/>
                                </w:rPr>
                                <w:t>G</w:t>
                              </w:r>
                              <w:r>
                                <w:rPr>
                                  <w:rFonts w:hint="eastAsia"/>
                                  <w:color w:val="FF0000"/>
                                </w:rPr>
                                <w:t>、</w:t>
                              </w:r>
                              <w:r>
                                <w:rPr>
                                  <w:rFonts w:hint="eastAsia"/>
                                  <w:color w:val="FF0000"/>
                                </w:rPr>
                                <w:t>N</w:t>
                              </w:r>
                            </w:p>
                          </w:txbxContent>
                        </v:textbox>
                      </v:shape>
                      <v:shape id="文本框 26" o:spid="_x0000_s1037" type="#_x0000_t202" style="position:absolute;left:27430;top:4639;width:7493;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" filled="f" stroked="f" strokeweight=".5pt">
                        <v:textbox>
                          <w:txbxContent>
                            <w:p w14:paraId="2E26629C" w14:textId="77777777" w:rsidR="00A201EA" w:rsidRDefault="00A201EA">
                              <w:pPr>
                                <w:jc w:val="center"/>
                              </w:pPr>
                              <w:r>
                                <w:rPr>
                                  <w:rFonts w:hint="eastAsia"/>
                                </w:rPr>
                                <w:t>蒸汽</w:t>
                              </w:r>
                            </w:p>
                          </w:txbxContent>
                        </v:textbox>
                      </v:shape>
                      <v:shape id="自选图形 27" o:spid="_x0000_s1038" type="#_x0000_t32" style="position:absolute;left:20416;top:8150;width:0;height:31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" strokecolor="red">
                        <v:stroke dashstyle="dash" endarrow="block"/>
                      </v:shape>
                      <v:shape id="自选图形 28" o:spid="_x0000_s1039" type="#_x0000_t32" style="position:absolute;left:20540;top:2289;width:32;height:32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" strokecolor="red">
                        <v:stroke dashstyle="dash" endarrow="block"/>
                      </v:shape>
                      <v:shape id="文本框 29" o:spid="_x0000_s1040" type="#_x0000_t202" style="position:absolute;left:28378;top:9434;width:24866;height:8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0925EE79" w14:textId="77777777" w:rsidR="00A201EA" w:rsidRDefault="00A201EA">
                              <w:pPr>
                                <w:spacing w:afterLines="30" w:after="72" w:line="360" w:lineRule="auto"/>
                                <w:jc w:val="center"/>
                                <w:rPr>
                                  <w:u w:val="double"/>
                                </w:rPr>
                              </w:pPr>
                              <w:r>
                                <w:rPr>
                                  <w:rFonts w:hint="eastAsia"/>
                                  <w:u w:val="double"/>
                                </w:rPr>
                                <w:t>图例</w:t>
                              </w:r>
                            </w:p>
                            <w:p w14:paraId="0F3A3F4C" w14:textId="77777777" w:rsidR="00A201EA" w:rsidRDefault="00A201EA">
                              <w:pPr>
                                <w:spacing w:afterLines="30" w:after="72" w:line="360" w:lineRule="auto"/>
                                <w:jc w:val="center"/>
                              </w:pPr>
                              <w:r>
                                <w:rPr>
                                  <w:rFonts w:hint="eastAsia"/>
                                </w:rPr>
                                <w:t>G</w:t>
                              </w:r>
                              <w:r>
                                <w:rPr>
                                  <w:rFonts w:hint="eastAsia"/>
                                </w:rPr>
                                <w:t>—废气</w:t>
                              </w:r>
                              <w:r>
                                <w:rPr>
                                  <w:rFonts w:hint="eastAsia"/>
                                </w:rPr>
                                <w:t xml:space="preserve"> </w:t>
                              </w:r>
                              <w:r>
                                <w:t>W</w:t>
                              </w:r>
                              <w:r>
                                <w:rPr>
                                  <w:rFonts w:hint="eastAsia"/>
                                </w:rPr>
                                <w:t>—废水</w:t>
                              </w:r>
                              <w:r>
                                <w:rPr>
                                  <w:rFonts w:hint="eastAsia"/>
                                </w:rPr>
                                <w:t xml:space="preserve"> S</w:t>
                              </w:r>
                              <w:r>
                                <w:rPr>
                                  <w:rFonts w:hint="eastAsia"/>
                                </w:rPr>
                                <w:t>—固废</w:t>
                              </w:r>
                              <w:r>
                                <w:rPr>
                                  <w:rFonts w:hint="eastAsia"/>
                                </w:rPr>
                                <w:t xml:space="preserve"> </w:t>
                              </w:r>
                              <w:r>
                                <w:t>N</w:t>
                              </w:r>
                              <w:r>
                                <w:rPr>
                                  <w:rFonts w:hint="eastAsia"/>
                                </w:rPr>
                                <w:t>—噪声</w:t>
                              </w:r>
                            </w:p>
                            <w:p w14:paraId="489B07F2" w14:textId="77777777" w:rsidR="00A201EA" w:rsidRDefault="00A201EA" w:rsidP="007F0B28">
                              <w:pPr>
                                <w:spacing w:afterLines="30" w:after="72" w:line="360" w:lineRule="auto"/>
                                <w:ind w:firstLineChars="150" w:firstLine="315"/>
                              </w:pPr>
                              <w:r>
                                <w:rPr>
                                  <w:rFonts w:hint="eastAsia"/>
                                </w:rPr>
                                <w:t>产污线</w:t>
                              </w:r>
                              <w:r>
                                <w:rPr>
                                  <w:rFonts w:hint="eastAsia"/>
                                </w:rPr>
                                <w:t xml:space="preserve">        </w:t>
                              </w:r>
                              <w:r>
                                <w:rPr>
                                  <w:rFonts w:hint="eastAsia"/>
                                </w:rPr>
                                <w:t>措施线</w:t>
                              </w:r>
                            </w:p>
                          </w:txbxContent>
                        </v:textbox>
                      </v:shape>
                      <v:shape id="文本框 44" o:spid="_x0000_s1041" type="#_x0000_t202" style="position:absolute;left:36224;top:5610;width:99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" strokeweight=".5pt">
                        <v:textbox>
                          <w:txbxContent>
                            <w:p w14:paraId="7771ABEB" w14:textId="77777777" w:rsidR="00A201EA" w:rsidRDefault="00A201EA" w:rsidP="0013194E">
                              <w:pPr>
                                <w:jc w:val="center"/>
                              </w:pPr>
                              <w:r>
                                <w:rPr>
                                  <w:rFonts w:hint="eastAsia"/>
                                </w:rPr>
                                <w:t>现有生产线</w:t>
                              </w:r>
                            </w:p>
                          </w:txbxContent>
                        </v:textbox>
                      </v:shape>
                      <v:shape id="文本框 45" o:spid="_x0000_s1042" type="#_x0000_t202" style="position:absolute;left:17593;top:11325;width:564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p w14:paraId="697AB7BD" w14:textId="77777777" w:rsidR="00A201EA" w:rsidRDefault="00A201EA">
                              <w:pPr>
                                <w:jc w:val="center"/>
                                <w:rPr>
                                  <w:color w:val="FF0000"/>
                                </w:rPr>
                              </w:pPr>
                              <w:r>
                                <w:rPr>
                                  <w:rFonts w:hint="eastAsia"/>
                                  <w:color w:val="FF0000"/>
                                </w:rPr>
                                <w:t>W</w:t>
                              </w:r>
                              <w:r>
                                <w:rPr>
                                  <w:rFonts w:hint="eastAsia"/>
                                  <w:color w:val="FF0000"/>
                                  <w:vertAlign w:val="subscript"/>
                                </w:rPr>
                                <w:t>1</w:t>
                              </w:r>
                            </w:p>
                          </w:txbxContent>
                        </v:textbox>
                      </v:shape>
                      <v:shape id="文本框 48" o:spid="_x0000_s1043" type="#_x0000_t202" style="position:absolute;left:359;top:353;width:14625;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FxQAAANsAAAAPAAAAZHJzL2Rvd25yZXYueG1sRI9Ba8JA&#10;FITvBf/D8gRvdWNE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B8w/eFxQAAANsAAAAP&#10;AAAAAAAAAAAAAAAAAAcCAABkcnMvZG93bnJldi54bWxQSwUGAAAAAAMAAwC3AAAA+QIAAAAA&#10;" filled="f" stroked="f" strokeweight=".5pt">
                        <v:textbox>
                          <w:txbxContent>
                            <w:p w14:paraId="0A733B45" w14:textId="77777777" w:rsidR="00A201EA" w:rsidRDefault="00A201EA" w:rsidP="00167535">
                              <w:pPr>
                                <w:jc w:val="right"/>
                                <w:rPr>
                                  <w:color w:val="0070C0"/>
                                </w:rPr>
                              </w:pPr>
                              <w:r>
                                <w:rPr>
                                  <w:color w:val="0070C0"/>
                                </w:rPr>
                                <w:t>烟气处理</w:t>
                              </w:r>
                              <w:r>
                                <w:rPr>
                                  <w:color w:val="0070C0"/>
                                </w:rPr>
                                <w:t>+</w:t>
                              </w:r>
                              <w:r>
                                <w:rPr>
                                  <w:rFonts w:hint="eastAsia"/>
                                  <w:color w:val="0070C0"/>
                                </w:rPr>
                                <w:t>DA00</w:t>
                              </w:r>
                              <w:r>
                                <w:rPr>
                                  <w:color w:val="0070C0"/>
                                </w:rPr>
                                <w:t>4</w:t>
                              </w:r>
                            </w:p>
                          </w:txbxContent>
                        </v:textbox>
                      </v:shape>
                      <v:shape id="自选图形 49" o:spid="_x0000_s1044" type="#_x0000_t32" style="position:absolute;left:14507;top:1527;width:410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" strokecolor="#0070c0">
                        <v:stroke endarrow="block"/>
                      </v:shape>
                      <v:shape id="自选图形 50" o:spid="_x0000_s1045" type="#_x0000_t32" style="position:absolute;left:22172;top:7620;width:13642;height:50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" strokecolor="#0070c0">
                        <v:stroke endarrow="block"/>
                      </v:shape>
                      <v:shape id="自选图形 33" o:spid="_x0000_s1046" type="#_x0000_t32" style="position:absolute;left:36478;top:16761;width:3055;height: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" strokecolor="red">
                        <v:stroke dashstyle="dash" endarrow="block"/>
                      </v:shape>
                      <v:shape id="自选图形 34" o:spid="_x0000_s1047" type="#_x0000_t32" style="position:absolute;left:45845;top:16774;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" strokecolor="#0070c0">
                        <v:stroke endarrow="block"/>
                      </v:shape>
                      <v:shape id="文本框 138" o:spid="_x0000_s1048" type="#_x0000_t202" style="position:absolute;left:19886;top:8468;width:11715;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" filled="f" stroked="f" strokeweight=".5pt">
                        <v:textbox>
                          <w:txbxContent>
                            <w:p w14:paraId="28BA0A0B" w14:textId="77777777" w:rsidR="00A201EA" w:rsidRDefault="00A201EA">
                              <w:pPr>
                                <w:jc w:val="center"/>
                                <w:rPr>
                                  <w:color w:val="0070C0"/>
                                </w:rPr>
                              </w:pPr>
                              <w:r>
                                <w:rPr>
                                  <w:rFonts w:hint="eastAsia"/>
                                  <w:color w:val="0070C0"/>
                                </w:rPr>
                                <w:t>综合利用</w:t>
                              </w:r>
                            </w:p>
                          </w:txbxContent>
                        </v:textbox>
                      </v:shape>
                      <w10:anchorlock/>
                    </v:group>
                  </w:pict>
                </mc:Fallback>
              </mc:AlternateContent>
            </w:r>
          </w:p>
          <w:p w14:paraId="3502CA84" w14:textId="28656FD5" w:rsidR="00167535" w:rsidRPr="00D0300B" w:rsidRDefault="00167535" w:rsidP="0013194E">
            <w:pPr>
              <w:pStyle w:val="1ff6"/>
              <w:snapToGrid w:val="0"/>
              <w:spacing w:line="360" w:lineRule="auto"/>
              <w:ind w:firstLineChars="0" w:firstLine="0"/>
              <w:jc w:val="center"/>
              <w:rPr>
                <w:b/>
                <w:bCs/>
                <w:color w:val="000000" w:themeColor="text1"/>
                <w:sz w:val="24"/>
                <w:lang w:val="en-US"/>
              </w:rPr>
            </w:pPr>
            <w:r w:rsidRPr="00D0300B">
              <w:rPr>
                <w:b/>
                <w:bCs/>
                <w:color w:val="000000" w:themeColor="text1"/>
                <w:sz w:val="24"/>
                <w:lang w:val="en-US"/>
              </w:rPr>
              <w:t>图</w:t>
            </w:r>
            <w:r w:rsidRPr="00D0300B">
              <w:rPr>
                <w:b/>
                <w:bCs/>
                <w:color w:val="000000" w:themeColor="text1"/>
                <w:sz w:val="24"/>
                <w:lang w:val="en-US"/>
              </w:rPr>
              <w:t>2</w:t>
            </w:r>
            <w:r w:rsidR="00000AA2" w:rsidRPr="00D0300B">
              <w:rPr>
                <w:b/>
                <w:bCs/>
                <w:color w:val="000000" w:themeColor="text1"/>
                <w:sz w:val="24"/>
                <w:lang w:val="en-US"/>
              </w:rPr>
              <w:t>-</w:t>
            </w:r>
            <w:r w:rsidR="00D2282A" w:rsidRPr="00D0300B">
              <w:rPr>
                <w:b/>
                <w:bCs/>
                <w:color w:val="000000" w:themeColor="text1"/>
                <w:sz w:val="24"/>
                <w:lang w:val="en-US"/>
              </w:rPr>
              <w:t>2</w:t>
            </w:r>
            <w:r w:rsidRPr="00D0300B">
              <w:rPr>
                <w:b/>
                <w:bCs/>
                <w:color w:val="000000" w:themeColor="text1"/>
                <w:sz w:val="24"/>
                <w:lang w:val="en-US"/>
              </w:rPr>
              <w:t xml:space="preserve">  </w:t>
            </w:r>
            <w:r w:rsidRPr="00D0300B">
              <w:rPr>
                <w:b/>
                <w:bCs/>
                <w:color w:val="000000" w:themeColor="text1"/>
                <w:sz w:val="24"/>
                <w:lang w:val="en-US"/>
              </w:rPr>
              <w:t>运营期工艺流程及产污节点图</w:t>
            </w:r>
          </w:p>
          <w:p w14:paraId="471FF927" w14:textId="77777777" w:rsidR="003B31A2" w:rsidRPr="00D0300B" w:rsidRDefault="003B31A2" w:rsidP="0013194E">
            <w:pPr>
              <w:pStyle w:val="241"/>
              <w:spacing w:line="360" w:lineRule="auto"/>
              <w:ind w:firstLine="480"/>
              <w:jc w:val="both"/>
              <w:rPr>
                <w:color w:val="000000" w:themeColor="text1"/>
              </w:rPr>
            </w:pPr>
            <w:r w:rsidRPr="00D0300B">
              <w:rPr>
                <w:rFonts w:hint="eastAsia"/>
                <w:color w:val="000000" w:themeColor="text1"/>
              </w:rPr>
              <w:t>本项目产污环节对照表见下表所示。</w:t>
            </w:r>
          </w:p>
          <w:p w14:paraId="30A626C9" w14:textId="2580228B" w:rsidR="005C531F" w:rsidRPr="00D0300B" w:rsidRDefault="005C531F" w:rsidP="0013194E">
            <w:pPr>
              <w:snapToGrid w:val="0"/>
              <w:spacing w:line="300" w:lineRule="exact"/>
              <w:jc w:val="center"/>
              <w:rPr>
                <w:rFonts w:ascii="宋体" w:hAnsi="宋体"/>
                <w:b/>
                <w:color w:val="000000" w:themeColor="text1"/>
                <w:sz w:val="24"/>
              </w:rPr>
            </w:pPr>
            <w:r w:rsidRPr="00D0300B">
              <w:rPr>
                <w:rFonts w:ascii="宋体" w:hAnsi="宋体"/>
                <w:b/>
                <w:color w:val="000000" w:themeColor="text1"/>
                <w:sz w:val="24"/>
              </w:rPr>
              <w:t>表2-</w:t>
            </w:r>
            <w:r w:rsidR="00695FE6" w:rsidRPr="00D0300B">
              <w:rPr>
                <w:rFonts w:ascii="宋体" w:hAnsi="宋体"/>
                <w:b/>
                <w:color w:val="000000" w:themeColor="text1"/>
                <w:sz w:val="24"/>
              </w:rPr>
              <w:t>4</w:t>
            </w:r>
            <w:r w:rsidRPr="00D0300B">
              <w:rPr>
                <w:rFonts w:ascii="宋体" w:hAnsi="宋体"/>
                <w:b/>
                <w:color w:val="000000" w:themeColor="text1"/>
                <w:sz w:val="24"/>
              </w:rPr>
              <w:t xml:space="preserve"> </w:t>
            </w:r>
            <w:r w:rsidRPr="00D0300B">
              <w:rPr>
                <w:rFonts w:ascii="宋体" w:hAnsi="宋体" w:hint="eastAsia"/>
                <w:b/>
                <w:color w:val="000000" w:themeColor="text1"/>
                <w:sz w:val="24"/>
              </w:rPr>
              <w:t xml:space="preserve"> 运营期污染物产生环节汇总表</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475"/>
              <w:gridCol w:w="505"/>
              <w:gridCol w:w="1559"/>
              <w:gridCol w:w="1132"/>
              <w:gridCol w:w="2407"/>
              <w:gridCol w:w="2593"/>
            </w:tblGrid>
            <w:tr w:rsidR="00D0300B" w:rsidRPr="00D0300B" w14:paraId="1CADA68B" w14:textId="77777777" w:rsidTr="00076415">
              <w:trPr>
                <w:trHeight w:val="340"/>
              </w:trPr>
              <w:tc>
                <w:tcPr>
                  <w:tcW w:w="274" w:type="pct"/>
                  <w:vAlign w:val="center"/>
                </w:tcPr>
                <w:p w14:paraId="712AA9C9"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类别</w:t>
                  </w:r>
                </w:p>
              </w:tc>
              <w:tc>
                <w:tcPr>
                  <w:tcW w:w="291" w:type="pct"/>
                  <w:vAlign w:val="center"/>
                </w:tcPr>
                <w:p w14:paraId="0CC069C7"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序号</w:t>
                  </w:r>
                </w:p>
              </w:tc>
              <w:tc>
                <w:tcPr>
                  <w:tcW w:w="899" w:type="pct"/>
                  <w:vAlign w:val="center"/>
                </w:tcPr>
                <w:p w14:paraId="4CA69E2E"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污染源名称</w:t>
                  </w:r>
                </w:p>
              </w:tc>
              <w:tc>
                <w:tcPr>
                  <w:tcW w:w="653" w:type="pct"/>
                  <w:vAlign w:val="center"/>
                </w:tcPr>
                <w:p w14:paraId="2F0F2EF7"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产生环节</w:t>
                  </w:r>
                </w:p>
              </w:tc>
              <w:tc>
                <w:tcPr>
                  <w:tcW w:w="1388" w:type="pct"/>
                  <w:vAlign w:val="center"/>
                </w:tcPr>
                <w:p w14:paraId="748994EA"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主要污染物</w:t>
                  </w:r>
                </w:p>
              </w:tc>
              <w:tc>
                <w:tcPr>
                  <w:tcW w:w="1495" w:type="pct"/>
                  <w:vAlign w:val="center"/>
                </w:tcPr>
                <w:p w14:paraId="5D22D762"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防治措施</w:t>
                  </w:r>
                </w:p>
              </w:tc>
            </w:tr>
            <w:tr w:rsidR="00D0300B" w:rsidRPr="00D0300B" w14:paraId="393C9CAA" w14:textId="77777777" w:rsidTr="00076415">
              <w:trPr>
                <w:trHeight w:val="340"/>
              </w:trPr>
              <w:tc>
                <w:tcPr>
                  <w:tcW w:w="274" w:type="pct"/>
                  <w:vAlign w:val="center"/>
                </w:tcPr>
                <w:p w14:paraId="4CDAD11A"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废气</w:t>
                  </w:r>
                </w:p>
              </w:tc>
              <w:tc>
                <w:tcPr>
                  <w:tcW w:w="291" w:type="pct"/>
                  <w:vAlign w:val="center"/>
                </w:tcPr>
                <w:p w14:paraId="0194AB8A"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hint="eastAsia"/>
                      <w:color w:val="000000" w:themeColor="text1"/>
                      <w:szCs w:val="21"/>
                    </w:rPr>
                    <w:t>G1</w:t>
                  </w:r>
                </w:p>
              </w:tc>
              <w:tc>
                <w:tcPr>
                  <w:tcW w:w="899" w:type="pct"/>
                  <w:vAlign w:val="center"/>
                </w:tcPr>
                <w:p w14:paraId="3F857F7C"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锅炉烟气</w:t>
                  </w:r>
                </w:p>
              </w:tc>
              <w:tc>
                <w:tcPr>
                  <w:tcW w:w="653" w:type="pct"/>
                  <w:vAlign w:val="center"/>
                </w:tcPr>
                <w:p w14:paraId="7F789448"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燃烧</w:t>
                  </w:r>
                </w:p>
              </w:tc>
              <w:tc>
                <w:tcPr>
                  <w:tcW w:w="1388" w:type="pct"/>
                  <w:vAlign w:val="center"/>
                </w:tcPr>
                <w:p w14:paraId="4FDD8A76" w14:textId="77777777" w:rsidR="005C531F" w:rsidRPr="00D0300B" w:rsidRDefault="005C531F" w:rsidP="000B52B4">
                  <w:pPr>
                    <w:spacing w:line="320" w:lineRule="exact"/>
                    <w:jc w:val="center"/>
                    <w:rPr>
                      <w:rFonts w:ascii="宋体" w:hAnsi="宋体"/>
                      <w:color w:val="000000" w:themeColor="text1"/>
                      <w:szCs w:val="21"/>
                    </w:rPr>
                  </w:pPr>
                  <w:r w:rsidRPr="00D0300B">
                    <w:rPr>
                      <w:rFonts w:hint="eastAsia"/>
                      <w:color w:val="000000" w:themeColor="text1"/>
                    </w:rPr>
                    <w:t>二氧化硫、氮氧化物、颗粒物、烟气黑度</w:t>
                  </w:r>
                </w:p>
              </w:tc>
              <w:tc>
                <w:tcPr>
                  <w:tcW w:w="1495" w:type="pct"/>
                  <w:vAlign w:val="center"/>
                </w:tcPr>
                <w:p w14:paraId="0115B7E6" w14:textId="2278848E" w:rsidR="005C531F" w:rsidRPr="00D0300B" w:rsidRDefault="00600D3B" w:rsidP="00054F48">
                  <w:pPr>
                    <w:spacing w:line="320" w:lineRule="exact"/>
                    <w:jc w:val="center"/>
                    <w:rPr>
                      <w:rFonts w:ascii="宋体" w:hAnsi="宋体"/>
                      <w:color w:val="000000" w:themeColor="text1"/>
                      <w:szCs w:val="21"/>
                    </w:rPr>
                  </w:pPr>
                  <w:r w:rsidRPr="00D0300B">
                    <w:rPr>
                      <w:rFonts w:ascii="宋体" w:hAnsi="宋体" w:hint="eastAsia"/>
                      <w:color w:val="000000" w:themeColor="text1"/>
                      <w:szCs w:val="21"/>
                    </w:rPr>
                    <w:t>采用低氮燃烧方式+</w:t>
                  </w:r>
                  <w:r w:rsidR="005C531F" w:rsidRPr="00D0300B">
                    <w:rPr>
                      <w:rFonts w:ascii="宋体" w:hAnsi="宋体"/>
                      <w:color w:val="000000" w:themeColor="text1"/>
                      <w:szCs w:val="21"/>
                    </w:rPr>
                    <w:t>通过</w:t>
                  </w:r>
                  <w:r w:rsidR="00054F48" w:rsidRPr="00D0300B">
                    <w:rPr>
                      <w:rFonts w:ascii="宋体" w:hAnsi="宋体"/>
                      <w:color w:val="000000" w:themeColor="text1"/>
                      <w:szCs w:val="21"/>
                    </w:rPr>
                    <w:t>1</w:t>
                  </w:r>
                  <w:r w:rsidR="00A916AA" w:rsidRPr="00D0300B">
                    <w:rPr>
                      <w:rFonts w:ascii="宋体" w:hAnsi="宋体"/>
                      <w:color w:val="000000" w:themeColor="text1"/>
                      <w:szCs w:val="21"/>
                    </w:rPr>
                    <w:t>6</w:t>
                  </w:r>
                  <w:r w:rsidR="005C531F" w:rsidRPr="00D0300B">
                    <w:rPr>
                      <w:rFonts w:ascii="宋体" w:hAnsi="宋体" w:hint="eastAsia"/>
                      <w:color w:val="000000" w:themeColor="text1"/>
                      <w:szCs w:val="21"/>
                    </w:rPr>
                    <w:t>米排气筒高空排放</w:t>
                  </w:r>
                </w:p>
              </w:tc>
            </w:tr>
            <w:tr w:rsidR="00D0300B" w:rsidRPr="00D0300B" w14:paraId="1BE61B20" w14:textId="77777777" w:rsidTr="00076415">
              <w:trPr>
                <w:trHeight w:val="340"/>
              </w:trPr>
              <w:tc>
                <w:tcPr>
                  <w:tcW w:w="274" w:type="pct"/>
                  <w:vAlign w:val="center"/>
                </w:tcPr>
                <w:p w14:paraId="655302BE"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废水</w:t>
                  </w:r>
                </w:p>
              </w:tc>
              <w:tc>
                <w:tcPr>
                  <w:tcW w:w="291" w:type="pct"/>
                  <w:vAlign w:val="center"/>
                </w:tcPr>
                <w:p w14:paraId="3C9D2849"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hint="eastAsia"/>
                      <w:color w:val="000000" w:themeColor="text1"/>
                      <w:szCs w:val="21"/>
                    </w:rPr>
                    <w:t>W</w:t>
                  </w:r>
                  <w:r w:rsidRPr="00D0300B">
                    <w:rPr>
                      <w:rFonts w:ascii="宋体" w:hAnsi="宋体"/>
                      <w:color w:val="000000" w:themeColor="text1"/>
                      <w:szCs w:val="21"/>
                    </w:rPr>
                    <w:t>1</w:t>
                  </w:r>
                </w:p>
              </w:tc>
              <w:tc>
                <w:tcPr>
                  <w:tcW w:w="899" w:type="pct"/>
                  <w:vAlign w:val="center"/>
                </w:tcPr>
                <w:p w14:paraId="741F5C9F" w14:textId="77777777" w:rsidR="005C531F" w:rsidRPr="00D0300B" w:rsidRDefault="005C531F" w:rsidP="005C531F">
                  <w:pPr>
                    <w:spacing w:line="320" w:lineRule="exact"/>
                    <w:jc w:val="center"/>
                    <w:rPr>
                      <w:rFonts w:ascii="宋体" w:hAnsi="宋体"/>
                      <w:color w:val="000000" w:themeColor="text1"/>
                      <w:szCs w:val="21"/>
                    </w:rPr>
                  </w:pPr>
                  <w:r w:rsidRPr="00D0300B">
                    <w:rPr>
                      <w:rFonts w:hint="eastAsia"/>
                      <w:color w:val="000000" w:themeColor="text1"/>
                    </w:rPr>
                    <w:t>锅炉定期排污水</w:t>
                  </w:r>
                </w:p>
              </w:tc>
              <w:tc>
                <w:tcPr>
                  <w:tcW w:w="653" w:type="pct"/>
                  <w:vAlign w:val="center"/>
                </w:tcPr>
                <w:p w14:paraId="72313360"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锅炉</w:t>
                  </w:r>
                </w:p>
              </w:tc>
              <w:tc>
                <w:tcPr>
                  <w:tcW w:w="1388" w:type="pct"/>
                  <w:vAlign w:val="center"/>
                </w:tcPr>
                <w:p w14:paraId="648CCE34" w14:textId="77777777" w:rsidR="005C531F" w:rsidRPr="00D0300B" w:rsidRDefault="00921BFD"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p</w:t>
                  </w:r>
                  <w:r w:rsidR="005C531F" w:rsidRPr="00D0300B">
                    <w:rPr>
                      <w:rFonts w:ascii="宋体" w:hAnsi="宋体" w:hint="eastAsia"/>
                      <w:color w:val="000000" w:themeColor="text1"/>
                      <w:szCs w:val="21"/>
                    </w:rPr>
                    <w:t>H、COD、溶解性总固体</w:t>
                  </w:r>
                </w:p>
              </w:tc>
              <w:tc>
                <w:tcPr>
                  <w:tcW w:w="1495" w:type="pct"/>
                  <w:vAlign w:val="center"/>
                </w:tcPr>
                <w:p w14:paraId="08CF8320" w14:textId="77777777" w:rsidR="005C531F" w:rsidRPr="00D0300B" w:rsidRDefault="005C531F" w:rsidP="000B52B4">
                  <w:pPr>
                    <w:spacing w:line="320" w:lineRule="exact"/>
                    <w:jc w:val="center"/>
                    <w:rPr>
                      <w:rFonts w:ascii="宋体" w:hAnsi="宋体"/>
                      <w:color w:val="000000" w:themeColor="text1"/>
                      <w:szCs w:val="21"/>
                    </w:rPr>
                  </w:pPr>
                  <w:r w:rsidRPr="00D0300B">
                    <w:rPr>
                      <w:rFonts w:ascii="宋体" w:hAnsi="宋体"/>
                      <w:color w:val="000000" w:themeColor="text1"/>
                      <w:szCs w:val="21"/>
                    </w:rPr>
                    <w:t>用于</w:t>
                  </w:r>
                  <w:r w:rsidR="000B52B4" w:rsidRPr="00D0300B">
                    <w:rPr>
                      <w:rFonts w:ascii="宋体" w:hAnsi="宋体"/>
                      <w:color w:val="000000" w:themeColor="text1"/>
                      <w:szCs w:val="21"/>
                    </w:rPr>
                    <w:t>生产车间串用</w:t>
                  </w:r>
                </w:p>
              </w:tc>
            </w:tr>
            <w:tr w:rsidR="00D0300B" w:rsidRPr="00D0300B" w14:paraId="78863131" w14:textId="77777777" w:rsidTr="00076415">
              <w:trPr>
                <w:trHeight w:val="340"/>
              </w:trPr>
              <w:tc>
                <w:tcPr>
                  <w:tcW w:w="274" w:type="pct"/>
                  <w:vAlign w:val="center"/>
                </w:tcPr>
                <w:p w14:paraId="49F250B1"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噪声</w:t>
                  </w:r>
                </w:p>
              </w:tc>
              <w:tc>
                <w:tcPr>
                  <w:tcW w:w="291" w:type="pct"/>
                  <w:vAlign w:val="center"/>
                </w:tcPr>
                <w:p w14:paraId="700E7DC6"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hint="eastAsia"/>
                      <w:color w:val="000000" w:themeColor="text1"/>
                      <w:szCs w:val="21"/>
                    </w:rPr>
                    <w:t>N</w:t>
                  </w:r>
                </w:p>
              </w:tc>
              <w:tc>
                <w:tcPr>
                  <w:tcW w:w="899" w:type="pct"/>
                  <w:vAlign w:val="center"/>
                </w:tcPr>
                <w:p w14:paraId="76FC0F36"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hint="eastAsia"/>
                      <w:color w:val="000000" w:themeColor="text1"/>
                      <w:szCs w:val="21"/>
                    </w:rPr>
                    <w:t>设备噪声</w:t>
                  </w:r>
                </w:p>
              </w:tc>
              <w:tc>
                <w:tcPr>
                  <w:tcW w:w="653" w:type="pct"/>
                  <w:vAlign w:val="center"/>
                </w:tcPr>
                <w:p w14:paraId="3EE0753E"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设备运转</w:t>
                  </w:r>
                </w:p>
              </w:tc>
              <w:tc>
                <w:tcPr>
                  <w:tcW w:w="1388" w:type="pct"/>
                  <w:vAlign w:val="center"/>
                </w:tcPr>
                <w:p w14:paraId="43FE9148" w14:textId="77777777" w:rsidR="005C531F" w:rsidRPr="00D0300B" w:rsidRDefault="005C531F" w:rsidP="000B52B4">
                  <w:pPr>
                    <w:spacing w:line="320" w:lineRule="exact"/>
                    <w:jc w:val="center"/>
                    <w:rPr>
                      <w:rFonts w:ascii="宋体" w:hAnsi="宋体"/>
                      <w:color w:val="000000" w:themeColor="text1"/>
                      <w:szCs w:val="21"/>
                    </w:rPr>
                  </w:pPr>
                  <w:r w:rsidRPr="00D0300B">
                    <w:rPr>
                      <w:color w:val="000000" w:themeColor="text1"/>
                      <w:szCs w:val="21"/>
                    </w:rPr>
                    <w:t>声压级、声功率级</w:t>
                  </w:r>
                </w:p>
              </w:tc>
              <w:tc>
                <w:tcPr>
                  <w:tcW w:w="1495" w:type="pct"/>
                  <w:vAlign w:val="center"/>
                </w:tcPr>
                <w:p w14:paraId="1818551E" w14:textId="77777777" w:rsidR="005C531F" w:rsidRPr="00D0300B" w:rsidRDefault="005C531F" w:rsidP="005C531F">
                  <w:pPr>
                    <w:spacing w:line="320" w:lineRule="exact"/>
                    <w:jc w:val="center"/>
                    <w:rPr>
                      <w:rFonts w:ascii="宋体" w:hAnsi="宋体"/>
                      <w:color w:val="000000" w:themeColor="text1"/>
                      <w:szCs w:val="21"/>
                    </w:rPr>
                  </w:pPr>
                  <w:r w:rsidRPr="00D0300B">
                    <w:rPr>
                      <w:rFonts w:ascii="宋体" w:hAnsi="宋体"/>
                      <w:color w:val="000000" w:themeColor="text1"/>
                      <w:szCs w:val="21"/>
                    </w:rPr>
                    <w:t>选用低噪声设备、基础减震、建筑物隔声、吸声等。</w:t>
                  </w:r>
                </w:p>
              </w:tc>
            </w:tr>
          </w:tbl>
          <w:p w14:paraId="17834E57" w14:textId="77777777" w:rsidR="000B35C9" w:rsidRPr="00D0300B" w:rsidRDefault="000B35C9" w:rsidP="00EA7679">
            <w:pPr>
              <w:adjustRightInd w:val="0"/>
              <w:snapToGrid w:val="0"/>
              <w:spacing w:line="360" w:lineRule="auto"/>
              <w:ind w:firstLineChars="196" w:firstLine="470"/>
              <w:rPr>
                <w:rFonts w:ascii="宋体" w:hAnsi="宋体"/>
                <w:bCs/>
                <w:color w:val="000000" w:themeColor="text1"/>
                <w:sz w:val="24"/>
              </w:rPr>
            </w:pPr>
          </w:p>
        </w:tc>
      </w:tr>
      <w:tr w:rsidR="00D0300B" w:rsidRPr="00D0300B" w14:paraId="0A08DA39" w14:textId="77777777" w:rsidTr="00076415">
        <w:trPr>
          <w:trHeight w:val="2819"/>
          <w:jc w:val="center"/>
        </w:trPr>
        <w:tc>
          <w:tcPr>
            <w:tcW w:w="227" w:type="pct"/>
            <w:tcMar>
              <w:left w:w="57" w:type="dxa"/>
              <w:right w:w="57" w:type="dxa"/>
            </w:tcMar>
            <w:vAlign w:val="center"/>
          </w:tcPr>
          <w:p w14:paraId="614ABA16" w14:textId="77777777" w:rsidR="005401AE" w:rsidRPr="00D0300B" w:rsidRDefault="005401AE">
            <w:pPr>
              <w:pStyle w:val="ae"/>
              <w:adjustRightInd w:val="0"/>
              <w:snapToGrid w:val="0"/>
              <w:spacing w:before="0" w:beforeAutospacing="0" w:after="0" w:afterAutospacing="0"/>
              <w:jc w:val="center"/>
              <w:rPr>
                <w:rFonts w:cs="宋体"/>
                <w:color w:val="000000" w:themeColor="text1"/>
                <w:szCs w:val="24"/>
              </w:rPr>
            </w:pPr>
            <w:r w:rsidRPr="00D0300B">
              <w:rPr>
                <w:rFonts w:cs="宋体" w:hint="eastAsia"/>
                <w:bCs/>
                <w:color w:val="000000" w:themeColor="text1"/>
                <w:kern w:val="2"/>
                <w:szCs w:val="24"/>
              </w:rPr>
              <w:lastRenderedPageBreak/>
              <w:t>与项目有关的原有环境污染问题</w:t>
            </w:r>
          </w:p>
        </w:tc>
        <w:tc>
          <w:tcPr>
            <w:tcW w:w="4773" w:type="pct"/>
            <w:tcMar>
              <w:left w:w="57" w:type="dxa"/>
              <w:right w:w="57" w:type="dxa"/>
            </w:tcMar>
          </w:tcPr>
          <w:p w14:paraId="0AD1DAC0" w14:textId="77777777" w:rsidR="00DD0E33" w:rsidRPr="00D0300B" w:rsidRDefault="00DD0E33" w:rsidP="00FF063C">
            <w:pPr>
              <w:adjustRightInd w:val="0"/>
              <w:snapToGrid w:val="0"/>
              <w:spacing w:line="360" w:lineRule="auto"/>
              <w:jc w:val="both"/>
              <w:rPr>
                <w:rFonts w:ascii="宋体" w:hAnsi="宋体" w:cs="宋体"/>
                <w:b/>
                <w:color w:val="000000" w:themeColor="text1"/>
                <w:kern w:val="0"/>
                <w:sz w:val="24"/>
              </w:rPr>
            </w:pPr>
            <w:r w:rsidRPr="00D0300B">
              <w:rPr>
                <w:rFonts w:ascii="宋体" w:hAnsi="宋体" w:cs="宋体" w:hint="eastAsia"/>
                <w:b/>
                <w:color w:val="000000" w:themeColor="text1"/>
                <w:kern w:val="0"/>
                <w:sz w:val="24"/>
              </w:rPr>
              <w:t>1、企业基本情况介绍</w:t>
            </w:r>
          </w:p>
          <w:p w14:paraId="2FC1BBC9" w14:textId="77777777" w:rsidR="00AA5764" w:rsidRPr="00D0300B" w:rsidRDefault="001E7AC9" w:rsidP="001E7AC9">
            <w:pPr>
              <w:adjustRightInd w:val="0"/>
              <w:snapToGrid w:val="0"/>
              <w:spacing w:line="360" w:lineRule="auto"/>
              <w:ind w:firstLine="482"/>
              <w:jc w:val="both"/>
              <w:rPr>
                <w:rFonts w:ascii="宋体" w:hAnsi="宋体" w:cs="宋体"/>
                <w:color w:val="000000" w:themeColor="text1"/>
                <w:sz w:val="24"/>
              </w:rPr>
            </w:pPr>
            <w:r w:rsidRPr="00D0300B">
              <w:rPr>
                <w:rFonts w:ascii="宋体" w:hAnsi="宋体" w:cs="宋体" w:hint="eastAsia"/>
                <w:color w:val="000000" w:themeColor="text1"/>
                <w:sz w:val="24"/>
              </w:rPr>
              <w:t>五原县润泽稀土有限责任公司始建于2001年8月，位于内蒙古五原县隆兴昌镇。</w:t>
            </w:r>
          </w:p>
          <w:p w14:paraId="364DE529" w14:textId="77777777" w:rsidR="00AA5764" w:rsidRPr="00D0300B" w:rsidRDefault="001E7AC9" w:rsidP="001E7AC9">
            <w:pPr>
              <w:adjustRightInd w:val="0"/>
              <w:snapToGrid w:val="0"/>
              <w:spacing w:line="360" w:lineRule="auto"/>
              <w:ind w:firstLine="482"/>
              <w:jc w:val="both"/>
              <w:rPr>
                <w:rFonts w:ascii="宋体" w:hAnsi="宋体"/>
                <w:color w:val="000000" w:themeColor="text1"/>
                <w:sz w:val="24"/>
              </w:rPr>
            </w:pPr>
            <w:r w:rsidRPr="00D0300B">
              <w:rPr>
                <w:rFonts w:ascii="宋体" w:hAnsi="宋体" w:hint="eastAsia"/>
                <w:color w:val="000000" w:themeColor="text1"/>
                <w:sz w:val="24"/>
              </w:rPr>
              <w:t>20</w:t>
            </w:r>
            <w:r w:rsidRPr="00D0300B">
              <w:rPr>
                <w:rFonts w:ascii="宋体" w:hAnsi="宋体"/>
                <w:color w:val="000000" w:themeColor="text1"/>
                <w:sz w:val="24"/>
              </w:rPr>
              <w:t>0</w:t>
            </w:r>
            <w:r w:rsidRPr="00D0300B">
              <w:rPr>
                <w:rFonts w:ascii="宋体" w:hAnsi="宋体" w:hint="eastAsia"/>
                <w:color w:val="000000" w:themeColor="text1"/>
                <w:sz w:val="24"/>
              </w:rPr>
              <w:t>1</w:t>
            </w:r>
            <w:r w:rsidRPr="00D0300B">
              <w:rPr>
                <w:rFonts w:ascii="宋体" w:hAnsi="宋体"/>
                <w:color w:val="000000" w:themeColor="text1"/>
                <w:sz w:val="24"/>
              </w:rPr>
              <w:t>年，建设了</w:t>
            </w:r>
            <w:r w:rsidRPr="00D0300B">
              <w:rPr>
                <w:rFonts w:ascii="宋体" w:hAnsi="宋体" w:hint="eastAsia"/>
                <w:color w:val="000000" w:themeColor="text1"/>
                <w:sz w:val="24"/>
              </w:rPr>
              <w:t>碳酸稀土生产线，产能为碳酸稀土3000吨/年。</w:t>
            </w:r>
          </w:p>
          <w:p w14:paraId="655D393F" w14:textId="77777777" w:rsidR="00AA5764" w:rsidRPr="00D0300B" w:rsidRDefault="001E7AC9" w:rsidP="001E7AC9">
            <w:pPr>
              <w:adjustRightInd w:val="0"/>
              <w:snapToGrid w:val="0"/>
              <w:spacing w:line="360" w:lineRule="auto"/>
              <w:ind w:firstLine="482"/>
              <w:jc w:val="both"/>
              <w:rPr>
                <w:rFonts w:ascii="宋体" w:hAnsi="宋体"/>
                <w:color w:val="000000" w:themeColor="text1"/>
                <w:sz w:val="24"/>
              </w:rPr>
            </w:pPr>
            <w:r w:rsidRPr="00D0300B">
              <w:rPr>
                <w:rFonts w:ascii="宋体" w:hAnsi="宋体" w:hint="eastAsia"/>
                <w:color w:val="000000" w:themeColor="text1"/>
                <w:sz w:val="24"/>
              </w:rPr>
              <w:t>2003年，对碳酸稀土生产线进行扩建，产能扩大到15000吨/年。</w:t>
            </w:r>
          </w:p>
          <w:p w14:paraId="446A208B" w14:textId="77777777" w:rsidR="00AA5764" w:rsidRPr="00D0300B" w:rsidRDefault="001E7AC9" w:rsidP="001E7AC9">
            <w:pPr>
              <w:adjustRightInd w:val="0"/>
              <w:snapToGrid w:val="0"/>
              <w:spacing w:line="360" w:lineRule="auto"/>
              <w:ind w:firstLine="482"/>
              <w:jc w:val="both"/>
              <w:rPr>
                <w:rFonts w:ascii="宋体" w:hAnsi="宋体"/>
                <w:color w:val="000000" w:themeColor="text1"/>
                <w:sz w:val="24"/>
              </w:rPr>
            </w:pPr>
            <w:r w:rsidRPr="00D0300B">
              <w:rPr>
                <w:rFonts w:ascii="宋体" w:hAnsi="宋体" w:hint="eastAsia"/>
                <w:color w:val="000000" w:themeColor="text1"/>
                <w:sz w:val="24"/>
              </w:rPr>
              <w:t>20</w:t>
            </w:r>
            <w:r w:rsidRPr="00D0300B">
              <w:rPr>
                <w:rFonts w:ascii="宋体" w:hAnsi="宋体"/>
                <w:color w:val="000000" w:themeColor="text1"/>
                <w:sz w:val="24"/>
              </w:rPr>
              <w:t>20</w:t>
            </w:r>
            <w:r w:rsidRPr="00D0300B">
              <w:rPr>
                <w:rFonts w:ascii="宋体" w:hAnsi="宋体" w:hint="eastAsia"/>
                <w:color w:val="000000" w:themeColor="text1"/>
                <w:sz w:val="24"/>
              </w:rPr>
              <w:t>年，对现有生产线进行技改</w:t>
            </w:r>
            <w:r w:rsidR="00AA5764" w:rsidRPr="00D0300B">
              <w:rPr>
                <w:rFonts w:ascii="宋体" w:hAnsi="宋体" w:hint="eastAsia"/>
                <w:color w:val="000000" w:themeColor="text1"/>
                <w:sz w:val="24"/>
              </w:rPr>
              <w:t>，</w:t>
            </w:r>
            <w:r w:rsidRPr="00D0300B">
              <w:rPr>
                <w:rFonts w:ascii="宋体" w:hAnsi="宋体" w:hint="eastAsia"/>
                <w:color w:val="000000" w:themeColor="text1"/>
                <w:sz w:val="24"/>
              </w:rPr>
              <w:t>在保持生产规模不变的情况下，淘汰现有碳沉车间碳沉工段。在焙烧车间厂区新建萃取转型车间，现有碳沉车间碳沉工段之前的水浸、洗渣、中和除杂等工段全部搬迁至该新建车间内，同时新建萃取转型工段和蒸发结晶工段，以原有焙烧车间生产的焙烧硫酸稀土浆液为原料，通过P204萃取转型、多效蒸发浓缩等工序生产稀土氯化物，不再生产碳酸稀土。现有碳沉车间厂区碳沉工序生产设备及工艺全部淘汰。本次技改完成后，可在同一厂区内完成由“稀土矿（粉）焙烧→硫酸稀土制浆→水浸/中和制硫酸稀土溶液→萃取转型→三效蒸发制氯化稀土产品”的全部工艺流程，打通上下游生产链。最终产品由碳酸稀土转变为氯化稀土，产能不变，仍为6750t/a（折%REO）。</w:t>
            </w:r>
          </w:p>
          <w:p w14:paraId="366F5B99" w14:textId="77777777" w:rsidR="001E7AC9" w:rsidRPr="00D0300B" w:rsidRDefault="001E7AC9" w:rsidP="001E7AC9">
            <w:pPr>
              <w:adjustRightInd w:val="0"/>
              <w:snapToGrid w:val="0"/>
              <w:spacing w:line="360" w:lineRule="auto"/>
              <w:ind w:firstLine="482"/>
              <w:jc w:val="both"/>
              <w:rPr>
                <w:rFonts w:ascii="宋体" w:hAnsi="宋体"/>
                <w:color w:val="000000" w:themeColor="text1"/>
                <w:sz w:val="24"/>
              </w:rPr>
            </w:pPr>
            <w:r w:rsidRPr="00D0300B">
              <w:rPr>
                <w:rFonts w:ascii="宋体" w:hAnsi="宋体" w:hint="eastAsia"/>
                <w:color w:val="000000" w:themeColor="text1"/>
                <w:sz w:val="24"/>
              </w:rPr>
              <w:t>厂内现有生产线于2021年8月通过了自主竣工环保验收，正式投产。</w:t>
            </w:r>
          </w:p>
          <w:p w14:paraId="78B50678" w14:textId="77777777" w:rsidR="00DD0E33" w:rsidRPr="00D0300B" w:rsidRDefault="00DD0E33" w:rsidP="00DD0E33">
            <w:pPr>
              <w:spacing w:line="360" w:lineRule="auto"/>
              <w:rPr>
                <w:rFonts w:ascii="宋体" w:hAnsi="宋体"/>
                <w:b/>
                <w:bCs/>
                <w:color w:val="000000" w:themeColor="text1"/>
                <w:sz w:val="24"/>
              </w:rPr>
            </w:pPr>
            <w:r w:rsidRPr="00D0300B">
              <w:rPr>
                <w:rFonts w:ascii="宋体" w:hAnsi="宋体" w:hint="eastAsia"/>
                <w:b/>
                <w:bCs/>
                <w:color w:val="000000" w:themeColor="text1"/>
                <w:sz w:val="24"/>
              </w:rPr>
              <w:t>2、环保手续履行情况</w:t>
            </w:r>
          </w:p>
          <w:p w14:paraId="66CC05C7" w14:textId="69D7D807" w:rsidR="00B26A87" w:rsidRPr="00D0300B" w:rsidRDefault="00B26A87" w:rsidP="009F3012">
            <w:pPr>
              <w:adjustRightInd w:val="0"/>
              <w:snapToGrid w:val="0"/>
              <w:spacing w:line="360" w:lineRule="auto"/>
              <w:ind w:firstLine="482"/>
              <w:jc w:val="both"/>
              <w:rPr>
                <w:rFonts w:ascii="宋体" w:hAnsi="宋体"/>
                <w:color w:val="000000" w:themeColor="text1"/>
                <w:sz w:val="24"/>
              </w:rPr>
            </w:pPr>
            <w:r w:rsidRPr="00D0300B">
              <w:rPr>
                <w:rFonts w:ascii="宋体" w:hAnsi="宋体"/>
                <w:color w:val="000000" w:themeColor="text1"/>
                <w:sz w:val="24"/>
              </w:rPr>
              <w:t>建设单位自成立至今审批过</w:t>
            </w:r>
            <w:r w:rsidR="00AA3724" w:rsidRPr="00D0300B">
              <w:rPr>
                <w:rFonts w:ascii="宋体" w:hAnsi="宋体"/>
                <w:color w:val="000000" w:themeColor="text1"/>
                <w:sz w:val="24"/>
              </w:rPr>
              <w:t>5</w:t>
            </w:r>
            <w:r w:rsidRPr="00D0300B">
              <w:rPr>
                <w:rFonts w:ascii="宋体" w:hAnsi="宋体"/>
                <w:color w:val="000000" w:themeColor="text1"/>
                <w:sz w:val="24"/>
              </w:rPr>
              <w:t>次环评，环评手续审批及三同时验收情况见下表：</w:t>
            </w:r>
          </w:p>
          <w:p w14:paraId="571ED6CC" w14:textId="5C54FA24" w:rsidR="00B26A87" w:rsidRPr="00D0300B" w:rsidRDefault="00B26A87" w:rsidP="00B26A87">
            <w:pPr>
              <w:spacing w:line="400" w:lineRule="exact"/>
              <w:jc w:val="center"/>
              <w:rPr>
                <w:rFonts w:ascii="宋体" w:hAnsi="宋体"/>
                <w:b/>
                <w:color w:val="000000" w:themeColor="text1"/>
                <w:sz w:val="24"/>
              </w:rPr>
            </w:pPr>
            <w:r w:rsidRPr="00D0300B">
              <w:rPr>
                <w:rFonts w:ascii="宋体" w:hAnsi="宋体"/>
                <w:b/>
                <w:color w:val="000000" w:themeColor="text1"/>
                <w:sz w:val="24"/>
              </w:rPr>
              <w:t>表2-</w:t>
            </w:r>
            <w:r w:rsidR="00695FE6" w:rsidRPr="00D0300B">
              <w:rPr>
                <w:rFonts w:ascii="宋体" w:hAnsi="宋体"/>
                <w:b/>
                <w:color w:val="000000" w:themeColor="text1"/>
                <w:sz w:val="24"/>
              </w:rPr>
              <w:t>5</w:t>
            </w:r>
            <w:r w:rsidRPr="00D0300B">
              <w:rPr>
                <w:rFonts w:ascii="宋体" w:hAnsi="宋体"/>
                <w:b/>
                <w:color w:val="000000" w:themeColor="text1"/>
                <w:sz w:val="24"/>
              </w:rPr>
              <w:t xml:space="preserve">  厂内现有工程环评审批情况</w:t>
            </w:r>
          </w:p>
          <w:tbl>
            <w:tblPr>
              <w:tblW w:w="8671" w:type="dxa"/>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285"/>
              <w:gridCol w:w="1132"/>
              <w:gridCol w:w="4112"/>
              <w:gridCol w:w="862"/>
              <w:gridCol w:w="1408"/>
              <w:gridCol w:w="872"/>
            </w:tblGrid>
            <w:tr w:rsidR="00D0300B" w:rsidRPr="00D0300B" w14:paraId="4EEE50C2" w14:textId="77777777" w:rsidTr="00993DD3">
              <w:trPr>
                <w:trHeight w:val="340"/>
                <w:jc w:val="center"/>
              </w:trPr>
              <w:tc>
                <w:tcPr>
                  <w:tcW w:w="164" w:type="pct"/>
                  <w:vAlign w:val="center"/>
                </w:tcPr>
                <w:p w14:paraId="14164300"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序号</w:t>
                  </w:r>
                </w:p>
              </w:tc>
              <w:tc>
                <w:tcPr>
                  <w:tcW w:w="653" w:type="pct"/>
                  <w:vAlign w:val="center"/>
                </w:tcPr>
                <w:p w14:paraId="35151B43"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时间节点</w:t>
                  </w:r>
                </w:p>
              </w:tc>
              <w:tc>
                <w:tcPr>
                  <w:tcW w:w="2371" w:type="pct"/>
                  <w:vAlign w:val="center"/>
                </w:tcPr>
                <w:p w14:paraId="05C39F07"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批复文件</w:t>
                  </w:r>
                </w:p>
              </w:tc>
              <w:tc>
                <w:tcPr>
                  <w:tcW w:w="497" w:type="pct"/>
                  <w:vAlign w:val="center"/>
                </w:tcPr>
                <w:p w14:paraId="3CB8802C"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与锅炉的关系</w:t>
                  </w:r>
                </w:p>
              </w:tc>
              <w:tc>
                <w:tcPr>
                  <w:tcW w:w="812" w:type="pct"/>
                  <w:vAlign w:val="center"/>
                </w:tcPr>
                <w:p w14:paraId="0D19ED68"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竣工验收</w:t>
                  </w:r>
                </w:p>
                <w:p w14:paraId="36B564F5" w14:textId="77777777" w:rsidR="0006216A" w:rsidRPr="00D0300B" w:rsidRDefault="0006216A" w:rsidP="0006216A">
                  <w:pPr>
                    <w:spacing w:line="320" w:lineRule="exact"/>
                    <w:jc w:val="center"/>
                    <w:rPr>
                      <w:color w:val="000000" w:themeColor="text1"/>
                      <w:szCs w:val="21"/>
                    </w:rPr>
                  </w:pPr>
                  <w:r w:rsidRPr="00D0300B">
                    <w:rPr>
                      <w:rFonts w:ascii="宋体" w:hAnsi="宋体"/>
                      <w:color w:val="000000" w:themeColor="text1"/>
                      <w:szCs w:val="21"/>
                    </w:rPr>
                    <w:t>批复文号</w:t>
                  </w:r>
                </w:p>
              </w:tc>
              <w:tc>
                <w:tcPr>
                  <w:tcW w:w="503" w:type="pct"/>
                  <w:vAlign w:val="center"/>
                </w:tcPr>
                <w:p w14:paraId="67EECAFE" w14:textId="77777777" w:rsidR="0006216A" w:rsidRPr="00D0300B" w:rsidRDefault="0006216A" w:rsidP="0006216A">
                  <w:pPr>
                    <w:tabs>
                      <w:tab w:val="left" w:pos="11550"/>
                    </w:tabs>
                    <w:spacing w:line="360" w:lineRule="auto"/>
                    <w:jc w:val="center"/>
                    <w:rPr>
                      <w:color w:val="000000" w:themeColor="text1"/>
                      <w:szCs w:val="21"/>
                    </w:rPr>
                  </w:pPr>
                  <w:r w:rsidRPr="00D0300B">
                    <w:rPr>
                      <w:color w:val="000000" w:themeColor="text1"/>
                      <w:szCs w:val="21"/>
                    </w:rPr>
                    <w:t>验收时间</w:t>
                  </w:r>
                </w:p>
              </w:tc>
            </w:tr>
            <w:tr w:rsidR="00D0300B" w:rsidRPr="00D0300B" w14:paraId="05021269" w14:textId="77777777" w:rsidTr="00993DD3">
              <w:trPr>
                <w:trHeight w:val="340"/>
                <w:jc w:val="center"/>
              </w:trPr>
              <w:tc>
                <w:tcPr>
                  <w:tcW w:w="164" w:type="pct"/>
                  <w:vAlign w:val="center"/>
                </w:tcPr>
                <w:p w14:paraId="279CFE31"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1</w:t>
                  </w:r>
                </w:p>
              </w:tc>
              <w:tc>
                <w:tcPr>
                  <w:tcW w:w="653" w:type="pct"/>
                  <w:vAlign w:val="center"/>
                </w:tcPr>
                <w:p w14:paraId="4CD05DDD"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2001.11.22</w:t>
                  </w:r>
                </w:p>
              </w:tc>
              <w:tc>
                <w:tcPr>
                  <w:tcW w:w="2371" w:type="pct"/>
                  <w:vAlign w:val="center"/>
                </w:tcPr>
                <w:p w14:paraId="70ADCCBC"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关于《内蒙古五原县润泽稀土有限责任公司年产</w:t>
                  </w:r>
                  <w:r w:rsidRPr="00D0300B">
                    <w:rPr>
                      <w:rFonts w:ascii="宋体" w:hAnsi="宋体" w:hint="eastAsia"/>
                      <w:color w:val="000000" w:themeColor="text1"/>
                      <w:szCs w:val="21"/>
                    </w:rPr>
                    <w:t>3000吨碳酸稀土项目环境影响报告书</w:t>
                  </w:r>
                  <w:r w:rsidRPr="00D0300B">
                    <w:rPr>
                      <w:rFonts w:ascii="宋体" w:hAnsi="宋体"/>
                      <w:color w:val="000000" w:themeColor="text1"/>
                      <w:szCs w:val="21"/>
                    </w:rPr>
                    <w:t>》的批复（</w:t>
                  </w:r>
                  <w:r w:rsidRPr="00D0300B">
                    <w:rPr>
                      <w:rFonts w:ascii="宋体" w:hAnsi="宋体" w:hint="eastAsia"/>
                      <w:color w:val="000000" w:themeColor="text1"/>
                      <w:szCs w:val="21"/>
                    </w:rPr>
                    <w:t>巴环发办[</w:t>
                  </w:r>
                  <w:r w:rsidRPr="00D0300B">
                    <w:rPr>
                      <w:rFonts w:ascii="宋体" w:hAnsi="宋体"/>
                      <w:color w:val="000000" w:themeColor="text1"/>
                      <w:szCs w:val="21"/>
                    </w:rPr>
                    <w:t>2001</w:t>
                  </w:r>
                  <w:r w:rsidRPr="00D0300B">
                    <w:rPr>
                      <w:rFonts w:ascii="宋体" w:hAnsi="宋体" w:hint="eastAsia"/>
                      <w:color w:val="000000" w:themeColor="text1"/>
                      <w:szCs w:val="21"/>
                    </w:rPr>
                    <w:t>]</w:t>
                  </w:r>
                  <w:r w:rsidRPr="00D0300B">
                    <w:rPr>
                      <w:rFonts w:ascii="宋体" w:hAnsi="宋体"/>
                      <w:color w:val="000000" w:themeColor="text1"/>
                      <w:szCs w:val="21"/>
                    </w:rPr>
                    <w:t>142号）</w:t>
                  </w:r>
                </w:p>
              </w:tc>
              <w:tc>
                <w:tcPr>
                  <w:tcW w:w="497" w:type="pct"/>
                  <w:vAlign w:val="center"/>
                </w:tcPr>
                <w:p w14:paraId="56944640"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不涉及</w:t>
                  </w:r>
                </w:p>
                <w:p w14:paraId="1157EC21"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锅炉</w:t>
                  </w:r>
                </w:p>
              </w:tc>
              <w:tc>
                <w:tcPr>
                  <w:tcW w:w="812" w:type="pct"/>
                  <w:vAlign w:val="center"/>
                </w:tcPr>
                <w:p w14:paraId="750A7086"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环验[2002]12号</w:t>
                  </w:r>
                </w:p>
              </w:tc>
              <w:tc>
                <w:tcPr>
                  <w:tcW w:w="503" w:type="pct"/>
                  <w:vAlign w:val="center"/>
                </w:tcPr>
                <w:p w14:paraId="2C8BA9E9"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200</w:t>
                  </w:r>
                  <w:r w:rsidRPr="00D0300B">
                    <w:rPr>
                      <w:rFonts w:ascii="宋体" w:hAnsi="宋体" w:hint="eastAsia"/>
                      <w:color w:val="000000" w:themeColor="text1"/>
                      <w:szCs w:val="21"/>
                    </w:rPr>
                    <w:t>2</w:t>
                  </w:r>
                  <w:r w:rsidRPr="00D0300B">
                    <w:rPr>
                      <w:rFonts w:ascii="宋体" w:hAnsi="宋体"/>
                      <w:color w:val="000000" w:themeColor="text1"/>
                      <w:szCs w:val="21"/>
                    </w:rPr>
                    <w:t>.</w:t>
                  </w:r>
                  <w:r w:rsidRPr="00D0300B">
                    <w:rPr>
                      <w:rFonts w:ascii="宋体" w:hAnsi="宋体" w:hint="eastAsia"/>
                      <w:color w:val="000000" w:themeColor="text1"/>
                      <w:szCs w:val="21"/>
                    </w:rPr>
                    <w:t>0</w:t>
                  </w:r>
                  <w:r w:rsidRPr="00D0300B">
                    <w:rPr>
                      <w:rFonts w:ascii="宋体" w:hAnsi="宋体"/>
                      <w:color w:val="000000" w:themeColor="text1"/>
                      <w:szCs w:val="21"/>
                    </w:rPr>
                    <w:t>8</w:t>
                  </w:r>
                </w:p>
              </w:tc>
            </w:tr>
            <w:tr w:rsidR="00D0300B" w:rsidRPr="00D0300B" w14:paraId="07BF01AE" w14:textId="77777777" w:rsidTr="00993DD3">
              <w:trPr>
                <w:trHeight w:val="340"/>
                <w:jc w:val="center"/>
              </w:trPr>
              <w:tc>
                <w:tcPr>
                  <w:tcW w:w="164" w:type="pct"/>
                  <w:vAlign w:val="center"/>
                </w:tcPr>
                <w:p w14:paraId="3B88F38D"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2</w:t>
                  </w:r>
                </w:p>
              </w:tc>
              <w:tc>
                <w:tcPr>
                  <w:tcW w:w="653" w:type="pct"/>
                  <w:vAlign w:val="center"/>
                </w:tcPr>
                <w:p w14:paraId="0FF444EA"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20</w:t>
                  </w:r>
                  <w:r w:rsidRPr="00D0300B">
                    <w:rPr>
                      <w:rFonts w:ascii="宋体" w:hAnsi="宋体"/>
                      <w:color w:val="000000" w:themeColor="text1"/>
                      <w:szCs w:val="21"/>
                    </w:rPr>
                    <w:t>0</w:t>
                  </w:r>
                  <w:r w:rsidRPr="00D0300B">
                    <w:rPr>
                      <w:rFonts w:ascii="宋体" w:hAnsi="宋体" w:hint="eastAsia"/>
                      <w:color w:val="000000" w:themeColor="text1"/>
                      <w:szCs w:val="21"/>
                    </w:rPr>
                    <w:t>3.5</w:t>
                  </w:r>
                  <w:r w:rsidRPr="00D0300B">
                    <w:rPr>
                      <w:rFonts w:ascii="宋体" w:hAnsi="宋体"/>
                      <w:color w:val="000000" w:themeColor="text1"/>
                      <w:szCs w:val="21"/>
                    </w:rPr>
                    <w:t>.6</w:t>
                  </w:r>
                </w:p>
              </w:tc>
              <w:tc>
                <w:tcPr>
                  <w:tcW w:w="2371" w:type="pct"/>
                  <w:vAlign w:val="center"/>
                </w:tcPr>
                <w:p w14:paraId="29046C92"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关于《内蒙古五原县润泽稀土有限责任公司</w:t>
                  </w:r>
                  <w:r w:rsidRPr="00D0300B">
                    <w:rPr>
                      <w:rFonts w:ascii="宋体" w:hAnsi="宋体" w:hint="eastAsia"/>
                      <w:color w:val="000000" w:themeColor="text1"/>
                      <w:szCs w:val="21"/>
                    </w:rPr>
                    <w:t>15000吨/年碳酸稀土技改扩建项目环境影响报告书</w:t>
                  </w:r>
                  <w:r w:rsidRPr="00D0300B">
                    <w:rPr>
                      <w:rFonts w:ascii="宋体" w:hAnsi="宋体"/>
                      <w:color w:val="000000" w:themeColor="text1"/>
                      <w:szCs w:val="21"/>
                    </w:rPr>
                    <w:t>》的批复（</w:t>
                  </w:r>
                  <w:r w:rsidRPr="00D0300B">
                    <w:rPr>
                      <w:rFonts w:ascii="宋体" w:hAnsi="宋体" w:hint="eastAsia"/>
                      <w:color w:val="000000" w:themeColor="text1"/>
                      <w:szCs w:val="21"/>
                    </w:rPr>
                    <w:t>巴环发[</w:t>
                  </w:r>
                  <w:r w:rsidRPr="00D0300B">
                    <w:rPr>
                      <w:rFonts w:ascii="宋体" w:hAnsi="宋体"/>
                      <w:color w:val="000000" w:themeColor="text1"/>
                      <w:szCs w:val="21"/>
                    </w:rPr>
                    <w:t>2003</w:t>
                  </w:r>
                  <w:r w:rsidRPr="00D0300B">
                    <w:rPr>
                      <w:rFonts w:ascii="宋体" w:hAnsi="宋体" w:hint="eastAsia"/>
                      <w:color w:val="000000" w:themeColor="text1"/>
                      <w:szCs w:val="21"/>
                    </w:rPr>
                    <w:t>]</w:t>
                  </w:r>
                  <w:r w:rsidRPr="00D0300B">
                    <w:rPr>
                      <w:rFonts w:ascii="宋体" w:hAnsi="宋体"/>
                      <w:color w:val="000000" w:themeColor="text1"/>
                      <w:szCs w:val="21"/>
                    </w:rPr>
                    <w:t>160号）</w:t>
                  </w:r>
                </w:p>
              </w:tc>
              <w:tc>
                <w:tcPr>
                  <w:tcW w:w="497" w:type="pct"/>
                  <w:vAlign w:val="center"/>
                </w:tcPr>
                <w:p w14:paraId="29C5F349"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不涉及</w:t>
                  </w:r>
                </w:p>
                <w:p w14:paraId="2A12ED9F"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锅炉</w:t>
                  </w:r>
                </w:p>
              </w:tc>
              <w:tc>
                <w:tcPr>
                  <w:tcW w:w="812" w:type="pct"/>
                  <w:vAlign w:val="center"/>
                </w:tcPr>
                <w:p w14:paraId="3332A5C9"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环</w:t>
                  </w:r>
                  <w:r w:rsidRPr="00D0300B">
                    <w:rPr>
                      <w:rFonts w:ascii="宋体" w:hAnsi="宋体" w:hint="eastAsia"/>
                      <w:color w:val="000000" w:themeColor="text1"/>
                      <w:szCs w:val="21"/>
                    </w:rPr>
                    <w:t>验[2004]</w:t>
                  </w:r>
                  <w:r w:rsidRPr="00D0300B">
                    <w:rPr>
                      <w:rFonts w:ascii="宋体" w:hAnsi="宋体"/>
                      <w:color w:val="000000" w:themeColor="text1"/>
                      <w:szCs w:val="21"/>
                    </w:rPr>
                    <w:t>1</w:t>
                  </w:r>
                  <w:r w:rsidRPr="00D0300B">
                    <w:rPr>
                      <w:rFonts w:ascii="宋体" w:hAnsi="宋体" w:hint="eastAsia"/>
                      <w:color w:val="000000" w:themeColor="text1"/>
                      <w:szCs w:val="21"/>
                    </w:rPr>
                    <w:t>0号</w:t>
                  </w:r>
                </w:p>
              </w:tc>
              <w:tc>
                <w:tcPr>
                  <w:tcW w:w="503" w:type="pct"/>
                  <w:vAlign w:val="center"/>
                </w:tcPr>
                <w:p w14:paraId="390ECC43"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20</w:t>
                  </w:r>
                  <w:r w:rsidRPr="00D0300B">
                    <w:rPr>
                      <w:rFonts w:ascii="宋体" w:hAnsi="宋体" w:hint="eastAsia"/>
                      <w:color w:val="000000" w:themeColor="text1"/>
                      <w:szCs w:val="21"/>
                    </w:rPr>
                    <w:t>04.06</w:t>
                  </w:r>
                </w:p>
              </w:tc>
            </w:tr>
            <w:tr w:rsidR="00D0300B" w:rsidRPr="00D0300B" w14:paraId="7E90A54F" w14:textId="77777777" w:rsidTr="00993DD3">
              <w:trPr>
                <w:trHeight w:val="340"/>
                <w:jc w:val="center"/>
              </w:trPr>
              <w:tc>
                <w:tcPr>
                  <w:tcW w:w="164" w:type="pct"/>
                  <w:vAlign w:val="center"/>
                </w:tcPr>
                <w:p w14:paraId="45B033CC" w14:textId="5E4551C2" w:rsidR="0006216A" w:rsidRPr="00D0300B" w:rsidRDefault="00AA3724"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3</w:t>
                  </w:r>
                </w:p>
              </w:tc>
              <w:tc>
                <w:tcPr>
                  <w:tcW w:w="653" w:type="pct"/>
                  <w:vAlign w:val="center"/>
                </w:tcPr>
                <w:p w14:paraId="13BFECCF"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201</w:t>
                  </w:r>
                  <w:r w:rsidRPr="00D0300B">
                    <w:rPr>
                      <w:rFonts w:ascii="宋体" w:hAnsi="宋体"/>
                      <w:color w:val="000000" w:themeColor="text1"/>
                      <w:szCs w:val="21"/>
                    </w:rPr>
                    <w:t>5</w:t>
                  </w:r>
                  <w:r w:rsidRPr="00D0300B">
                    <w:rPr>
                      <w:rFonts w:ascii="宋体" w:hAnsi="宋体" w:hint="eastAsia"/>
                      <w:color w:val="000000" w:themeColor="text1"/>
                      <w:szCs w:val="21"/>
                    </w:rPr>
                    <w:t>.</w:t>
                  </w:r>
                  <w:r w:rsidRPr="00D0300B">
                    <w:rPr>
                      <w:rFonts w:ascii="宋体" w:hAnsi="宋体"/>
                      <w:color w:val="000000" w:themeColor="text1"/>
                      <w:szCs w:val="21"/>
                    </w:rPr>
                    <w:t>12.28</w:t>
                  </w:r>
                </w:p>
              </w:tc>
              <w:tc>
                <w:tcPr>
                  <w:tcW w:w="2371" w:type="pct"/>
                  <w:vAlign w:val="center"/>
                </w:tcPr>
                <w:p w14:paraId="44EC708E"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五原县润泽稀土有限责任公司临时废渣库环保审批意见（</w:t>
                  </w:r>
                  <w:r w:rsidRPr="00D0300B">
                    <w:rPr>
                      <w:rFonts w:ascii="宋体" w:hAnsi="宋体" w:hint="eastAsia"/>
                      <w:color w:val="000000" w:themeColor="text1"/>
                      <w:szCs w:val="21"/>
                    </w:rPr>
                    <w:t>巴环审表[</w:t>
                  </w:r>
                  <w:r w:rsidRPr="00D0300B">
                    <w:rPr>
                      <w:rFonts w:ascii="宋体" w:hAnsi="宋体"/>
                      <w:color w:val="000000" w:themeColor="text1"/>
                      <w:szCs w:val="21"/>
                    </w:rPr>
                    <w:t>2015</w:t>
                  </w:r>
                  <w:r w:rsidRPr="00D0300B">
                    <w:rPr>
                      <w:rFonts w:ascii="宋体" w:hAnsi="宋体" w:hint="eastAsia"/>
                      <w:color w:val="000000" w:themeColor="text1"/>
                      <w:szCs w:val="21"/>
                    </w:rPr>
                    <w:t>]</w:t>
                  </w:r>
                  <w:r w:rsidRPr="00D0300B">
                    <w:rPr>
                      <w:rFonts w:ascii="宋体" w:hAnsi="宋体"/>
                      <w:color w:val="000000" w:themeColor="text1"/>
                      <w:szCs w:val="21"/>
                    </w:rPr>
                    <w:t>23号）</w:t>
                  </w:r>
                </w:p>
              </w:tc>
              <w:tc>
                <w:tcPr>
                  <w:tcW w:w="497" w:type="pct"/>
                  <w:vAlign w:val="center"/>
                </w:tcPr>
                <w:p w14:paraId="3DA6C9A2"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不涉及</w:t>
                  </w:r>
                </w:p>
                <w:p w14:paraId="429221B8"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锅炉</w:t>
                  </w:r>
                </w:p>
              </w:tc>
              <w:tc>
                <w:tcPr>
                  <w:tcW w:w="812" w:type="pct"/>
                  <w:vAlign w:val="center"/>
                </w:tcPr>
                <w:p w14:paraId="7B246FD3"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巴环验[2016]18号</w:t>
                  </w:r>
                </w:p>
              </w:tc>
              <w:tc>
                <w:tcPr>
                  <w:tcW w:w="503" w:type="pct"/>
                  <w:vAlign w:val="center"/>
                </w:tcPr>
                <w:p w14:paraId="3FE2E5A4"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2016年5月</w:t>
                  </w:r>
                </w:p>
              </w:tc>
            </w:tr>
            <w:tr w:rsidR="00D0300B" w:rsidRPr="00D0300B" w14:paraId="3F9EDBEC" w14:textId="77777777" w:rsidTr="00993DD3">
              <w:trPr>
                <w:trHeight w:val="340"/>
                <w:jc w:val="center"/>
              </w:trPr>
              <w:tc>
                <w:tcPr>
                  <w:tcW w:w="164" w:type="pct"/>
                  <w:vAlign w:val="center"/>
                </w:tcPr>
                <w:p w14:paraId="0E22B4A6" w14:textId="53C31C84" w:rsidR="0006216A" w:rsidRPr="00D0300B" w:rsidRDefault="00AA3724"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4</w:t>
                  </w:r>
                </w:p>
              </w:tc>
              <w:tc>
                <w:tcPr>
                  <w:tcW w:w="653" w:type="pct"/>
                  <w:vAlign w:val="center"/>
                </w:tcPr>
                <w:p w14:paraId="6478FBF9"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202</w:t>
                  </w:r>
                  <w:r w:rsidRPr="00D0300B">
                    <w:rPr>
                      <w:rFonts w:ascii="宋体" w:hAnsi="宋体"/>
                      <w:color w:val="000000" w:themeColor="text1"/>
                      <w:szCs w:val="21"/>
                    </w:rPr>
                    <w:t>0</w:t>
                  </w:r>
                  <w:r w:rsidRPr="00D0300B">
                    <w:rPr>
                      <w:rFonts w:ascii="宋体" w:hAnsi="宋体" w:hint="eastAsia"/>
                      <w:color w:val="000000" w:themeColor="text1"/>
                      <w:szCs w:val="21"/>
                    </w:rPr>
                    <w:t>.</w:t>
                  </w:r>
                  <w:r w:rsidRPr="00D0300B">
                    <w:rPr>
                      <w:rFonts w:ascii="宋体" w:hAnsi="宋体"/>
                      <w:color w:val="000000" w:themeColor="text1"/>
                      <w:szCs w:val="21"/>
                    </w:rPr>
                    <w:t>4.26</w:t>
                  </w:r>
                </w:p>
              </w:tc>
              <w:tc>
                <w:tcPr>
                  <w:tcW w:w="2371" w:type="pct"/>
                  <w:vAlign w:val="center"/>
                </w:tcPr>
                <w:p w14:paraId="10677E17"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关于《五原县润泽稀土有限责任公司年产</w:t>
                  </w:r>
                  <w:r w:rsidRPr="00D0300B">
                    <w:rPr>
                      <w:rFonts w:ascii="宋体" w:hAnsi="宋体" w:hint="eastAsia"/>
                      <w:color w:val="000000" w:themeColor="text1"/>
                      <w:szCs w:val="21"/>
                    </w:rPr>
                    <w:t>15000吨碳酸稀土技改项目环境影响报告书</w:t>
                  </w:r>
                  <w:r w:rsidRPr="00D0300B">
                    <w:rPr>
                      <w:rFonts w:ascii="宋体" w:hAnsi="宋体"/>
                      <w:color w:val="000000" w:themeColor="text1"/>
                      <w:szCs w:val="21"/>
                    </w:rPr>
                    <w:t>》的批复（</w:t>
                  </w:r>
                  <w:r w:rsidRPr="00D0300B">
                    <w:rPr>
                      <w:rFonts w:ascii="宋体" w:hAnsi="宋体" w:hint="eastAsia"/>
                      <w:color w:val="000000" w:themeColor="text1"/>
                      <w:szCs w:val="21"/>
                    </w:rPr>
                    <w:t>巴环审[</w:t>
                  </w:r>
                  <w:r w:rsidRPr="00D0300B">
                    <w:rPr>
                      <w:rFonts w:ascii="宋体" w:hAnsi="宋体"/>
                      <w:color w:val="000000" w:themeColor="text1"/>
                      <w:szCs w:val="21"/>
                    </w:rPr>
                    <w:t>2020</w:t>
                  </w:r>
                  <w:r w:rsidRPr="00D0300B">
                    <w:rPr>
                      <w:rFonts w:ascii="宋体" w:hAnsi="宋体" w:hint="eastAsia"/>
                      <w:color w:val="000000" w:themeColor="text1"/>
                      <w:szCs w:val="21"/>
                    </w:rPr>
                    <w:t>]</w:t>
                  </w:r>
                  <w:r w:rsidRPr="00D0300B">
                    <w:rPr>
                      <w:rFonts w:ascii="宋体" w:hAnsi="宋体"/>
                      <w:color w:val="000000" w:themeColor="text1"/>
                      <w:szCs w:val="21"/>
                    </w:rPr>
                    <w:t>112号）</w:t>
                  </w:r>
                </w:p>
              </w:tc>
              <w:tc>
                <w:tcPr>
                  <w:tcW w:w="497" w:type="pct"/>
                  <w:vAlign w:val="center"/>
                </w:tcPr>
                <w:p w14:paraId="6D5CEAC8"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涉及锅炉</w:t>
                  </w:r>
                </w:p>
              </w:tc>
              <w:tc>
                <w:tcPr>
                  <w:tcW w:w="812" w:type="pct"/>
                  <w:vAlign w:val="center"/>
                </w:tcPr>
                <w:p w14:paraId="20A7DDDD"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color w:val="000000" w:themeColor="text1"/>
                      <w:szCs w:val="21"/>
                    </w:rPr>
                    <w:t>自主验收</w:t>
                  </w:r>
                </w:p>
              </w:tc>
              <w:tc>
                <w:tcPr>
                  <w:tcW w:w="503" w:type="pct"/>
                  <w:vAlign w:val="center"/>
                </w:tcPr>
                <w:p w14:paraId="62F72DA4" w14:textId="77777777" w:rsidR="0006216A" w:rsidRPr="00D0300B" w:rsidRDefault="0006216A"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20</w:t>
                  </w:r>
                  <w:r w:rsidRPr="00D0300B">
                    <w:rPr>
                      <w:rFonts w:ascii="宋体" w:hAnsi="宋体"/>
                      <w:color w:val="000000" w:themeColor="text1"/>
                      <w:szCs w:val="21"/>
                    </w:rPr>
                    <w:t>21</w:t>
                  </w:r>
                  <w:r w:rsidRPr="00D0300B">
                    <w:rPr>
                      <w:rFonts w:ascii="宋体" w:hAnsi="宋体" w:hint="eastAsia"/>
                      <w:color w:val="000000" w:themeColor="text1"/>
                      <w:szCs w:val="21"/>
                    </w:rPr>
                    <w:t>年</w:t>
                  </w:r>
                  <w:r w:rsidRPr="00D0300B">
                    <w:rPr>
                      <w:rFonts w:ascii="宋体" w:hAnsi="宋体"/>
                      <w:color w:val="000000" w:themeColor="text1"/>
                      <w:szCs w:val="21"/>
                    </w:rPr>
                    <w:t>8</w:t>
                  </w:r>
                  <w:r w:rsidRPr="00D0300B">
                    <w:rPr>
                      <w:rFonts w:ascii="宋体" w:hAnsi="宋体" w:hint="eastAsia"/>
                      <w:color w:val="000000" w:themeColor="text1"/>
                      <w:szCs w:val="21"/>
                    </w:rPr>
                    <w:t>月</w:t>
                  </w:r>
                </w:p>
              </w:tc>
            </w:tr>
            <w:tr w:rsidR="00D0300B" w:rsidRPr="00D0300B" w14:paraId="64DD12E7" w14:textId="77777777" w:rsidTr="00993DD3">
              <w:trPr>
                <w:trHeight w:val="340"/>
                <w:jc w:val="center"/>
              </w:trPr>
              <w:tc>
                <w:tcPr>
                  <w:tcW w:w="164" w:type="pct"/>
                  <w:vAlign w:val="center"/>
                </w:tcPr>
                <w:p w14:paraId="161A131C" w14:textId="7F29E8FD" w:rsidR="00AA3724" w:rsidRPr="00D0300B" w:rsidRDefault="00AA3724"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5</w:t>
                  </w:r>
                </w:p>
              </w:tc>
              <w:tc>
                <w:tcPr>
                  <w:tcW w:w="653" w:type="pct"/>
                  <w:vAlign w:val="center"/>
                </w:tcPr>
                <w:p w14:paraId="015BD7F7" w14:textId="4F002A0D" w:rsidR="00AA3724" w:rsidRPr="00D0300B" w:rsidRDefault="00AA3724"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2</w:t>
                  </w:r>
                  <w:r w:rsidRPr="00D0300B">
                    <w:rPr>
                      <w:rFonts w:ascii="宋体" w:hAnsi="宋体"/>
                      <w:color w:val="000000" w:themeColor="text1"/>
                      <w:szCs w:val="21"/>
                    </w:rPr>
                    <w:t>024.12</w:t>
                  </w:r>
                </w:p>
              </w:tc>
              <w:tc>
                <w:tcPr>
                  <w:tcW w:w="2371" w:type="pct"/>
                  <w:vAlign w:val="center"/>
                </w:tcPr>
                <w:p w14:paraId="3B78DA73" w14:textId="7097CD19" w:rsidR="00AA3724" w:rsidRPr="00D0300B" w:rsidRDefault="00AA3724"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巴彦淖尔市生态环境局</w:t>
                  </w:r>
                  <w:r w:rsidRPr="00D0300B">
                    <w:rPr>
                      <w:rFonts w:ascii="宋体" w:hAnsi="宋体"/>
                      <w:color w:val="000000" w:themeColor="text1"/>
                      <w:szCs w:val="21"/>
                    </w:rPr>
                    <w:t>关于《五原县润泽稀土有限责任公司年产</w:t>
                  </w:r>
                  <w:r w:rsidRPr="00D0300B">
                    <w:rPr>
                      <w:rFonts w:ascii="宋体" w:hAnsi="宋体" w:hint="eastAsia"/>
                      <w:color w:val="000000" w:themeColor="text1"/>
                      <w:szCs w:val="21"/>
                    </w:rPr>
                    <w:t>15000吨碳酸稀土技改</w:t>
                  </w:r>
                  <w:r w:rsidRPr="00D0300B">
                    <w:rPr>
                      <w:rFonts w:ascii="宋体" w:hAnsi="宋体" w:hint="eastAsia"/>
                      <w:color w:val="000000" w:themeColor="text1"/>
                      <w:szCs w:val="21"/>
                    </w:rPr>
                    <w:lastRenderedPageBreak/>
                    <w:t>项目环境影响报告书</w:t>
                  </w:r>
                  <w:r w:rsidRPr="00D0300B">
                    <w:rPr>
                      <w:rFonts w:ascii="宋体" w:hAnsi="宋体"/>
                      <w:color w:val="000000" w:themeColor="text1"/>
                      <w:szCs w:val="21"/>
                    </w:rPr>
                    <w:t>》的批复（</w:t>
                  </w:r>
                  <w:r w:rsidRPr="00D0300B">
                    <w:rPr>
                      <w:rFonts w:ascii="宋体" w:hAnsi="宋体" w:hint="eastAsia"/>
                      <w:color w:val="000000" w:themeColor="text1"/>
                      <w:szCs w:val="21"/>
                    </w:rPr>
                    <w:t>巴环审[</w:t>
                  </w:r>
                  <w:r w:rsidRPr="00D0300B">
                    <w:rPr>
                      <w:rFonts w:ascii="宋体" w:hAnsi="宋体"/>
                      <w:color w:val="000000" w:themeColor="text1"/>
                      <w:szCs w:val="21"/>
                    </w:rPr>
                    <w:t>2024</w:t>
                  </w:r>
                  <w:r w:rsidRPr="00D0300B">
                    <w:rPr>
                      <w:rFonts w:ascii="宋体" w:hAnsi="宋体" w:hint="eastAsia"/>
                      <w:color w:val="000000" w:themeColor="text1"/>
                      <w:szCs w:val="21"/>
                    </w:rPr>
                    <w:t>]</w:t>
                  </w:r>
                  <w:r w:rsidRPr="00D0300B">
                    <w:rPr>
                      <w:rFonts w:ascii="宋体" w:hAnsi="宋体"/>
                      <w:color w:val="000000" w:themeColor="text1"/>
                      <w:szCs w:val="21"/>
                    </w:rPr>
                    <w:t>26号）</w:t>
                  </w:r>
                </w:p>
              </w:tc>
              <w:tc>
                <w:tcPr>
                  <w:tcW w:w="497" w:type="pct"/>
                  <w:vAlign w:val="center"/>
                </w:tcPr>
                <w:p w14:paraId="06AF2254" w14:textId="77777777" w:rsidR="00AA3724" w:rsidRPr="00D0300B" w:rsidRDefault="00AA3724" w:rsidP="00AA3724">
                  <w:pPr>
                    <w:spacing w:line="320" w:lineRule="exact"/>
                    <w:jc w:val="center"/>
                    <w:rPr>
                      <w:rFonts w:ascii="宋体" w:hAnsi="宋体"/>
                      <w:color w:val="000000" w:themeColor="text1"/>
                      <w:szCs w:val="21"/>
                    </w:rPr>
                  </w:pPr>
                  <w:r w:rsidRPr="00D0300B">
                    <w:rPr>
                      <w:rFonts w:ascii="宋体" w:hAnsi="宋体"/>
                      <w:color w:val="000000" w:themeColor="text1"/>
                      <w:szCs w:val="21"/>
                    </w:rPr>
                    <w:lastRenderedPageBreak/>
                    <w:t>不涉及</w:t>
                  </w:r>
                </w:p>
                <w:p w14:paraId="26613EB4" w14:textId="07C4B42E" w:rsidR="00AA3724" w:rsidRPr="00D0300B" w:rsidRDefault="00AA3724" w:rsidP="00AA3724">
                  <w:pPr>
                    <w:spacing w:line="320" w:lineRule="exact"/>
                    <w:jc w:val="center"/>
                    <w:rPr>
                      <w:rFonts w:ascii="宋体" w:hAnsi="宋体"/>
                      <w:color w:val="000000" w:themeColor="text1"/>
                      <w:szCs w:val="21"/>
                    </w:rPr>
                  </w:pPr>
                  <w:r w:rsidRPr="00D0300B">
                    <w:rPr>
                      <w:rFonts w:ascii="宋体" w:hAnsi="宋体"/>
                      <w:color w:val="000000" w:themeColor="text1"/>
                      <w:szCs w:val="21"/>
                    </w:rPr>
                    <w:t>锅炉</w:t>
                  </w:r>
                </w:p>
              </w:tc>
              <w:tc>
                <w:tcPr>
                  <w:tcW w:w="812" w:type="pct"/>
                  <w:vAlign w:val="center"/>
                </w:tcPr>
                <w:p w14:paraId="7BAF44EC" w14:textId="0AA42388" w:rsidR="00AA3724" w:rsidRPr="00D0300B" w:rsidRDefault="00AA3724"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w:t>
                  </w:r>
                </w:p>
              </w:tc>
              <w:tc>
                <w:tcPr>
                  <w:tcW w:w="503" w:type="pct"/>
                  <w:vAlign w:val="center"/>
                </w:tcPr>
                <w:p w14:paraId="0DF40128" w14:textId="55F3DE2A" w:rsidR="00AA3724" w:rsidRPr="00D0300B" w:rsidRDefault="00AA3724" w:rsidP="0006216A">
                  <w:pPr>
                    <w:spacing w:line="320" w:lineRule="exact"/>
                    <w:jc w:val="center"/>
                    <w:rPr>
                      <w:rFonts w:ascii="宋体" w:hAnsi="宋体"/>
                      <w:color w:val="000000" w:themeColor="text1"/>
                      <w:szCs w:val="21"/>
                    </w:rPr>
                  </w:pPr>
                  <w:r w:rsidRPr="00D0300B">
                    <w:rPr>
                      <w:rFonts w:ascii="宋体" w:hAnsi="宋体" w:hint="eastAsia"/>
                      <w:color w:val="000000" w:themeColor="text1"/>
                      <w:szCs w:val="21"/>
                    </w:rPr>
                    <w:t>——</w:t>
                  </w:r>
                </w:p>
              </w:tc>
            </w:tr>
          </w:tbl>
          <w:p w14:paraId="7455A134" w14:textId="77777777" w:rsidR="0006216A" w:rsidRPr="00D0300B" w:rsidRDefault="0006216A" w:rsidP="00B26A87">
            <w:pPr>
              <w:spacing w:line="400" w:lineRule="exact"/>
              <w:jc w:val="center"/>
              <w:rPr>
                <w:rFonts w:cs="仿宋_GB2312"/>
                <w:b/>
                <w:color w:val="000000" w:themeColor="text1"/>
              </w:rPr>
            </w:pPr>
          </w:p>
          <w:p w14:paraId="6C1555EF" w14:textId="77777777" w:rsidR="001D1DC6" w:rsidRPr="00D0300B" w:rsidRDefault="001D1DC6" w:rsidP="001D1DC6">
            <w:pPr>
              <w:spacing w:line="360" w:lineRule="auto"/>
              <w:rPr>
                <w:rFonts w:ascii="宋体" w:hAnsi="宋体"/>
                <w:b/>
                <w:bCs/>
                <w:color w:val="000000" w:themeColor="text1"/>
                <w:sz w:val="24"/>
              </w:rPr>
            </w:pPr>
            <w:r w:rsidRPr="00D0300B">
              <w:rPr>
                <w:rFonts w:ascii="宋体" w:hAnsi="宋体" w:hint="eastAsia"/>
                <w:b/>
                <w:bCs/>
                <w:color w:val="000000" w:themeColor="text1"/>
                <w:sz w:val="24"/>
              </w:rPr>
              <w:t>3、锅炉工程现状</w:t>
            </w:r>
          </w:p>
          <w:p w14:paraId="098EB3FA" w14:textId="77777777" w:rsidR="001D1DC6" w:rsidRPr="00D0300B" w:rsidRDefault="00B53BCA" w:rsidP="00DA35E8">
            <w:pPr>
              <w:adjustRightInd w:val="0"/>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锅炉工程现状为已建成的相关内容，见下表：</w:t>
            </w:r>
          </w:p>
          <w:p w14:paraId="429B44ED" w14:textId="68D5C774" w:rsidR="00B53BCA" w:rsidRPr="00D0300B" w:rsidRDefault="00B53BCA" w:rsidP="00702E9F">
            <w:pPr>
              <w:snapToGrid w:val="0"/>
              <w:spacing w:line="300" w:lineRule="exact"/>
              <w:jc w:val="center"/>
              <w:rPr>
                <w:b/>
                <w:color w:val="000000" w:themeColor="text1"/>
                <w:sz w:val="24"/>
              </w:rPr>
            </w:pPr>
            <w:r w:rsidRPr="00D0300B">
              <w:rPr>
                <w:b/>
                <w:color w:val="000000" w:themeColor="text1"/>
                <w:sz w:val="24"/>
              </w:rPr>
              <w:t>表</w:t>
            </w:r>
            <w:r w:rsidRPr="00D0300B">
              <w:rPr>
                <w:b/>
                <w:color w:val="000000" w:themeColor="text1"/>
                <w:sz w:val="24"/>
              </w:rPr>
              <w:t>2-</w:t>
            </w:r>
            <w:r w:rsidR="00695FE6" w:rsidRPr="00D0300B">
              <w:rPr>
                <w:b/>
                <w:color w:val="000000" w:themeColor="text1"/>
                <w:sz w:val="24"/>
              </w:rPr>
              <w:t>6</w:t>
            </w:r>
            <w:r w:rsidRPr="00D0300B">
              <w:rPr>
                <w:b/>
                <w:color w:val="000000" w:themeColor="text1"/>
                <w:sz w:val="24"/>
              </w:rPr>
              <w:t xml:space="preserve">  </w:t>
            </w:r>
            <w:r w:rsidR="00937D20" w:rsidRPr="00D0300B">
              <w:rPr>
                <w:b/>
                <w:color w:val="000000" w:themeColor="text1"/>
                <w:sz w:val="24"/>
              </w:rPr>
              <w:t>锅炉现有</w:t>
            </w:r>
            <w:r w:rsidRPr="00D0300B">
              <w:rPr>
                <w:b/>
                <w:color w:val="000000" w:themeColor="text1"/>
                <w:sz w:val="24"/>
              </w:rPr>
              <w:t>项目组成一览表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583"/>
              <w:gridCol w:w="926"/>
              <w:gridCol w:w="6264"/>
              <w:gridCol w:w="898"/>
            </w:tblGrid>
            <w:tr w:rsidR="00D0300B" w:rsidRPr="00D0300B" w14:paraId="658CE1ED" w14:textId="77777777" w:rsidTr="00076415">
              <w:trPr>
                <w:trHeight w:val="340"/>
                <w:jc w:val="center"/>
              </w:trPr>
              <w:tc>
                <w:tcPr>
                  <w:tcW w:w="336" w:type="pct"/>
                  <w:vAlign w:val="center"/>
                </w:tcPr>
                <w:p w14:paraId="59B02066" w14:textId="77777777" w:rsidR="00B53BCA" w:rsidRPr="00D0300B" w:rsidRDefault="00B53BCA" w:rsidP="00B53BCA">
                  <w:pPr>
                    <w:spacing w:line="320" w:lineRule="exact"/>
                    <w:jc w:val="center"/>
                    <w:rPr>
                      <w:rFonts w:ascii="宋体" w:hAnsi="宋体"/>
                      <w:color w:val="000000" w:themeColor="text1"/>
                      <w:szCs w:val="21"/>
                    </w:rPr>
                  </w:pPr>
                  <w:r w:rsidRPr="00D0300B">
                    <w:rPr>
                      <w:rFonts w:ascii="宋体" w:hAnsi="宋体"/>
                      <w:color w:val="000000" w:themeColor="text1"/>
                      <w:szCs w:val="21"/>
                    </w:rPr>
                    <w:t>类别</w:t>
                  </w:r>
                </w:p>
              </w:tc>
              <w:tc>
                <w:tcPr>
                  <w:tcW w:w="534" w:type="pct"/>
                  <w:vAlign w:val="center"/>
                </w:tcPr>
                <w:p w14:paraId="54D7BCE6" w14:textId="77777777" w:rsidR="00B53BCA" w:rsidRPr="00D0300B" w:rsidRDefault="00B53BCA" w:rsidP="00B53BCA">
                  <w:pPr>
                    <w:spacing w:line="320" w:lineRule="exact"/>
                    <w:jc w:val="center"/>
                    <w:rPr>
                      <w:rFonts w:ascii="宋体" w:hAnsi="宋体"/>
                      <w:color w:val="000000" w:themeColor="text1"/>
                      <w:szCs w:val="21"/>
                    </w:rPr>
                  </w:pPr>
                  <w:r w:rsidRPr="00D0300B">
                    <w:rPr>
                      <w:rFonts w:ascii="宋体" w:hAnsi="宋体"/>
                      <w:color w:val="000000" w:themeColor="text1"/>
                      <w:kern w:val="0"/>
                      <w:szCs w:val="21"/>
                    </w:rPr>
                    <w:t>项目组成</w:t>
                  </w:r>
                </w:p>
              </w:tc>
              <w:tc>
                <w:tcPr>
                  <w:tcW w:w="3612" w:type="pct"/>
                  <w:vAlign w:val="center"/>
                </w:tcPr>
                <w:p w14:paraId="7376A735" w14:textId="77777777" w:rsidR="00B53BCA" w:rsidRPr="00D0300B" w:rsidRDefault="00B53BCA" w:rsidP="00B53BCA">
                  <w:pPr>
                    <w:spacing w:line="320" w:lineRule="exact"/>
                    <w:jc w:val="center"/>
                    <w:rPr>
                      <w:rFonts w:ascii="宋体" w:hAnsi="宋体"/>
                      <w:color w:val="000000" w:themeColor="text1"/>
                      <w:szCs w:val="21"/>
                    </w:rPr>
                  </w:pPr>
                  <w:r w:rsidRPr="00D0300B">
                    <w:rPr>
                      <w:rFonts w:ascii="宋体" w:hAnsi="宋体"/>
                      <w:color w:val="000000" w:themeColor="text1"/>
                      <w:szCs w:val="21"/>
                    </w:rPr>
                    <w:t>工程内容</w:t>
                  </w:r>
                </w:p>
              </w:tc>
              <w:tc>
                <w:tcPr>
                  <w:tcW w:w="518" w:type="pct"/>
                  <w:vAlign w:val="center"/>
                </w:tcPr>
                <w:p w14:paraId="29F98C6C" w14:textId="77777777" w:rsidR="00B53BCA" w:rsidRPr="00D0300B" w:rsidRDefault="00B53BCA" w:rsidP="00B53BCA">
                  <w:pPr>
                    <w:spacing w:line="320" w:lineRule="exact"/>
                    <w:jc w:val="center"/>
                    <w:rPr>
                      <w:rFonts w:ascii="宋体" w:hAnsi="宋体"/>
                      <w:color w:val="000000" w:themeColor="text1"/>
                      <w:szCs w:val="21"/>
                    </w:rPr>
                  </w:pPr>
                  <w:r w:rsidRPr="00D0300B">
                    <w:rPr>
                      <w:rFonts w:ascii="宋体" w:hAnsi="宋体"/>
                      <w:color w:val="000000" w:themeColor="text1"/>
                      <w:szCs w:val="21"/>
                    </w:rPr>
                    <w:t>备注</w:t>
                  </w:r>
                </w:p>
              </w:tc>
            </w:tr>
            <w:tr w:rsidR="00D0300B" w:rsidRPr="00D0300B" w14:paraId="7E290185" w14:textId="77777777" w:rsidTr="00076415">
              <w:trPr>
                <w:trHeight w:val="340"/>
                <w:jc w:val="center"/>
              </w:trPr>
              <w:tc>
                <w:tcPr>
                  <w:tcW w:w="336" w:type="pct"/>
                  <w:vAlign w:val="center"/>
                </w:tcPr>
                <w:p w14:paraId="68C42101" w14:textId="77777777" w:rsidR="00B53BCA" w:rsidRPr="00D0300B" w:rsidRDefault="00B53BCA" w:rsidP="00B53BCA">
                  <w:pPr>
                    <w:spacing w:line="320" w:lineRule="exact"/>
                    <w:jc w:val="center"/>
                    <w:rPr>
                      <w:rFonts w:ascii="宋体" w:hAnsi="宋体"/>
                      <w:color w:val="000000" w:themeColor="text1"/>
                      <w:szCs w:val="21"/>
                    </w:rPr>
                  </w:pPr>
                  <w:r w:rsidRPr="00D0300B">
                    <w:rPr>
                      <w:rFonts w:ascii="宋体" w:hAnsi="宋体"/>
                      <w:color w:val="000000" w:themeColor="text1"/>
                      <w:szCs w:val="21"/>
                    </w:rPr>
                    <w:t>主体工程</w:t>
                  </w:r>
                </w:p>
              </w:tc>
              <w:tc>
                <w:tcPr>
                  <w:tcW w:w="534" w:type="pct"/>
                  <w:vAlign w:val="center"/>
                </w:tcPr>
                <w:p w14:paraId="47331062" w14:textId="77777777" w:rsidR="00B53BCA" w:rsidRPr="00D0300B" w:rsidRDefault="00B53BCA" w:rsidP="00B53BCA">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锅炉房</w:t>
                  </w:r>
                </w:p>
              </w:tc>
              <w:tc>
                <w:tcPr>
                  <w:tcW w:w="3612" w:type="pct"/>
                  <w:vAlign w:val="center"/>
                </w:tcPr>
                <w:p w14:paraId="0D086475" w14:textId="77777777" w:rsidR="00B53BCA" w:rsidRPr="00D0300B" w:rsidRDefault="00B53BCA" w:rsidP="00937D20">
                  <w:pPr>
                    <w:spacing w:line="320" w:lineRule="exact"/>
                    <w:jc w:val="both"/>
                    <w:rPr>
                      <w:rFonts w:ascii="宋体" w:hAnsi="宋体"/>
                      <w:color w:val="000000" w:themeColor="text1"/>
                      <w:szCs w:val="21"/>
                    </w:rPr>
                  </w:pPr>
                  <w:r w:rsidRPr="00D0300B">
                    <w:rPr>
                      <w:rFonts w:ascii="宋体" w:hAnsi="宋体"/>
                      <w:color w:val="000000" w:themeColor="text1"/>
                      <w:szCs w:val="21"/>
                    </w:rPr>
                    <w:t>建有锅炉房</w:t>
                  </w:r>
                  <w:r w:rsidRPr="00D0300B">
                    <w:rPr>
                      <w:rFonts w:ascii="宋体" w:hAnsi="宋体" w:hint="eastAsia"/>
                      <w:color w:val="000000" w:themeColor="text1"/>
                      <w:szCs w:val="21"/>
                    </w:rPr>
                    <w:t>1座</w:t>
                  </w:r>
                  <w:r w:rsidRPr="00D0300B">
                    <w:rPr>
                      <w:rFonts w:ascii="宋体" w:hAnsi="宋体"/>
                      <w:color w:val="000000" w:themeColor="text1"/>
                      <w:szCs w:val="21"/>
                    </w:rPr>
                    <w:t>，</w:t>
                  </w:r>
                  <w:r w:rsidR="00937D20" w:rsidRPr="00D0300B">
                    <w:rPr>
                      <w:rFonts w:hint="eastAsia"/>
                      <w:color w:val="000000" w:themeColor="text1"/>
                      <w:szCs w:val="21"/>
                    </w:rPr>
                    <w:t>门式钢架</w:t>
                  </w:r>
                  <w:r w:rsidR="00937D20" w:rsidRPr="00D0300B">
                    <w:rPr>
                      <w:color w:val="000000" w:themeColor="text1"/>
                      <w:szCs w:val="21"/>
                    </w:rPr>
                    <w:t>结构</w:t>
                  </w:r>
                  <w:r w:rsidR="00937D20" w:rsidRPr="00D0300B">
                    <w:rPr>
                      <w:rFonts w:hint="eastAsia"/>
                      <w:color w:val="000000" w:themeColor="text1"/>
                      <w:szCs w:val="21"/>
                    </w:rPr>
                    <w:t>。安装</w:t>
                  </w:r>
                  <w:r w:rsidR="00937D20" w:rsidRPr="00D0300B">
                    <w:rPr>
                      <w:rFonts w:hint="eastAsia"/>
                      <w:color w:val="000000" w:themeColor="text1"/>
                      <w:szCs w:val="21"/>
                    </w:rPr>
                    <w:t>1</w:t>
                  </w:r>
                  <w:r w:rsidR="00937D20" w:rsidRPr="00D0300B">
                    <w:rPr>
                      <w:rFonts w:hint="eastAsia"/>
                      <w:color w:val="000000" w:themeColor="text1"/>
                      <w:szCs w:val="21"/>
                    </w:rPr>
                    <w:t>台</w:t>
                  </w:r>
                  <w:r w:rsidR="00937D20" w:rsidRPr="00D0300B">
                    <w:rPr>
                      <w:rFonts w:hint="eastAsia"/>
                      <w:color w:val="000000" w:themeColor="text1"/>
                      <w:szCs w:val="21"/>
                    </w:rPr>
                    <w:t>15t/h</w:t>
                  </w:r>
                  <w:r w:rsidR="00937D20" w:rsidRPr="00D0300B">
                    <w:rPr>
                      <w:rFonts w:hint="eastAsia"/>
                      <w:color w:val="000000" w:themeColor="text1"/>
                      <w:szCs w:val="21"/>
                    </w:rPr>
                    <w:t>燃煤蒸汽锅炉，型号：</w:t>
                  </w:r>
                  <w:r w:rsidR="00937D20" w:rsidRPr="00D0300B">
                    <w:rPr>
                      <w:rFonts w:hint="eastAsia"/>
                      <w:color w:val="000000" w:themeColor="text1"/>
                      <w:szCs w:val="21"/>
                    </w:rPr>
                    <w:t>AZL15-1.25-A</w:t>
                  </w:r>
                  <w:r w:rsidR="00937D20" w:rsidRPr="00D0300B">
                    <w:rPr>
                      <w:rFonts w:hint="eastAsia"/>
                      <w:color w:val="000000" w:themeColor="text1"/>
                      <w:szCs w:val="21"/>
                    </w:rPr>
                    <w:t>Ⅱ</w:t>
                  </w:r>
                  <w:r w:rsidRPr="00D0300B">
                    <w:rPr>
                      <w:rFonts w:ascii="宋体" w:hAnsi="宋体"/>
                      <w:color w:val="000000" w:themeColor="text1"/>
                      <w:szCs w:val="21"/>
                    </w:rPr>
                    <w:t>。</w:t>
                  </w:r>
                </w:p>
              </w:tc>
              <w:tc>
                <w:tcPr>
                  <w:tcW w:w="518" w:type="pct"/>
                  <w:vAlign w:val="center"/>
                </w:tcPr>
                <w:p w14:paraId="1602A2B7" w14:textId="77777777" w:rsidR="00B53BCA" w:rsidRPr="00D0300B" w:rsidRDefault="00B53BCA" w:rsidP="00B53BCA">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6E0BBE50" w14:textId="77777777" w:rsidTr="00076415">
              <w:trPr>
                <w:trHeight w:val="340"/>
                <w:jc w:val="center"/>
              </w:trPr>
              <w:tc>
                <w:tcPr>
                  <w:tcW w:w="336" w:type="pct"/>
                  <w:vAlign w:val="center"/>
                </w:tcPr>
                <w:p w14:paraId="062C509E"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辅助工程</w:t>
                  </w:r>
                </w:p>
              </w:tc>
              <w:tc>
                <w:tcPr>
                  <w:tcW w:w="534" w:type="pct"/>
                  <w:vAlign w:val="center"/>
                </w:tcPr>
                <w:p w14:paraId="6D1D7644"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软水系统</w:t>
                  </w:r>
                </w:p>
              </w:tc>
              <w:tc>
                <w:tcPr>
                  <w:tcW w:w="3612" w:type="pct"/>
                  <w:vAlign w:val="center"/>
                </w:tcPr>
                <w:p w14:paraId="1E4F09BD" w14:textId="77777777" w:rsidR="00D06D35" w:rsidRPr="00D0300B" w:rsidRDefault="00D06D35" w:rsidP="00D06D35">
                  <w:pPr>
                    <w:spacing w:line="320" w:lineRule="exact"/>
                    <w:jc w:val="both"/>
                    <w:rPr>
                      <w:color w:val="000000" w:themeColor="text1"/>
                      <w:szCs w:val="21"/>
                    </w:rPr>
                  </w:pPr>
                  <w:r w:rsidRPr="00D0300B">
                    <w:rPr>
                      <w:rFonts w:hint="eastAsia"/>
                      <w:color w:val="000000" w:themeColor="text1"/>
                      <w:szCs w:val="21"/>
                    </w:rPr>
                    <w:t>配置</w:t>
                  </w:r>
                  <w:r w:rsidRPr="00D0300B">
                    <w:rPr>
                      <w:rFonts w:hint="eastAsia"/>
                      <w:color w:val="000000" w:themeColor="text1"/>
                      <w:szCs w:val="21"/>
                    </w:rPr>
                    <w:t>1</w:t>
                  </w:r>
                  <w:r w:rsidRPr="00D0300B">
                    <w:rPr>
                      <w:color w:val="000000" w:themeColor="text1"/>
                      <w:szCs w:val="21"/>
                    </w:rPr>
                    <w:t>套</w:t>
                  </w:r>
                  <w:r w:rsidRPr="00D0300B">
                    <w:rPr>
                      <w:color w:val="000000" w:themeColor="text1"/>
                      <w:szCs w:val="21"/>
                    </w:rPr>
                    <w:t>15t/h</w:t>
                  </w:r>
                  <w:r w:rsidRPr="00D0300B">
                    <w:rPr>
                      <w:color w:val="000000" w:themeColor="text1"/>
                      <w:szCs w:val="21"/>
                    </w:rPr>
                    <w:t>反渗透纯水机用于锅炉用水</w:t>
                  </w:r>
                  <w:r w:rsidRPr="00D0300B">
                    <w:rPr>
                      <w:color w:val="000000" w:themeColor="text1"/>
                      <w:szCs w:val="21"/>
                      <w:lang w:val="zh-CN"/>
                    </w:rPr>
                    <w:t>。</w:t>
                  </w:r>
                </w:p>
              </w:tc>
              <w:tc>
                <w:tcPr>
                  <w:tcW w:w="518" w:type="pct"/>
                  <w:vAlign w:val="center"/>
                </w:tcPr>
                <w:p w14:paraId="59355506"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16423342" w14:textId="77777777" w:rsidTr="00076415">
              <w:trPr>
                <w:trHeight w:val="340"/>
                <w:jc w:val="center"/>
              </w:trPr>
              <w:tc>
                <w:tcPr>
                  <w:tcW w:w="336" w:type="pct"/>
                  <w:vMerge w:val="restart"/>
                  <w:vAlign w:val="center"/>
                </w:tcPr>
                <w:p w14:paraId="5390FBEC" w14:textId="77777777" w:rsidR="00DB4CBE" w:rsidRPr="00D0300B" w:rsidRDefault="00DB4CBE"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储运工程</w:t>
                  </w:r>
                </w:p>
              </w:tc>
              <w:tc>
                <w:tcPr>
                  <w:tcW w:w="534" w:type="pct"/>
                  <w:vAlign w:val="center"/>
                </w:tcPr>
                <w:p w14:paraId="7C1D661F" w14:textId="77777777" w:rsidR="00DB4CBE" w:rsidRPr="00D0300B" w:rsidRDefault="00DB4CBE" w:rsidP="00D06D35">
                  <w:pPr>
                    <w:pStyle w:val="143"/>
                    <w:rPr>
                      <w:color w:val="000000" w:themeColor="text1"/>
                      <w:sz w:val="21"/>
                    </w:rPr>
                  </w:pPr>
                  <w:r w:rsidRPr="00D0300B">
                    <w:rPr>
                      <w:rFonts w:hint="eastAsia"/>
                      <w:color w:val="000000" w:themeColor="text1"/>
                      <w:sz w:val="21"/>
                    </w:rPr>
                    <w:t>煤棚</w:t>
                  </w:r>
                </w:p>
              </w:tc>
              <w:tc>
                <w:tcPr>
                  <w:tcW w:w="3612" w:type="pct"/>
                  <w:vAlign w:val="center"/>
                </w:tcPr>
                <w:p w14:paraId="0EE3A7DA" w14:textId="77777777" w:rsidR="00DB4CBE" w:rsidRPr="00D0300B" w:rsidRDefault="00DB4CBE" w:rsidP="00D06D35">
                  <w:pPr>
                    <w:pStyle w:val="143"/>
                    <w:rPr>
                      <w:color w:val="000000" w:themeColor="text1"/>
                      <w:sz w:val="21"/>
                    </w:rPr>
                  </w:pPr>
                  <w:r w:rsidRPr="00D0300B">
                    <w:rPr>
                      <w:rFonts w:hint="eastAsia"/>
                      <w:color w:val="000000" w:themeColor="text1"/>
                      <w:sz w:val="21"/>
                    </w:rPr>
                    <w:t>新建全封闭煤棚</w:t>
                  </w:r>
                  <w:r w:rsidRPr="00D0300B">
                    <w:rPr>
                      <w:rFonts w:hint="eastAsia"/>
                      <w:color w:val="000000" w:themeColor="text1"/>
                      <w:sz w:val="21"/>
                    </w:rPr>
                    <w:t>1</w:t>
                  </w:r>
                  <w:r w:rsidRPr="00D0300B">
                    <w:rPr>
                      <w:rFonts w:hint="eastAsia"/>
                      <w:color w:val="000000" w:themeColor="text1"/>
                      <w:sz w:val="21"/>
                    </w:rPr>
                    <w:t>座，建筑面积</w:t>
                  </w:r>
                  <w:r w:rsidRPr="00D0300B">
                    <w:rPr>
                      <w:rFonts w:hint="eastAsia"/>
                      <w:color w:val="000000" w:themeColor="text1"/>
                      <w:sz w:val="21"/>
                    </w:rPr>
                    <w:t>1225</w:t>
                  </w:r>
                  <w:r w:rsidRPr="00D0300B">
                    <w:rPr>
                      <w:color w:val="000000" w:themeColor="text1"/>
                      <w:sz w:val="21"/>
                    </w:rPr>
                    <w:t>m</w:t>
                  </w:r>
                  <w:r w:rsidRPr="00D0300B">
                    <w:rPr>
                      <w:color w:val="000000" w:themeColor="text1"/>
                      <w:sz w:val="21"/>
                      <w:vertAlign w:val="superscript"/>
                    </w:rPr>
                    <w:t>2</w:t>
                  </w:r>
                  <w:r w:rsidRPr="00D0300B">
                    <w:rPr>
                      <w:color w:val="000000" w:themeColor="text1"/>
                      <w:sz w:val="21"/>
                    </w:rPr>
                    <w:t>，</w:t>
                  </w:r>
                  <w:r w:rsidRPr="00D0300B">
                    <w:rPr>
                      <w:rFonts w:hint="eastAsia"/>
                      <w:color w:val="000000" w:themeColor="text1"/>
                      <w:sz w:val="21"/>
                    </w:rPr>
                    <w:t>存放燃煤锅炉用的精煤</w:t>
                  </w:r>
                  <w:r w:rsidR="008B631B" w:rsidRPr="00D0300B">
                    <w:rPr>
                      <w:rFonts w:hint="eastAsia"/>
                      <w:color w:val="000000" w:themeColor="text1"/>
                      <w:sz w:val="21"/>
                    </w:rPr>
                    <w:t>。</w:t>
                  </w:r>
                </w:p>
              </w:tc>
              <w:tc>
                <w:tcPr>
                  <w:tcW w:w="518" w:type="pct"/>
                  <w:vAlign w:val="center"/>
                </w:tcPr>
                <w:p w14:paraId="4EAB21F2" w14:textId="77777777" w:rsidR="00DB4CBE" w:rsidRPr="00D0300B" w:rsidRDefault="00DB4CBE"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2F01EC17" w14:textId="77777777" w:rsidTr="00076415">
              <w:trPr>
                <w:trHeight w:val="340"/>
                <w:jc w:val="center"/>
              </w:trPr>
              <w:tc>
                <w:tcPr>
                  <w:tcW w:w="336" w:type="pct"/>
                  <w:vMerge/>
                  <w:vAlign w:val="center"/>
                </w:tcPr>
                <w:p w14:paraId="04B52580" w14:textId="77777777" w:rsidR="00DB4CBE" w:rsidRPr="00D0300B" w:rsidRDefault="00DB4CBE" w:rsidP="00D06D35">
                  <w:pPr>
                    <w:spacing w:line="320" w:lineRule="exact"/>
                    <w:jc w:val="center"/>
                    <w:rPr>
                      <w:rFonts w:ascii="宋体" w:hAnsi="宋体"/>
                      <w:color w:val="000000" w:themeColor="text1"/>
                      <w:szCs w:val="21"/>
                    </w:rPr>
                  </w:pPr>
                </w:p>
              </w:tc>
              <w:tc>
                <w:tcPr>
                  <w:tcW w:w="534" w:type="pct"/>
                  <w:vAlign w:val="center"/>
                </w:tcPr>
                <w:p w14:paraId="346C4DA8" w14:textId="77777777" w:rsidR="00DB4CBE" w:rsidRPr="00D0300B" w:rsidRDefault="00DB4CBE" w:rsidP="008B631B">
                  <w:pPr>
                    <w:pStyle w:val="143"/>
                    <w:spacing w:line="300" w:lineRule="exact"/>
                    <w:rPr>
                      <w:color w:val="000000" w:themeColor="text1"/>
                      <w:sz w:val="21"/>
                    </w:rPr>
                  </w:pPr>
                  <w:r w:rsidRPr="00D0300B">
                    <w:rPr>
                      <w:rFonts w:hint="eastAsia"/>
                      <w:color w:val="000000" w:themeColor="text1"/>
                      <w:sz w:val="21"/>
                    </w:rPr>
                    <w:t>一般固废暂存间</w:t>
                  </w:r>
                </w:p>
              </w:tc>
              <w:tc>
                <w:tcPr>
                  <w:tcW w:w="3612" w:type="pct"/>
                  <w:vAlign w:val="center"/>
                </w:tcPr>
                <w:p w14:paraId="39EBFBAD" w14:textId="77777777" w:rsidR="00DB4CBE" w:rsidRPr="00D0300B" w:rsidRDefault="00DB4CBE" w:rsidP="008B631B">
                  <w:pPr>
                    <w:pStyle w:val="143"/>
                    <w:spacing w:line="300" w:lineRule="exact"/>
                    <w:jc w:val="left"/>
                    <w:rPr>
                      <w:color w:val="000000" w:themeColor="text1"/>
                      <w:sz w:val="21"/>
                    </w:rPr>
                  </w:pPr>
                  <w:r w:rsidRPr="00D0300B">
                    <w:rPr>
                      <w:rFonts w:hint="eastAsia"/>
                      <w:color w:val="000000" w:themeColor="text1"/>
                      <w:sz w:val="21"/>
                    </w:rPr>
                    <w:t>厂区现有</w:t>
                  </w:r>
                  <w:r w:rsidRPr="00D0300B">
                    <w:rPr>
                      <w:rFonts w:hint="eastAsia"/>
                      <w:color w:val="000000" w:themeColor="text1"/>
                      <w:sz w:val="21"/>
                    </w:rPr>
                    <w:t>1</w:t>
                  </w:r>
                  <w:r w:rsidRPr="00D0300B">
                    <w:rPr>
                      <w:rFonts w:hint="eastAsia"/>
                      <w:color w:val="000000" w:themeColor="text1"/>
                      <w:sz w:val="21"/>
                    </w:rPr>
                    <w:t>座一般固废暂存间，建筑面积</w:t>
                  </w:r>
                  <w:r w:rsidRPr="00D0300B">
                    <w:rPr>
                      <w:rFonts w:hint="eastAsia"/>
                      <w:color w:val="000000" w:themeColor="text1"/>
                      <w:sz w:val="21"/>
                    </w:rPr>
                    <w:t>2400m</w:t>
                  </w:r>
                  <w:r w:rsidRPr="00D0300B">
                    <w:rPr>
                      <w:rFonts w:hint="eastAsia"/>
                      <w:color w:val="000000" w:themeColor="text1"/>
                      <w:sz w:val="21"/>
                      <w:vertAlign w:val="superscript"/>
                    </w:rPr>
                    <w:t>2</w:t>
                  </w:r>
                  <w:r w:rsidRPr="00D0300B">
                    <w:rPr>
                      <w:rFonts w:hint="eastAsia"/>
                      <w:color w:val="000000" w:themeColor="text1"/>
                      <w:sz w:val="21"/>
                    </w:rPr>
                    <w:t>，存放</w:t>
                  </w:r>
                  <w:r w:rsidR="00AA5764" w:rsidRPr="00D0300B">
                    <w:rPr>
                      <w:rFonts w:hint="eastAsia"/>
                      <w:color w:val="000000" w:themeColor="text1"/>
                      <w:sz w:val="21"/>
                    </w:rPr>
                    <w:t>锅炉脱硫</w:t>
                  </w:r>
                  <w:r w:rsidRPr="00D0300B">
                    <w:rPr>
                      <w:rFonts w:hint="eastAsia"/>
                      <w:color w:val="000000" w:themeColor="text1"/>
                      <w:sz w:val="21"/>
                    </w:rPr>
                    <w:t>石膏、灰渣、原料袋等一般固废。</w:t>
                  </w:r>
                </w:p>
              </w:tc>
              <w:tc>
                <w:tcPr>
                  <w:tcW w:w="518" w:type="pct"/>
                  <w:vAlign w:val="center"/>
                </w:tcPr>
                <w:p w14:paraId="2D22E6ED" w14:textId="77777777" w:rsidR="00DB4CBE" w:rsidRPr="00D0300B" w:rsidRDefault="00DB4CBE"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179A920C" w14:textId="77777777" w:rsidTr="00076415">
              <w:trPr>
                <w:trHeight w:val="340"/>
                <w:jc w:val="center"/>
              </w:trPr>
              <w:tc>
                <w:tcPr>
                  <w:tcW w:w="336" w:type="pct"/>
                  <w:vMerge w:val="restart"/>
                  <w:vAlign w:val="center"/>
                </w:tcPr>
                <w:p w14:paraId="77CAE799"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公用工程</w:t>
                  </w:r>
                </w:p>
              </w:tc>
              <w:tc>
                <w:tcPr>
                  <w:tcW w:w="534" w:type="pct"/>
                  <w:vAlign w:val="center"/>
                </w:tcPr>
                <w:p w14:paraId="3E23D018"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给水工程</w:t>
                  </w:r>
                </w:p>
              </w:tc>
              <w:tc>
                <w:tcPr>
                  <w:tcW w:w="3612" w:type="pct"/>
                  <w:vAlign w:val="center"/>
                </w:tcPr>
                <w:p w14:paraId="7EF2F7C4" w14:textId="4B80B40A" w:rsidR="00D06D35" w:rsidRPr="00D0300B" w:rsidRDefault="00DB4CBE" w:rsidP="00D06D35">
                  <w:pPr>
                    <w:spacing w:line="320" w:lineRule="exact"/>
                    <w:jc w:val="both"/>
                    <w:rPr>
                      <w:rFonts w:ascii="宋体" w:hAnsi="宋体"/>
                      <w:color w:val="000000" w:themeColor="text1"/>
                      <w:szCs w:val="21"/>
                    </w:rPr>
                  </w:pPr>
                  <w:r w:rsidRPr="00D0300B">
                    <w:rPr>
                      <w:color w:val="000000" w:themeColor="text1"/>
                      <w:szCs w:val="21"/>
                    </w:rPr>
                    <w:t>供水采用市政自来水</w:t>
                  </w:r>
                  <w:r w:rsidR="009F12E3" w:rsidRPr="00D0300B">
                    <w:rPr>
                      <w:color w:val="000000" w:themeColor="text1"/>
                      <w:szCs w:val="21"/>
                    </w:rPr>
                    <w:t>。</w:t>
                  </w:r>
                </w:p>
              </w:tc>
              <w:tc>
                <w:tcPr>
                  <w:tcW w:w="518" w:type="pct"/>
                  <w:vAlign w:val="center"/>
                </w:tcPr>
                <w:p w14:paraId="4A180C3E"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4824C506" w14:textId="77777777" w:rsidTr="00076415">
              <w:trPr>
                <w:trHeight w:val="340"/>
                <w:jc w:val="center"/>
              </w:trPr>
              <w:tc>
                <w:tcPr>
                  <w:tcW w:w="336" w:type="pct"/>
                  <w:vMerge/>
                  <w:vAlign w:val="center"/>
                </w:tcPr>
                <w:p w14:paraId="1FE1A2F0" w14:textId="77777777" w:rsidR="00D06D35" w:rsidRPr="00D0300B" w:rsidRDefault="00D06D35" w:rsidP="00D06D35">
                  <w:pPr>
                    <w:spacing w:line="320" w:lineRule="exact"/>
                    <w:jc w:val="center"/>
                    <w:rPr>
                      <w:rFonts w:ascii="宋体" w:hAnsi="宋体"/>
                      <w:color w:val="000000" w:themeColor="text1"/>
                      <w:szCs w:val="21"/>
                    </w:rPr>
                  </w:pPr>
                </w:p>
              </w:tc>
              <w:tc>
                <w:tcPr>
                  <w:tcW w:w="534" w:type="pct"/>
                  <w:vAlign w:val="center"/>
                </w:tcPr>
                <w:p w14:paraId="2E349D17"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排水工程</w:t>
                  </w:r>
                </w:p>
              </w:tc>
              <w:tc>
                <w:tcPr>
                  <w:tcW w:w="3612" w:type="pct"/>
                  <w:vAlign w:val="center"/>
                </w:tcPr>
                <w:p w14:paraId="337B5545" w14:textId="3AF84EA0" w:rsidR="00D06D35" w:rsidRPr="00D0300B" w:rsidRDefault="00D06D35" w:rsidP="00D06D35">
                  <w:pPr>
                    <w:spacing w:line="320" w:lineRule="exact"/>
                    <w:jc w:val="both"/>
                    <w:rPr>
                      <w:rFonts w:ascii="宋体" w:hAnsi="宋体"/>
                      <w:color w:val="000000" w:themeColor="text1"/>
                      <w:szCs w:val="21"/>
                    </w:rPr>
                  </w:pPr>
                  <w:r w:rsidRPr="00D0300B">
                    <w:rPr>
                      <w:rFonts w:ascii="宋体" w:hAnsi="宋体"/>
                      <w:color w:val="000000" w:themeColor="text1"/>
                      <w:szCs w:val="21"/>
                    </w:rPr>
                    <w:t>锅</w:t>
                  </w:r>
                  <w:r w:rsidR="00DB4CBE" w:rsidRPr="00D0300B">
                    <w:rPr>
                      <w:rFonts w:ascii="宋体" w:hAnsi="宋体"/>
                      <w:color w:val="000000" w:themeColor="text1"/>
                      <w:szCs w:val="21"/>
                    </w:rPr>
                    <w:t>炉定排水、软化水设备浓水，</w:t>
                  </w:r>
                  <w:r w:rsidR="004C7123" w:rsidRPr="00D0300B">
                    <w:rPr>
                      <w:rFonts w:ascii="宋体" w:hAnsi="宋体" w:hint="eastAsia"/>
                      <w:color w:val="000000" w:themeColor="text1"/>
                      <w:szCs w:val="21"/>
                    </w:rPr>
                    <w:t>回</w:t>
                  </w:r>
                  <w:r w:rsidR="00DB4CBE" w:rsidRPr="00D0300B">
                    <w:rPr>
                      <w:rFonts w:ascii="宋体" w:hAnsi="宋体"/>
                      <w:color w:val="000000" w:themeColor="text1"/>
                      <w:szCs w:val="21"/>
                    </w:rPr>
                    <w:t>用于脱硫设施补水</w:t>
                  </w:r>
                  <w:r w:rsidRPr="00D0300B">
                    <w:rPr>
                      <w:rFonts w:ascii="宋体" w:hAnsi="宋体"/>
                      <w:color w:val="000000" w:themeColor="text1"/>
                      <w:szCs w:val="21"/>
                    </w:rPr>
                    <w:t>及储煤库喷雾降尘</w:t>
                  </w:r>
                  <w:r w:rsidR="00702E9F" w:rsidRPr="00D0300B">
                    <w:rPr>
                      <w:rFonts w:ascii="宋体" w:hAnsi="宋体"/>
                      <w:color w:val="000000" w:themeColor="text1"/>
                      <w:szCs w:val="21"/>
                    </w:rPr>
                    <w:t>以及生产线串联用水</w:t>
                  </w:r>
                  <w:r w:rsidRPr="00D0300B">
                    <w:rPr>
                      <w:rFonts w:ascii="宋体" w:hAnsi="宋体"/>
                      <w:color w:val="000000" w:themeColor="text1"/>
                      <w:szCs w:val="21"/>
                    </w:rPr>
                    <w:t>。</w:t>
                  </w:r>
                </w:p>
              </w:tc>
              <w:tc>
                <w:tcPr>
                  <w:tcW w:w="518" w:type="pct"/>
                  <w:vAlign w:val="center"/>
                </w:tcPr>
                <w:p w14:paraId="1D8310B6"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08684596" w14:textId="77777777" w:rsidTr="00076415">
              <w:trPr>
                <w:trHeight w:val="340"/>
                <w:jc w:val="center"/>
              </w:trPr>
              <w:tc>
                <w:tcPr>
                  <w:tcW w:w="336" w:type="pct"/>
                  <w:vMerge/>
                  <w:vAlign w:val="center"/>
                </w:tcPr>
                <w:p w14:paraId="45A745C8" w14:textId="77777777" w:rsidR="00D06D35" w:rsidRPr="00D0300B" w:rsidRDefault="00D06D35" w:rsidP="00D06D35">
                  <w:pPr>
                    <w:spacing w:line="320" w:lineRule="exact"/>
                    <w:jc w:val="center"/>
                    <w:rPr>
                      <w:rFonts w:ascii="宋体" w:hAnsi="宋体"/>
                      <w:color w:val="000000" w:themeColor="text1"/>
                      <w:szCs w:val="21"/>
                    </w:rPr>
                  </w:pPr>
                </w:p>
              </w:tc>
              <w:tc>
                <w:tcPr>
                  <w:tcW w:w="534" w:type="pct"/>
                  <w:vAlign w:val="center"/>
                </w:tcPr>
                <w:p w14:paraId="3D2CD1E3"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供暖工程</w:t>
                  </w:r>
                </w:p>
              </w:tc>
              <w:tc>
                <w:tcPr>
                  <w:tcW w:w="3612" w:type="pct"/>
                  <w:vAlign w:val="center"/>
                </w:tcPr>
                <w:p w14:paraId="7B7CCF32" w14:textId="77777777" w:rsidR="00D06D35" w:rsidRPr="00D0300B" w:rsidRDefault="00DB4CBE" w:rsidP="00D06D35">
                  <w:pPr>
                    <w:spacing w:line="320" w:lineRule="exact"/>
                    <w:jc w:val="both"/>
                    <w:rPr>
                      <w:rFonts w:ascii="宋体" w:hAnsi="宋体"/>
                      <w:color w:val="000000" w:themeColor="text1"/>
                      <w:szCs w:val="21"/>
                    </w:rPr>
                  </w:pPr>
                  <w:r w:rsidRPr="00D0300B">
                    <w:rPr>
                      <w:rFonts w:ascii="宋体" w:hAnsi="宋体"/>
                      <w:color w:val="000000" w:themeColor="text1"/>
                      <w:szCs w:val="21"/>
                    </w:rPr>
                    <w:t>办公楼冬季供暖</w:t>
                  </w:r>
                  <w:r w:rsidR="00D06D35" w:rsidRPr="00D0300B">
                    <w:rPr>
                      <w:rFonts w:ascii="宋体" w:hAnsi="宋体"/>
                      <w:color w:val="000000" w:themeColor="text1"/>
                      <w:szCs w:val="21"/>
                    </w:rPr>
                    <w:t>由现有锅炉换热后供应。</w:t>
                  </w:r>
                </w:p>
              </w:tc>
              <w:tc>
                <w:tcPr>
                  <w:tcW w:w="518" w:type="pct"/>
                  <w:vAlign w:val="center"/>
                </w:tcPr>
                <w:p w14:paraId="7E25BA48"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798669FC" w14:textId="77777777" w:rsidTr="00076415">
              <w:trPr>
                <w:trHeight w:val="340"/>
                <w:jc w:val="center"/>
              </w:trPr>
              <w:tc>
                <w:tcPr>
                  <w:tcW w:w="336" w:type="pct"/>
                  <w:vMerge/>
                  <w:vAlign w:val="center"/>
                </w:tcPr>
                <w:p w14:paraId="23422E7C" w14:textId="77777777" w:rsidR="00D06D35" w:rsidRPr="00D0300B" w:rsidRDefault="00D06D35" w:rsidP="00D06D35">
                  <w:pPr>
                    <w:spacing w:line="320" w:lineRule="exact"/>
                    <w:jc w:val="center"/>
                    <w:rPr>
                      <w:rFonts w:ascii="宋体" w:hAnsi="宋体"/>
                      <w:color w:val="000000" w:themeColor="text1"/>
                      <w:szCs w:val="21"/>
                    </w:rPr>
                  </w:pPr>
                </w:p>
              </w:tc>
              <w:tc>
                <w:tcPr>
                  <w:tcW w:w="534" w:type="pct"/>
                  <w:vAlign w:val="center"/>
                </w:tcPr>
                <w:p w14:paraId="3CFE1E38"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供电工程</w:t>
                  </w:r>
                </w:p>
              </w:tc>
              <w:tc>
                <w:tcPr>
                  <w:tcW w:w="3612" w:type="pct"/>
                  <w:vAlign w:val="center"/>
                </w:tcPr>
                <w:p w14:paraId="7BDA15A5" w14:textId="77777777" w:rsidR="00D06D35" w:rsidRPr="00D0300B" w:rsidRDefault="00D06D35" w:rsidP="00D06D35">
                  <w:pPr>
                    <w:spacing w:line="320" w:lineRule="exact"/>
                    <w:jc w:val="both"/>
                    <w:rPr>
                      <w:rFonts w:ascii="宋体" w:hAnsi="宋体"/>
                      <w:color w:val="000000" w:themeColor="text1"/>
                      <w:szCs w:val="21"/>
                    </w:rPr>
                  </w:pPr>
                  <w:r w:rsidRPr="00D0300B">
                    <w:rPr>
                      <w:rFonts w:ascii="宋体" w:hAnsi="宋体"/>
                      <w:color w:val="000000" w:themeColor="text1"/>
                      <w:szCs w:val="21"/>
                    </w:rPr>
                    <w:t>由国家电网供应，</w:t>
                  </w:r>
                  <w:r w:rsidRPr="00D0300B">
                    <w:rPr>
                      <w:rFonts w:ascii="宋体" w:hAnsi="宋体" w:hint="eastAsia"/>
                      <w:color w:val="000000" w:themeColor="text1"/>
                      <w:szCs w:val="21"/>
                    </w:rPr>
                    <w:t>厂内供电设施完毕，采用埋地布设。</w:t>
                  </w:r>
                </w:p>
              </w:tc>
              <w:tc>
                <w:tcPr>
                  <w:tcW w:w="518" w:type="pct"/>
                  <w:vAlign w:val="center"/>
                </w:tcPr>
                <w:p w14:paraId="787D49D5"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1A8BCE38" w14:textId="77777777" w:rsidTr="00076415">
              <w:trPr>
                <w:trHeight w:val="340"/>
                <w:jc w:val="center"/>
              </w:trPr>
              <w:tc>
                <w:tcPr>
                  <w:tcW w:w="336" w:type="pct"/>
                  <w:vMerge w:val="restart"/>
                  <w:vAlign w:val="center"/>
                </w:tcPr>
                <w:p w14:paraId="349CE142"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环保工程</w:t>
                  </w:r>
                </w:p>
              </w:tc>
              <w:tc>
                <w:tcPr>
                  <w:tcW w:w="534" w:type="pct"/>
                  <w:vAlign w:val="center"/>
                </w:tcPr>
                <w:p w14:paraId="017A6C6F"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废气治理</w:t>
                  </w:r>
                </w:p>
              </w:tc>
              <w:tc>
                <w:tcPr>
                  <w:tcW w:w="3612" w:type="pct"/>
                  <w:vAlign w:val="center"/>
                </w:tcPr>
                <w:p w14:paraId="509E8E6D" w14:textId="77777777" w:rsidR="00D06D35" w:rsidRPr="00D0300B" w:rsidRDefault="00DB4CBE" w:rsidP="00D06D35">
                  <w:pPr>
                    <w:spacing w:line="320" w:lineRule="exact"/>
                    <w:jc w:val="both"/>
                    <w:rPr>
                      <w:color w:val="000000" w:themeColor="text1"/>
                      <w:lang w:val="x-none"/>
                    </w:rPr>
                  </w:pPr>
                  <w:r w:rsidRPr="00D0300B">
                    <w:rPr>
                      <w:rFonts w:hint="eastAsia"/>
                      <w:color w:val="000000" w:themeColor="text1"/>
                    </w:rPr>
                    <w:t>经过布袋除尘</w:t>
                  </w:r>
                  <w:r w:rsidRPr="00D0300B">
                    <w:rPr>
                      <w:rFonts w:hint="eastAsia"/>
                      <w:color w:val="000000" w:themeColor="text1"/>
                    </w:rPr>
                    <w:t>+</w:t>
                  </w:r>
                  <w:r w:rsidRPr="00D0300B">
                    <w:rPr>
                      <w:rFonts w:hint="eastAsia"/>
                      <w:color w:val="000000" w:themeColor="text1"/>
                    </w:rPr>
                    <w:t>双碱法脱硫</w:t>
                  </w:r>
                  <w:r w:rsidRPr="00D0300B">
                    <w:rPr>
                      <w:rFonts w:hint="eastAsia"/>
                      <w:color w:val="000000" w:themeColor="text1"/>
                    </w:rPr>
                    <w:t>+SNCR</w:t>
                  </w:r>
                  <w:r w:rsidRPr="00D0300B">
                    <w:rPr>
                      <w:rFonts w:hint="eastAsia"/>
                      <w:color w:val="000000" w:themeColor="text1"/>
                    </w:rPr>
                    <w:t>脱硝后通过</w:t>
                  </w:r>
                  <w:r w:rsidRPr="00D0300B">
                    <w:rPr>
                      <w:rFonts w:hint="eastAsia"/>
                      <w:color w:val="000000" w:themeColor="text1"/>
                    </w:rPr>
                    <w:t>40m</w:t>
                  </w:r>
                  <w:r w:rsidRPr="00D0300B">
                    <w:rPr>
                      <w:rFonts w:hint="eastAsia"/>
                      <w:color w:val="000000" w:themeColor="text1"/>
                    </w:rPr>
                    <w:t>高烟囱排放。</w:t>
                  </w:r>
                </w:p>
              </w:tc>
              <w:tc>
                <w:tcPr>
                  <w:tcW w:w="518" w:type="pct"/>
                  <w:vAlign w:val="center"/>
                </w:tcPr>
                <w:p w14:paraId="6DCADCF6"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3D25A0F3" w14:textId="77777777" w:rsidTr="00076415">
              <w:trPr>
                <w:trHeight w:val="340"/>
                <w:jc w:val="center"/>
              </w:trPr>
              <w:tc>
                <w:tcPr>
                  <w:tcW w:w="336" w:type="pct"/>
                  <w:vMerge/>
                  <w:vAlign w:val="center"/>
                </w:tcPr>
                <w:p w14:paraId="0072EFC6" w14:textId="77777777" w:rsidR="00D06D35" w:rsidRPr="00D0300B" w:rsidRDefault="00D06D35" w:rsidP="00D06D35">
                  <w:pPr>
                    <w:spacing w:line="320" w:lineRule="exact"/>
                    <w:jc w:val="center"/>
                    <w:rPr>
                      <w:rFonts w:ascii="宋体" w:hAnsi="宋体"/>
                      <w:color w:val="000000" w:themeColor="text1"/>
                      <w:szCs w:val="21"/>
                    </w:rPr>
                  </w:pPr>
                </w:p>
              </w:tc>
              <w:tc>
                <w:tcPr>
                  <w:tcW w:w="534" w:type="pct"/>
                  <w:vAlign w:val="center"/>
                </w:tcPr>
                <w:p w14:paraId="54651F99"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废水处理</w:t>
                  </w:r>
                </w:p>
              </w:tc>
              <w:tc>
                <w:tcPr>
                  <w:tcW w:w="3612" w:type="pct"/>
                  <w:vAlign w:val="center"/>
                </w:tcPr>
                <w:p w14:paraId="467A11EA" w14:textId="11AA4D6E" w:rsidR="00D06D35" w:rsidRPr="00D0300B" w:rsidRDefault="00D06D35" w:rsidP="00D06D35">
                  <w:pPr>
                    <w:spacing w:line="320" w:lineRule="exact"/>
                    <w:jc w:val="both"/>
                    <w:rPr>
                      <w:rFonts w:ascii="宋体" w:hAnsi="宋体"/>
                      <w:color w:val="000000" w:themeColor="text1"/>
                      <w:szCs w:val="21"/>
                    </w:rPr>
                  </w:pPr>
                  <w:r w:rsidRPr="00D0300B">
                    <w:rPr>
                      <w:rFonts w:ascii="宋体" w:hAnsi="宋体"/>
                      <w:color w:val="000000" w:themeColor="text1"/>
                      <w:szCs w:val="21"/>
                    </w:rPr>
                    <w:t>锅炉定排水、软化水设备浓水，</w:t>
                  </w:r>
                  <w:r w:rsidR="000F3DD1" w:rsidRPr="00D0300B">
                    <w:rPr>
                      <w:rFonts w:ascii="宋体" w:hAnsi="宋体" w:hint="eastAsia"/>
                      <w:color w:val="000000" w:themeColor="text1"/>
                      <w:szCs w:val="21"/>
                    </w:rPr>
                    <w:t>回</w:t>
                  </w:r>
                  <w:r w:rsidRPr="00D0300B">
                    <w:rPr>
                      <w:rFonts w:ascii="宋体" w:hAnsi="宋体"/>
                      <w:color w:val="000000" w:themeColor="text1"/>
                      <w:szCs w:val="21"/>
                    </w:rPr>
                    <w:t>用于脱硫设施补水，储煤库喷雾降尘</w:t>
                  </w:r>
                  <w:r w:rsidR="00702E9F" w:rsidRPr="00D0300B">
                    <w:rPr>
                      <w:rFonts w:ascii="宋体" w:hAnsi="宋体"/>
                      <w:color w:val="000000" w:themeColor="text1"/>
                      <w:szCs w:val="21"/>
                    </w:rPr>
                    <w:t>以及生产线串联用水。</w:t>
                  </w:r>
                </w:p>
              </w:tc>
              <w:tc>
                <w:tcPr>
                  <w:tcW w:w="518" w:type="pct"/>
                  <w:vAlign w:val="center"/>
                </w:tcPr>
                <w:p w14:paraId="540E2170"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2EB3A028" w14:textId="77777777" w:rsidTr="00076415">
              <w:trPr>
                <w:trHeight w:val="340"/>
                <w:jc w:val="center"/>
              </w:trPr>
              <w:tc>
                <w:tcPr>
                  <w:tcW w:w="336" w:type="pct"/>
                  <w:vMerge/>
                  <w:vAlign w:val="center"/>
                </w:tcPr>
                <w:p w14:paraId="679C6D41" w14:textId="77777777" w:rsidR="00D06D35" w:rsidRPr="00D0300B" w:rsidRDefault="00D06D35" w:rsidP="00D06D35">
                  <w:pPr>
                    <w:spacing w:line="320" w:lineRule="exact"/>
                    <w:jc w:val="center"/>
                    <w:rPr>
                      <w:rFonts w:ascii="宋体" w:hAnsi="宋体"/>
                      <w:color w:val="000000" w:themeColor="text1"/>
                      <w:szCs w:val="21"/>
                    </w:rPr>
                  </w:pPr>
                </w:p>
              </w:tc>
              <w:tc>
                <w:tcPr>
                  <w:tcW w:w="534" w:type="pct"/>
                  <w:vAlign w:val="center"/>
                </w:tcPr>
                <w:p w14:paraId="771854CA"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噪声</w:t>
                  </w:r>
                </w:p>
              </w:tc>
              <w:tc>
                <w:tcPr>
                  <w:tcW w:w="3612" w:type="pct"/>
                  <w:vAlign w:val="center"/>
                </w:tcPr>
                <w:p w14:paraId="7B79C516" w14:textId="77777777" w:rsidR="00D06D35" w:rsidRPr="00D0300B" w:rsidRDefault="00D06D35" w:rsidP="00D06D35">
                  <w:pPr>
                    <w:spacing w:line="320" w:lineRule="exact"/>
                    <w:jc w:val="both"/>
                    <w:rPr>
                      <w:rFonts w:ascii="宋体" w:hAnsi="宋体"/>
                      <w:color w:val="000000" w:themeColor="text1"/>
                      <w:szCs w:val="21"/>
                    </w:rPr>
                  </w:pPr>
                  <w:r w:rsidRPr="00D0300B">
                    <w:rPr>
                      <w:rFonts w:ascii="宋体" w:hAnsi="宋体"/>
                      <w:color w:val="000000" w:themeColor="text1"/>
                      <w:szCs w:val="21"/>
                    </w:rPr>
                    <w:t>采用低噪声设备，设备基础减震，墙体隔声</w:t>
                  </w:r>
                </w:p>
              </w:tc>
              <w:tc>
                <w:tcPr>
                  <w:tcW w:w="518" w:type="pct"/>
                  <w:vAlign w:val="center"/>
                </w:tcPr>
                <w:p w14:paraId="098AD901"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color w:val="000000" w:themeColor="text1"/>
                      <w:szCs w:val="21"/>
                    </w:rPr>
                    <w:t>已建成</w:t>
                  </w:r>
                </w:p>
              </w:tc>
            </w:tr>
            <w:tr w:rsidR="00D0300B" w:rsidRPr="00D0300B" w14:paraId="0CF17C63" w14:textId="77777777" w:rsidTr="00076415">
              <w:trPr>
                <w:trHeight w:val="340"/>
                <w:jc w:val="center"/>
              </w:trPr>
              <w:tc>
                <w:tcPr>
                  <w:tcW w:w="336" w:type="pct"/>
                  <w:vMerge/>
                  <w:vAlign w:val="center"/>
                </w:tcPr>
                <w:p w14:paraId="3C13D920" w14:textId="77777777" w:rsidR="00D06D35" w:rsidRPr="00D0300B" w:rsidRDefault="00D06D35" w:rsidP="00D06D35">
                  <w:pPr>
                    <w:spacing w:line="320" w:lineRule="exact"/>
                    <w:jc w:val="center"/>
                    <w:rPr>
                      <w:rFonts w:ascii="宋体" w:hAnsi="宋体"/>
                      <w:color w:val="000000" w:themeColor="text1"/>
                      <w:szCs w:val="21"/>
                    </w:rPr>
                  </w:pPr>
                </w:p>
              </w:tc>
              <w:tc>
                <w:tcPr>
                  <w:tcW w:w="534" w:type="pct"/>
                  <w:vMerge w:val="restart"/>
                  <w:vAlign w:val="center"/>
                </w:tcPr>
                <w:p w14:paraId="607D7C1C" w14:textId="77777777" w:rsidR="00D06D35" w:rsidRPr="00D0300B" w:rsidRDefault="00D06D35" w:rsidP="00D06D35">
                  <w:pPr>
                    <w:spacing w:line="320" w:lineRule="exact"/>
                    <w:jc w:val="center"/>
                    <w:rPr>
                      <w:rFonts w:ascii="宋体" w:hAnsi="宋体"/>
                      <w:color w:val="000000" w:themeColor="text1"/>
                      <w:kern w:val="0"/>
                      <w:szCs w:val="21"/>
                    </w:rPr>
                  </w:pPr>
                  <w:r w:rsidRPr="00D0300B">
                    <w:rPr>
                      <w:rFonts w:ascii="宋体" w:hAnsi="宋体"/>
                      <w:color w:val="000000" w:themeColor="text1"/>
                      <w:kern w:val="0"/>
                      <w:szCs w:val="21"/>
                    </w:rPr>
                    <w:t>固体废物</w:t>
                  </w:r>
                </w:p>
              </w:tc>
              <w:tc>
                <w:tcPr>
                  <w:tcW w:w="3612" w:type="pct"/>
                  <w:vAlign w:val="center"/>
                </w:tcPr>
                <w:p w14:paraId="490F360F" w14:textId="77777777" w:rsidR="00D06D35" w:rsidRPr="00D0300B" w:rsidRDefault="004B0448" w:rsidP="00D06D35">
                  <w:pPr>
                    <w:spacing w:line="320" w:lineRule="exact"/>
                    <w:jc w:val="both"/>
                    <w:rPr>
                      <w:rFonts w:ascii="宋体" w:hAnsi="宋体"/>
                      <w:color w:val="000000" w:themeColor="text1"/>
                      <w:szCs w:val="21"/>
                    </w:rPr>
                  </w:pPr>
                  <w:r w:rsidRPr="00D0300B">
                    <w:rPr>
                      <w:rFonts w:ascii="宋体" w:hAnsi="宋体"/>
                      <w:color w:val="000000" w:themeColor="text1"/>
                      <w:szCs w:val="21"/>
                    </w:rPr>
                    <w:t>灰渣存入一般固废储存库，</w:t>
                  </w:r>
                  <w:r w:rsidR="00966BBB" w:rsidRPr="00D0300B">
                    <w:rPr>
                      <w:rFonts w:ascii="宋体" w:hAnsi="宋体" w:hint="eastAsia"/>
                      <w:color w:val="000000" w:themeColor="text1"/>
                      <w:szCs w:val="21"/>
                    </w:rPr>
                    <w:t>由五原县新中公镇永联砖厂收购用作制砖原料。</w:t>
                  </w:r>
                </w:p>
              </w:tc>
              <w:tc>
                <w:tcPr>
                  <w:tcW w:w="518" w:type="pct"/>
                  <w:vAlign w:val="center"/>
                </w:tcPr>
                <w:p w14:paraId="6799A8E6" w14:textId="77777777" w:rsidR="00D06D35" w:rsidRPr="00D0300B" w:rsidRDefault="00586ABD" w:rsidP="00D06D35">
                  <w:pPr>
                    <w:spacing w:line="320" w:lineRule="exact"/>
                    <w:jc w:val="center"/>
                    <w:rPr>
                      <w:rFonts w:ascii="宋体" w:hAnsi="宋体"/>
                      <w:color w:val="000000" w:themeColor="text1"/>
                      <w:szCs w:val="21"/>
                    </w:rPr>
                  </w:pPr>
                  <w:r w:rsidRPr="00D0300B">
                    <w:rPr>
                      <w:rFonts w:ascii="宋体" w:hAnsi="宋体" w:hint="eastAsia"/>
                      <w:color w:val="000000" w:themeColor="text1"/>
                      <w:szCs w:val="21"/>
                    </w:rPr>
                    <w:t>委托利用</w:t>
                  </w:r>
                </w:p>
              </w:tc>
            </w:tr>
            <w:tr w:rsidR="00D0300B" w:rsidRPr="00D0300B" w14:paraId="10A3F0D2" w14:textId="77777777" w:rsidTr="00076415">
              <w:trPr>
                <w:trHeight w:val="340"/>
                <w:jc w:val="center"/>
              </w:trPr>
              <w:tc>
                <w:tcPr>
                  <w:tcW w:w="336" w:type="pct"/>
                  <w:vMerge/>
                  <w:vAlign w:val="center"/>
                </w:tcPr>
                <w:p w14:paraId="273DACF8" w14:textId="77777777" w:rsidR="00AA5764" w:rsidRPr="00D0300B" w:rsidRDefault="00AA5764" w:rsidP="00D06D35">
                  <w:pPr>
                    <w:spacing w:line="320" w:lineRule="exact"/>
                    <w:jc w:val="center"/>
                    <w:rPr>
                      <w:rFonts w:ascii="宋体" w:hAnsi="宋体"/>
                      <w:color w:val="000000" w:themeColor="text1"/>
                      <w:szCs w:val="21"/>
                    </w:rPr>
                  </w:pPr>
                </w:p>
              </w:tc>
              <w:tc>
                <w:tcPr>
                  <w:tcW w:w="534" w:type="pct"/>
                  <w:vMerge/>
                  <w:vAlign w:val="center"/>
                </w:tcPr>
                <w:p w14:paraId="0421791E" w14:textId="77777777" w:rsidR="00AA5764" w:rsidRPr="00D0300B" w:rsidRDefault="00AA5764" w:rsidP="00D06D35">
                  <w:pPr>
                    <w:spacing w:line="320" w:lineRule="exact"/>
                    <w:jc w:val="center"/>
                    <w:rPr>
                      <w:rFonts w:ascii="宋体" w:hAnsi="宋体"/>
                      <w:color w:val="000000" w:themeColor="text1"/>
                      <w:kern w:val="0"/>
                      <w:szCs w:val="21"/>
                    </w:rPr>
                  </w:pPr>
                </w:p>
              </w:tc>
              <w:tc>
                <w:tcPr>
                  <w:tcW w:w="3612" w:type="pct"/>
                  <w:vAlign w:val="center"/>
                </w:tcPr>
                <w:p w14:paraId="13303145" w14:textId="77777777" w:rsidR="00AA5764" w:rsidRPr="00D0300B" w:rsidRDefault="00AA5764" w:rsidP="00D06D35">
                  <w:pPr>
                    <w:spacing w:line="320" w:lineRule="exact"/>
                    <w:jc w:val="both"/>
                    <w:rPr>
                      <w:rFonts w:ascii="宋体" w:hAnsi="宋体"/>
                      <w:color w:val="000000" w:themeColor="text1"/>
                      <w:szCs w:val="21"/>
                    </w:rPr>
                  </w:pPr>
                  <w:r w:rsidRPr="00D0300B">
                    <w:rPr>
                      <w:rFonts w:ascii="宋体" w:hAnsi="宋体"/>
                      <w:color w:val="000000" w:themeColor="text1"/>
                      <w:szCs w:val="21"/>
                    </w:rPr>
                    <w:t>废反渗透膜由厂家更换，综合利用。</w:t>
                  </w:r>
                </w:p>
              </w:tc>
              <w:tc>
                <w:tcPr>
                  <w:tcW w:w="518" w:type="pct"/>
                  <w:vAlign w:val="center"/>
                </w:tcPr>
                <w:p w14:paraId="3ADECE7A" w14:textId="77777777" w:rsidR="00AA5764" w:rsidRPr="00D0300B" w:rsidRDefault="00AA5764" w:rsidP="00D06D35">
                  <w:pPr>
                    <w:spacing w:line="320" w:lineRule="exact"/>
                    <w:jc w:val="center"/>
                    <w:rPr>
                      <w:rFonts w:ascii="宋体" w:hAnsi="宋体"/>
                      <w:color w:val="000000" w:themeColor="text1"/>
                      <w:szCs w:val="21"/>
                    </w:rPr>
                  </w:pPr>
                  <w:r w:rsidRPr="00D0300B">
                    <w:rPr>
                      <w:rFonts w:ascii="宋体" w:hAnsi="宋体" w:hint="eastAsia"/>
                      <w:color w:val="000000" w:themeColor="text1"/>
                      <w:szCs w:val="21"/>
                    </w:rPr>
                    <w:t>委托利用</w:t>
                  </w:r>
                </w:p>
              </w:tc>
            </w:tr>
            <w:tr w:rsidR="00D0300B" w:rsidRPr="00D0300B" w14:paraId="7B659C2B" w14:textId="77777777" w:rsidTr="00076415">
              <w:trPr>
                <w:trHeight w:val="340"/>
                <w:jc w:val="center"/>
              </w:trPr>
              <w:tc>
                <w:tcPr>
                  <w:tcW w:w="336" w:type="pct"/>
                  <w:vMerge/>
                  <w:vAlign w:val="center"/>
                </w:tcPr>
                <w:p w14:paraId="7C5A5B3D" w14:textId="77777777" w:rsidR="00D06D35" w:rsidRPr="00D0300B" w:rsidRDefault="00D06D35" w:rsidP="00D06D35">
                  <w:pPr>
                    <w:spacing w:line="320" w:lineRule="exact"/>
                    <w:jc w:val="center"/>
                    <w:rPr>
                      <w:rFonts w:ascii="宋体" w:hAnsi="宋体"/>
                      <w:color w:val="000000" w:themeColor="text1"/>
                      <w:szCs w:val="21"/>
                    </w:rPr>
                  </w:pPr>
                </w:p>
              </w:tc>
              <w:tc>
                <w:tcPr>
                  <w:tcW w:w="534" w:type="pct"/>
                  <w:vMerge/>
                  <w:vAlign w:val="center"/>
                </w:tcPr>
                <w:p w14:paraId="316B20C8" w14:textId="77777777" w:rsidR="00D06D35" w:rsidRPr="00D0300B" w:rsidRDefault="00D06D35" w:rsidP="00D06D35">
                  <w:pPr>
                    <w:spacing w:line="320" w:lineRule="exact"/>
                    <w:jc w:val="center"/>
                    <w:rPr>
                      <w:rFonts w:ascii="宋体" w:hAnsi="宋体"/>
                      <w:color w:val="000000" w:themeColor="text1"/>
                      <w:kern w:val="0"/>
                      <w:szCs w:val="21"/>
                    </w:rPr>
                  </w:pPr>
                </w:p>
              </w:tc>
              <w:tc>
                <w:tcPr>
                  <w:tcW w:w="3612" w:type="pct"/>
                  <w:vAlign w:val="center"/>
                </w:tcPr>
                <w:p w14:paraId="75D5689A" w14:textId="77777777" w:rsidR="00D06D35" w:rsidRPr="00D0300B" w:rsidRDefault="00586ABD" w:rsidP="00D06D35">
                  <w:pPr>
                    <w:spacing w:line="320" w:lineRule="exact"/>
                    <w:jc w:val="both"/>
                    <w:rPr>
                      <w:rFonts w:ascii="宋体" w:hAnsi="宋体"/>
                      <w:color w:val="000000" w:themeColor="text1"/>
                      <w:szCs w:val="21"/>
                    </w:rPr>
                  </w:pPr>
                  <w:r w:rsidRPr="00D0300B">
                    <w:rPr>
                      <w:rFonts w:hint="eastAsia"/>
                      <w:color w:val="000000" w:themeColor="text1"/>
                    </w:rPr>
                    <w:t>脱硫石膏由五原县胜丰镇第五生产合作社、五原县新公中镇永联砖厂、内蒙古巨升贸易有限公司以及五原县海宇农民专业合作社回收处理。</w:t>
                  </w:r>
                </w:p>
              </w:tc>
              <w:tc>
                <w:tcPr>
                  <w:tcW w:w="518" w:type="pct"/>
                  <w:vAlign w:val="center"/>
                </w:tcPr>
                <w:p w14:paraId="171AD4E2" w14:textId="77777777" w:rsidR="00D06D35" w:rsidRPr="00D0300B" w:rsidRDefault="00D06D35" w:rsidP="00D06D35">
                  <w:pPr>
                    <w:spacing w:line="320" w:lineRule="exact"/>
                    <w:jc w:val="center"/>
                    <w:rPr>
                      <w:rFonts w:ascii="宋体" w:hAnsi="宋体"/>
                      <w:color w:val="000000" w:themeColor="text1"/>
                      <w:szCs w:val="21"/>
                    </w:rPr>
                  </w:pPr>
                  <w:r w:rsidRPr="00D0300B">
                    <w:rPr>
                      <w:rFonts w:ascii="宋体" w:hAnsi="宋体" w:hint="eastAsia"/>
                      <w:color w:val="000000" w:themeColor="text1"/>
                      <w:szCs w:val="21"/>
                    </w:rPr>
                    <w:t>委托利用</w:t>
                  </w:r>
                </w:p>
              </w:tc>
            </w:tr>
          </w:tbl>
          <w:p w14:paraId="04251510" w14:textId="77777777" w:rsidR="00DD0E33" w:rsidRPr="00D0300B" w:rsidRDefault="00047ED2" w:rsidP="00FF063C">
            <w:pPr>
              <w:spacing w:line="360" w:lineRule="auto"/>
              <w:jc w:val="both"/>
              <w:rPr>
                <w:b/>
                <w:bCs/>
                <w:color w:val="000000" w:themeColor="text1"/>
                <w:sz w:val="24"/>
              </w:rPr>
            </w:pPr>
            <w:r w:rsidRPr="00D0300B">
              <w:rPr>
                <w:b/>
                <w:bCs/>
                <w:color w:val="000000" w:themeColor="text1"/>
                <w:sz w:val="24"/>
              </w:rPr>
              <w:t>4</w:t>
            </w:r>
            <w:r w:rsidR="00DD0E33" w:rsidRPr="00D0300B">
              <w:rPr>
                <w:b/>
                <w:bCs/>
                <w:color w:val="000000" w:themeColor="text1"/>
                <w:sz w:val="24"/>
              </w:rPr>
              <w:t>、污染物达标排放情况</w:t>
            </w:r>
          </w:p>
          <w:p w14:paraId="1DA5A89C" w14:textId="06D3E3B7" w:rsidR="00035A34" w:rsidRPr="00D0300B" w:rsidRDefault="00DD0E33" w:rsidP="00082FC4">
            <w:pPr>
              <w:snapToGrid w:val="0"/>
              <w:spacing w:beforeLines="25" w:before="60" w:line="360" w:lineRule="auto"/>
              <w:ind w:firstLineChars="200" w:firstLine="480"/>
              <w:jc w:val="both"/>
              <w:rPr>
                <w:color w:val="000000" w:themeColor="text1"/>
                <w:sz w:val="24"/>
              </w:rPr>
            </w:pPr>
            <w:r w:rsidRPr="00D0300B">
              <w:rPr>
                <w:color w:val="000000" w:themeColor="text1"/>
                <w:sz w:val="24"/>
              </w:rPr>
              <w:t>建设单位定期开展了污染物达标排放监测。本次评价收集了</w:t>
            </w:r>
            <w:r w:rsidRPr="00D0300B">
              <w:rPr>
                <w:color w:val="000000" w:themeColor="text1"/>
                <w:sz w:val="24"/>
              </w:rPr>
              <w:t>202</w:t>
            </w:r>
            <w:r w:rsidR="00035A34" w:rsidRPr="00D0300B">
              <w:rPr>
                <w:color w:val="000000" w:themeColor="text1"/>
                <w:sz w:val="24"/>
              </w:rPr>
              <w:t>3</w:t>
            </w:r>
            <w:r w:rsidRPr="00D0300B">
              <w:rPr>
                <w:color w:val="000000" w:themeColor="text1"/>
                <w:sz w:val="24"/>
              </w:rPr>
              <w:t>年</w:t>
            </w:r>
            <w:r w:rsidR="00586ABD" w:rsidRPr="00D0300B">
              <w:rPr>
                <w:color w:val="000000" w:themeColor="text1"/>
                <w:sz w:val="24"/>
              </w:rPr>
              <w:t>度</w:t>
            </w:r>
            <w:r w:rsidRPr="00D0300B">
              <w:rPr>
                <w:color w:val="000000" w:themeColor="text1"/>
                <w:sz w:val="24"/>
              </w:rPr>
              <w:t>的</w:t>
            </w:r>
            <w:r w:rsidR="002826EF" w:rsidRPr="00D0300B">
              <w:rPr>
                <w:color w:val="000000" w:themeColor="text1"/>
                <w:sz w:val="24"/>
              </w:rPr>
              <w:t>例行监测数据</w:t>
            </w:r>
            <w:r w:rsidRPr="00D0300B">
              <w:rPr>
                <w:color w:val="000000" w:themeColor="text1"/>
                <w:sz w:val="24"/>
              </w:rPr>
              <w:t>作为</w:t>
            </w:r>
            <w:r w:rsidR="007503B7" w:rsidRPr="00D0300B">
              <w:rPr>
                <w:color w:val="000000" w:themeColor="text1"/>
                <w:sz w:val="24"/>
              </w:rPr>
              <w:t>厂内</w:t>
            </w:r>
            <w:r w:rsidR="00047ED2" w:rsidRPr="00D0300B">
              <w:rPr>
                <w:color w:val="000000" w:themeColor="text1"/>
                <w:sz w:val="24"/>
              </w:rPr>
              <w:t>现状</w:t>
            </w:r>
            <w:r w:rsidR="008311EE" w:rsidRPr="00D0300B">
              <w:rPr>
                <w:rFonts w:hint="eastAsia"/>
                <w:color w:val="000000" w:themeColor="text1"/>
                <w:sz w:val="24"/>
              </w:rPr>
              <w:t>锅炉相关</w:t>
            </w:r>
            <w:r w:rsidR="007503B7" w:rsidRPr="00D0300B">
              <w:rPr>
                <w:color w:val="000000" w:themeColor="text1"/>
                <w:sz w:val="24"/>
              </w:rPr>
              <w:t>污染源</w:t>
            </w:r>
            <w:r w:rsidRPr="00D0300B">
              <w:rPr>
                <w:color w:val="000000" w:themeColor="text1"/>
                <w:sz w:val="24"/>
              </w:rPr>
              <w:t>达标</w:t>
            </w:r>
            <w:r w:rsidR="007503B7" w:rsidRPr="00D0300B">
              <w:rPr>
                <w:color w:val="000000" w:themeColor="text1"/>
                <w:sz w:val="24"/>
              </w:rPr>
              <w:t>情况</w:t>
            </w:r>
            <w:r w:rsidRPr="00D0300B">
              <w:rPr>
                <w:color w:val="000000" w:themeColor="text1"/>
                <w:sz w:val="24"/>
              </w:rPr>
              <w:t>分析的依据。</w:t>
            </w:r>
          </w:p>
          <w:p w14:paraId="77421913" w14:textId="77777777" w:rsidR="00DD0E33" w:rsidRPr="00D0300B" w:rsidRDefault="00DD0E33" w:rsidP="00082FC4">
            <w:pPr>
              <w:snapToGrid w:val="0"/>
              <w:spacing w:beforeLines="25" w:before="60" w:line="360" w:lineRule="auto"/>
              <w:ind w:firstLineChars="200" w:firstLine="480"/>
              <w:jc w:val="both"/>
              <w:rPr>
                <w:color w:val="000000" w:themeColor="text1"/>
                <w:sz w:val="24"/>
              </w:rPr>
            </w:pPr>
            <w:r w:rsidRPr="00D0300B">
              <w:rPr>
                <w:color w:val="000000" w:themeColor="text1"/>
                <w:sz w:val="24"/>
              </w:rPr>
              <w:t>（</w:t>
            </w:r>
            <w:r w:rsidRPr="00D0300B">
              <w:rPr>
                <w:color w:val="000000" w:themeColor="text1"/>
                <w:sz w:val="24"/>
              </w:rPr>
              <w:t>1</w:t>
            </w:r>
            <w:r w:rsidRPr="00D0300B">
              <w:rPr>
                <w:color w:val="000000" w:themeColor="text1"/>
                <w:sz w:val="24"/>
              </w:rPr>
              <w:t>）废气达标排放情况</w:t>
            </w:r>
          </w:p>
          <w:p w14:paraId="3DC8D4C8" w14:textId="77777777" w:rsidR="003C7546" w:rsidRPr="00D0300B" w:rsidRDefault="003C7546" w:rsidP="00082FC4">
            <w:pPr>
              <w:snapToGrid w:val="0"/>
              <w:spacing w:beforeLines="25" w:before="60" w:line="360" w:lineRule="auto"/>
              <w:ind w:firstLineChars="200" w:firstLine="480"/>
              <w:jc w:val="both"/>
              <w:rPr>
                <w:rFonts w:ascii="宋体" w:hAnsi="宋体" w:cs="宋体"/>
                <w:color w:val="000000" w:themeColor="text1"/>
                <w:sz w:val="24"/>
              </w:rPr>
            </w:pPr>
            <w:r w:rsidRPr="00D0300B">
              <w:rPr>
                <w:rFonts w:ascii="宋体" w:hAnsi="宋体" w:cs="宋体"/>
                <w:color w:val="000000" w:themeColor="text1"/>
                <w:sz w:val="24"/>
              </w:rPr>
              <w:t>①有组织</w:t>
            </w:r>
            <w:r w:rsidR="002E3AA4" w:rsidRPr="00D0300B">
              <w:rPr>
                <w:rFonts w:ascii="宋体" w:hAnsi="宋体" w:cs="宋体"/>
                <w:color w:val="000000" w:themeColor="text1"/>
                <w:sz w:val="24"/>
              </w:rPr>
              <w:t>达标</w:t>
            </w:r>
            <w:r w:rsidRPr="00D0300B">
              <w:rPr>
                <w:rFonts w:ascii="宋体" w:hAnsi="宋体" w:cs="宋体"/>
                <w:color w:val="000000" w:themeColor="text1"/>
                <w:sz w:val="24"/>
              </w:rPr>
              <w:t>排放情况</w:t>
            </w:r>
          </w:p>
          <w:p w14:paraId="5C97BF44" w14:textId="049294BC" w:rsidR="0001018B" w:rsidRPr="00D0300B" w:rsidRDefault="0001018B" w:rsidP="00082FC4">
            <w:pPr>
              <w:snapToGrid w:val="0"/>
              <w:spacing w:beforeLines="25" w:before="60" w:line="360" w:lineRule="auto"/>
              <w:ind w:firstLineChars="200" w:firstLine="480"/>
              <w:jc w:val="both"/>
              <w:rPr>
                <w:rFonts w:ascii="宋体" w:hAnsi="宋体" w:cs="宋体"/>
                <w:color w:val="000000" w:themeColor="text1"/>
                <w:sz w:val="24"/>
              </w:rPr>
            </w:pPr>
            <w:r w:rsidRPr="00D0300B">
              <w:rPr>
                <w:rFonts w:ascii="宋体" w:hAnsi="宋体" w:cs="宋体"/>
                <w:color w:val="000000" w:themeColor="text1"/>
                <w:sz w:val="24"/>
              </w:rPr>
              <w:t>现有厂内</w:t>
            </w:r>
            <w:r w:rsidR="008311EE" w:rsidRPr="00D0300B">
              <w:rPr>
                <w:rFonts w:ascii="宋体" w:hAnsi="宋体" w:cs="宋体"/>
                <w:color w:val="000000" w:themeColor="text1"/>
                <w:sz w:val="24"/>
              </w:rPr>
              <w:t>锅炉排气筒</w:t>
            </w:r>
            <w:r w:rsidRPr="00D0300B">
              <w:rPr>
                <w:rFonts w:ascii="宋体" w:hAnsi="宋体" w:cs="宋体"/>
                <w:color w:val="000000" w:themeColor="text1"/>
                <w:sz w:val="24"/>
              </w:rPr>
              <w:t>排放源主要信息统计如下：</w:t>
            </w:r>
          </w:p>
          <w:p w14:paraId="10E1C3C5" w14:textId="77777777" w:rsidR="00695FE6" w:rsidRPr="00D0300B" w:rsidRDefault="00695FE6" w:rsidP="00BA6C23">
            <w:pPr>
              <w:spacing w:line="400" w:lineRule="exact"/>
              <w:jc w:val="center"/>
              <w:rPr>
                <w:rFonts w:ascii="宋体" w:hAnsi="宋体"/>
                <w:b/>
                <w:color w:val="000000" w:themeColor="text1"/>
                <w:sz w:val="24"/>
              </w:rPr>
            </w:pPr>
          </w:p>
          <w:p w14:paraId="44917FE6" w14:textId="29EEBDD7" w:rsidR="0001018B" w:rsidRPr="00D0300B" w:rsidRDefault="00BA6C23" w:rsidP="00BA6C23">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lastRenderedPageBreak/>
              <w:t>表2-</w:t>
            </w:r>
            <w:r w:rsidR="00695FE6" w:rsidRPr="00D0300B">
              <w:rPr>
                <w:rFonts w:ascii="宋体" w:hAnsi="宋体"/>
                <w:b/>
                <w:color w:val="000000" w:themeColor="text1"/>
                <w:sz w:val="24"/>
              </w:rPr>
              <w:t>7</w:t>
            </w:r>
            <w:r w:rsidRPr="00D0300B">
              <w:rPr>
                <w:rFonts w:ascii="宋体" w:hAnsi="宋体" w:hint="eastAsia"/>
                <w:b/>
                <w:color w:val="000000" w:themeColor="text1"/>
                <w:sz w:val="24"/>
              </w:rPr>
              <w:t xml:space="preserve">  大气排放口基本情况表</w:t>
            </w:r>
          </w:p>
          <w:tbl>
            <w:tblPr>
              <w:tblStyle w:val="afb"/>
              <w:tblW w:w="8671" w:type="dxa"/>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90"/>
              <w:gridCol w:w="645"/>
              <w:gridCol w:w="850"/>
              <w:gridCol w:w="2127"/>
              <w:gridCol w:w="992"/>
              <w:gridCol w:w="887"/>
              <w:gridCol w:w="851"/>
              <w:gridCol w:w="919"/>
              <w:gridCol w:w="645"/>
              <w:gridCol w:w="465"/>
            </w:tblGrid>
            <w:tr w:rsidR="00D0300B" w:rsidRPr="00D0300B" w14:paraId="587EFF39" w14:textId="77777777" w:rsidTr="00076415">
              <w:tc>
                <w:tcPr>
                  <w:tcW w:w="290" w:type="dxa"/>
                  <w:vMerge w:val="restart"/>
                  <w:vAlign w:val="center"/>
                </w:tcPr>
                <w:p w14:paraId="1CE47F7C"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序号</w:t>
                  </w:r>
                </w:p>
              </w:tc>
              <w:tc>
                <w:tcPr>
                  <w:tcW w:w="645" w:type="dxa"/>
                  <w:vMerge w:val="restart"/>
                  <w:vAlign w:val="center"/>
                </w:tcPr>
                <w:p w14:paraId="04FB853A"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排放口编号</w:t>
                  </w:r>
                </w:p>
              </w:tc>
              <w:tc>
                <w:tcPr>
                  <w:tcW w:w="850" w:type="dxa"/>
                  <w:vMerge w:val="restart"/>
                  <w:vAlign w:val="center"/>
                </w:tcPr>
                <w:p w14:paraId="4032B8FE"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排放口名称</w:t>
                  </w:r>
                </w:p>
              </w:tc>
              <w:tc>
                <w:tcPr>
                  <w:tcW w:w="2127" w:type="dxa"/>
                  <w:vMerge w:val="restart"/>
                  <w:vAlign w:val="center"/>
                </w:tcPr>
                <w:p w14:paraId="74EFC794"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污染物种类</w:t>
                  </w:r>
                </w:p>
              </w:tc>
              <w:tc>
                <w:tcPr>
                  <w:tcW w:w="1879" w:type="dxa"/>
                  <w:gridSpan w:val="2"/>
                  <w:vAlign w:val="center"/>
                </w:tcPr>
                <w:p w14:paraId="2DC87AC5"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排放口地理坐标</w:t>
                  </w:r>
                </w:p>
              </w:tc>
              <w:tc>
                <w:tcPr>
                  <w:tcW w:w="851" w:type="dxa"/>
                  <w:vMerge w:val="restart"/>
                  <w:vAlign w:val="center"/>
                </w:tcPr>
                <w:p w14:paraId="7F1A90BC"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排气筒高度（</w:t>
                  </w:r>
                  <w:r w:rsidRPr="00D0300B">
                    <w:rPr>
                      <w:rFonts w:hint="eastAsia"/>
                      <w:color w:val="000000" w:themeColor="text1"/>
                      <w:szCs w:val="21"/>
                    </w:rPr>
                    <w:t>m</w:t>
                  </w:r>
                  <w:r w:rsidRPr="00D0300B">
                    <w:rPr>
                      <w:rFonts w:hint="eastAsia"/>
                      <w:color w:val="000000" w:themeColor="text1"/>
                      <w:szCs w:val="21"/>
                    </w:rPr>
                    <w:t>）</w:t>
                  </w:r>
                </w:p>
              </w:tc>
              <w:tc>
                <w:tcPr>
                  <w:tcW w:w="919" w:type="dxa"/>
                  <w:vMerge w:val="restart"/>
                  <w:vAlign w:val="center"/>
                </w:tcPr>
                <w:p w14:paraId="392F6CD7" w14:textId="77777777" w:rsidR="00BA6C23" w:rsidRPr="00D0300B" w:rsidRDefault="00BA6C23" w:rsidP="00BA6C23">
                  <w:pPr>
                    <w:spacing w:line="320" w:lineRule="exact"/>
                    <w:jc w:val="center"/>
                    <w:rPr>
                      <w:color w:val="000000" w:themeColor="text1"/>
                      <w:szCs w:val="21"/>
                    </w:rPr>
                  </w:pPr>
                  <w:r w:rsidRPr="00D0300B">
                    <w:rPr>
                      <w:color w:val="000000" w:themeColor="text1"/>
                      <w:szCs w:val="21"/>
                    </w:rPr>
                    <w:t>排气筒出口内径（</w:t>
                  </w:r>
                  <w:r w:rsidRPr="00D0300B">
                    <w:rPr>
                      <w:rFonts w:hint="eastAsia"/>
                      <w:color w:val="000000" w:themeColor="text1"/>
                      <w:szCs w:val="21"/>
                    </w:rPr>
                    <w:t>m</w:t>
                  </w:r>
                  <w:r w:rsidRPr="00D0300B">
                    <w:rPr>
                      <w:color w:val="000000" w:themeColor="text1"/>
                      <w:szCs w:val="21"/>
                    </w:rPr>
                    <w:t>）</w:t>
                  </w:r>
                </w:p>
              </w:tc>
              <w:tc>
                <w:tcPr>
                  <w:tcW w:w="645" w:type="dxa"/>
                  <w:vMerge w:val="restart"/>
                  <w:vAlign w:val="center"/>
                </w:tcPr>
                <w:p w14:paraId="6B6F4759" w14:textId="77777777" w:rsidR="00BA6C23" w:rsidRPr="00D0300B" w:rsidRDefault="00BA6C23" w:rsidP="00BA6C23">
                  <w:pPr>
                    <w:spacing w:line="320" w:lineRule="exact"/>
                    <w:jc w:val="center"/>
                    <w:rPr>
                      <w:color w:val="000000" w:themeColor="text1"/>
                      <w:szCs w:val="21"/>
                    </w:rPr>
                  </w:pPr>
                  <w:r w:rsidRPr="00D0300B">
                    <w:rPr>
                      <w:color w:val="000000" w:themeColor="text1"/>
                      <w:szCs w:val="21"/>
                    </w:rPr>
                    <w:t>排气</w:t>
                  </w:r>
                </w:p>
                <w:p w14:paraId="271119F8" w14:textId="77777777" w:rsidR="00BA6C23" w:rsidRPr="00D0300B" w:rsidRDefault="00BA6C23" w:rsidP="00BA6C23">
                  <w:pPr>
                    <w:spacing w:line="320" w:lineRule="exact"/>
                    <w:jc w:val="center"/>
                    <w:rPr>
                      <w:color w:val="000000" w:themeColor="text1"/>
                      <w:szCs w:val="21"/>
                    </w:rPr>
                  </w:pPr>
                  <w:r w:rsidRPr="00D0300B">
                    <w:rPr>
                      <w:color w:val="000000" w:themeColor="text1"/>
                      <w:szCs w:val="21"/>
                    </w:rPr>
                    <w:t>温度（</w:t>
                  </w:r>
                  <w:r w:rsidRPr="00D0300B">
                    <w:rPr>
                      <w:rFonts w:ascii="宋体" w:hAnsi="宋体" w:cs="宋体" w:hint="eastAsia"/>
                      <w:color w:val="000000" w:themeColor="text1"/>
                      <w:szCs w:val="21"/>
                    </w:rPr>
                    <w:t>℃</w:t>
                  </w:r>
                  <w:r w:rsidRPr="00D0300B">
                    <w:rPr>
                      <w:color w:val="000000" w:themeColor="text1"/>
                      <w:szCs w:val="21"/>
                    </w:rPr>
                    <w:t>）</w:t>
                  </w:r>
                </w:p>
              </w:tc>
              <w:tc>
                <w:tcPr>
                  <w:tcW w:w="465" w:type="dxa"/>
                  <w:vMerge w:val="restart"/>
                  <w:vAlign w:val="center"/>
                </w:tcPr>
                <w:p w14:paraId="561E03A7"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其他信息</w:t>
                  </w:r>
                </w:p>
              </w:tc>
            </w:tr>
            <w:tr w:rsidR="00D0300B" w:rsidRPr="00D0300B" w14:paraId="7E654E45" w14:textId="77777777" w:rsidTr="00076415">
              <w:tc>
                <w:tcPr>
                  <w:tcW w:w="290" w:type="dxa"/>
                  <w:vMerge/>
                  <w:vAlign w:val="center"/>
                </w:tcPr>
                <w:p w14:paraId="1B121A95" w14:textId="77777777" w:rsidR="00BA6C23" w:rsidRPr="00D0300B" w:rsidRDefault="00BA6C23" w:rsidP="00BA6C23">
                  <w:pPr>
                    <w:spacing w:line="320" w:lineRule="exact"/>
                    <w:jc w:val="center"/>
                    <w:rPr>
                      <w:color w:val="000000" w:themeColor="text1"/>
                      <w:szCs w:val="21"/>
                    </w:rPr>
                  </w:pPr>
                </w:p>
              </w:tc>
              <w:tc>
                <w:tcPr>
                  <w:tcW w:w="645" w:type="dxa"/>
                  <w:vMerge/>
                  <w:vAlign w:val="center"/>
                </w:tcPr>
                <w:p w14:paraId="209276AF" w14:textId="77777777" w:rsidR="00BA6C23" w:rsidRPr="00D0300B" w:rsidRDefault="00BA6C23" w:rsidP="00BA6C23">
                  <w:pPr>
                    <w:spacing w:line="320" w:lineRule="exact"/>
                    <w:jc w:val="center"/>
                    <w:rPr>
                      <w:color w:val="000000" w:themeColor="text1"/>
                      <w:szCs w:val="21"/>
                    </w:rPr>
                  </w:pPr>
                </w:p>
              </w:tc>
              <w:tc>
                <w:tcPr>
                  <w:tcW w:w="850" w:type="dxa"/>
                  <w:vMerge/>
                  <w:vAlign w:val="center"/>
                </w:tcPr>
                <w:p w14:paraId="2DDFE607" w14:textId="77777777" w:rsidR="00BA6C23" w:rsidRPr="00D0300B" w:rsidRDefault="00BA6C23" w:rsidP="00BA6C23">
                  <w:pPr>
                    <w:spacing w:line="320" w:lineRule="exact"/>
                    <w:jc w:val="center"/>
                    <w:rPr>
                      <w:color w:val="000000" w:themeColor="text1"/>
                      <w:szCs w:val="21"/>
                    </w:rPr>
                  </w:pPr>
                </w:p>
              </w:tc>
              <w:tc>
                <w:tcPr>
                  <w:tcW w:w="2127" w:type="dxa"/>
                  <w:vMerge/>
                  <w:vAlign w:val="center"/>
                </w:tcPr>
                <w:p w14:paraId="018854D7" w14:textId="77777777" w:rsidR="00BA6C23" w:rsidRPr="00D0300B" w:rsidRDefault="00BA6C23" w:rsidP="00BA6C23">
                  <w:pPr>
                    <w:spacing w:line="320" w:lineRule="exact"/>
                    <w:jc w:val="center"/>
                    <w:rPr>
                      <w:color w:val="000000" w:themeColor="text1"/>
                      <w:szCs w:val="21"/>
                    </w:rPr>
                  </w:pPr>
                </w:p>
              </w:tc>
              <w:tc>
                <w:tcPr>
                  <w:tcW w:w="992" w:type="dxa"/>
                  <w:vAlign w:val="center"/>
                </w:tcPr>
                <w:p w14:paraId="662B7BB8"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经度</w:t>
                  </w:r>
                </w:p>
              </w:tc>
              <w:tc>
                <w:tcPr>
                  <w:tcW w:w="887" w:type="dxa"/>
                  <w:vAlign w:val="center"/>
                </w:tcPr>
                <w:p w14:paraId="2D3623DA"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纬度</w:t>
                  </w:r>
                </w:p>
              </w:tc>
              <w:tc>
                <w:tcPr>
                  <w:tcW w:w="851" w:type="dxa"/>
                  <w:vMerge/>
                  <w:vAlign w:val="center"/>
                </w:tcPr>
                <w:p w14:paraId="110A379E" w14:textId="77777777" w:rsidR="00BA6C23" w:rsidRPr="00D0300B" w:rsidRDefault="00BA6C23" w:rsidP="00BA6C23">
                  <w:pPr>
                    <w:spacing w:line="320" w:lineRule="exact"/>
                    <w:jc w:val="center"/>
                    <w:rPr>
                      <w:color w:val="000000" w:themeColor="text1"/>
                      <w:szCs w:val="21"/>
                    </w:rPr>
                  </w:pPr>
                </w:p>
              </w:tc>
              <w:tc>
                <w:tcPr>
                  <w:tcW w:w="919" w:type="dxa"/>
                  <w:vMerge/>
                  <w:vAlign w:val="center"/>
                </w:tcPr>
                <w:p w14:paraId="50045E92" w14:textId="77777777" w:rsidR="00BA6C23" w:rsidRPr="00D0300B" w:rsidRDefault="00BA6C23" w:rsidP="00BA6C23">
                  <w:pPr>
                    <w:spacing w:line="320" w:lineRule="exact"/>
                    <w:jc w:val="center"/>
                    <w:rPr>
                      <w:color w:val="000000" w:themeColor="text1"/>
                      <w:szCs w:val="21"/>
                    </w:rPr>
                  </w:pPr>
                </w:p>
              </w:tc>
              <w:tc>
                <w:tcPr>
                  <w:tcW w:w="645" w:type="dxa"/>
                  <w:vMerge/>
                  <w:vAlign w:val="center"/>
                </w:tcPr>
                <w:p w14:paraId="52ACED64" w14:textId="77777777" w:rsidR="00BA6C23" w:rsidRPr="00D0300B" w:rsidRDefault="00BA6C23" w:rsidP="00BA6C23">
                  <w:pPr>
                    <w:spacing w:line="320" w:lineRule="exact"/>
                    <w:jc w:val="center"/>
                    <w:rPr>
                      <w:color w:val="000000" w:themeColor="text1"/>
                      <w:szCs w:val="21"/>
                    </w:rPr>
                  </w:pPr>
                </w:p>
              </w:tc>
              <w:tc>
                <w:tcPr>
                  <w:tcW w:w="465" w:type="dxa"/>
                  <w:vMerge/>
                  <w:vAlign w:val="center"/>
                </w:tcPr>
                <w:p w14:paraId="4F1BF3D0" w14:textId="77777777" w:rsidR="00BA6C23" w:rsidRPr="00D0300B" w:rsidRDefault="00BA6C23" w:rsidP="00BA6C23">
                  <w:pPr>
                    <w:spacing w:line="320" w:lineRule="exact"/>
                    <w:jc w:val="center"/>
                    <w:rPr>
                      <w:color w:val="000000" w:themeColor="text1"/>
                      <w:szCs w:val="21"/>
                    </w:rPr>
                  </w:pPr>
                </w:p>
              </w:tc>
            </w:tr>
            <w:tr w:rsidR="00D0300B" w:rsidRPr="00D0300B" w14:paraId="3EDC6CEC" w14:textId="77777777" w:rsidTr="00076415">
              <w:tc>
                <w:tcPr>
                  <w:tcW w:w="290" w:type="dxa"/>
                  <w:vAlign w:val="center"/>
                </w:tcPr>
                <w:p w14:paraId="68716148" w14:textId="113760CC" w:rsidR="00BA6C23" w:rsidRPr="00D0300B" w:rsidRDefault="00846A37" w:rsidP="00BA6C23">
                  <w:pPr>
                    <w:spacing w:line="320" w:lineRule="exact"/>
                    <w:jc w:val="center"/>
                    <w:rPr>
                      <w:color w:val="000000" w:themeColor="text1"/>
                      <w:szCs w:val="21"/>
                    </w:rPr>
                  </w:pPr>
                  <w:r w:rsidRPr="00D0300B">
                    <w:rPr>
                      <w:color w:val="000000" w:themeColor="text1"/>
                      <w:szCs w:val="21"/>
                    </w:rPr>
                    <w:t>1</w:t>
                  </w:r>
                </w:p>
              </w:tc>
              <w:tc>
                <w:tcPr>
                  <w:tcW w:w="645" w:type="dxa"/>
                  <w:vAlign w:val="center"/>
                </w:tcPr>
                <w:p w14:paraId="60ADFCD4"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DA00</w:t>
                  </w:r>
                  <w:r w:rsidRPr="00D0300B">
                    <w:rPr>
                      <w:color w:val="000000" w:themeColor="text1"/>
                      <w:szCs w:val="21"/>
                    </w:rPr>
                    <w:t>3</w:t>
                  </w:r>
                </w:p>
              </w:tc>
              <w:tc>
                <w:tcPr>
                  <w:tcW w:w="850" w:type="dxa"/>
                  <w:vAlign w:val="center"/>
                </w:tcPr>
                <w:p w14:paraId="0DC9484E"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锅炉废气排气筒</w:t>
                  </w:r>
                </w:p>
              </w:tc>
              <w:tc>
                <w:tcPr>
                  <w:tcW w:w="2127" w:type="dxa"/>
                  <w:vAlign w:val="center"/>
                </w:tcPr>
                <w:p w14:paraId="7DE79267" w14:textId="77777777" w:rsidR="00BA6C23" w:rsidRPr="00D0300B" w:rsidRDefault="00BA6C23" w:rsidP="00030935">
                  <w:pPr>
                    <w:widowControl w:val="0"/>
                    <w:autoSpaceDE w:val="0"/>
                    <w:autoSpaceDN w:val="0"/>
                    <w:adjustRightInd w:val="0"/>
                    <w:spacing w:line="320" w:lineRule="exact"/>
                    <w:jc w:val="center"/>
                    <w:rPr>
                      <w:color w:val="000000" w:themeColor="text1"/>
                      <w:szCs w:val="21"/>
                    </w:rPr>
                  </w:pPr>
                  <w:r w:rsidRPr="00D0300B">
                    <w:rPr>
                      <w:rFonts w:hint="eastAsia"/>
                      <w:color w:val="000000" w:themeColor="text1"/>
                      <w:szCs w:val="21"/>
                    </w:rPr>
                    <w:t>二氧化硫，氮氧化物，颗粒物，汞及其化合物，林格曼黑度</w:t>
                  </w:r>
                </w:p>
              </w:tc>
              <w:tc>
                <w:tcPr>
                  <w:tcW w:w="992" w:type="dxa"/>
                  <w:vAlign w:val="center"/>
                </w:tcPr>
                <w:p w14:paraId="37E870DB" w14:textId="77777777" w:rsidR="00BA6C23" w:rsidRPr="00D0300B" w:rsidRDefault="00BA6C23" w:rsidP="00BA6C23">
                  <w:pPr>
                    <w:spacing w:line="320" w:lineRule="exact"/>
                    <w:jc w:val="center"/>
                    <w:rPr>
                      <w:color w:val="000000" w:themeColor="text1"/>
                      <w:szCs w:val="21"/>
                    </w:rPr>
                  </w:pPr>
                  <w:r w:rsidRPr="00D0300B">
                    <w:rPr>
                      <w:color w:val="000000" w:themeColor="text1"/>
                      <w:szCs w:val="21"/>
                    </w:rPr>
                    <w:t>108</w:t>
                  </w:r>
                  <w:r w:rsidRPr="00D0300B">
                    <w:rPr>
                      <w:rFonts w:hint="eastAsia"/>
                      <w:color w:val="000000" w:themeColor="text1"/>
                      <w:szCs w:val="21"/>
                    </w:rPr>
                    <w:t>°</w:t>
                  </w:r>
                  <w:r w:rsidRPr="00D0300B">
                    <w:rPr>
                      <w:color w:val="000000" w:themeColor="text1"/>
                      <w:szCs w:val="21"/>
                    </w:rPr>
                    <w:t>12</w:t>
                  </w:r>
                  <w:r w:rsidRPr="00D0300B">
                    <w:rPr>
                      <w:rFonts w:hint="eastAsia"/>
                      <w:color w:val="000000" w:themeColor="text1"/>
                      <w:szCs w:val="21"/>
                    </w:rPr>
                    <w:t>′</w:t>
                  </w:r>
                  <w:r w:rsidRPr="00D0300B">
                    <w:rPr>
                      <w:color w:val="000000" w:themeColor="text1"/>
                      <w:szCs w:val="21"/>
                    </w:rPr>
                    <w:t>46.01</w:t>
                  </w:r>
                  <w:r w:rsidRPr="00D0300B">
                    <w:rPr>
                      <w:rFonts w:hint="eastAsia"/>
                      <w:color w:val="000000" w:themeColor="text1"/>
                      <w:szCs w:val="21"/>
                    </w:rPr>
                    <w:t>″</w:t>
                  </w:r>
                </w:p>
              </w:tc>
              <w:tc>
                <w:tcPr>
                  <w:tcW w:w="887" w:type="dxa"/>
                  <w:vAlign w:val="center"/>
                </w:tcPr>
                <w:p w14:paraId="6B3E49B6" w14:textId="77777777" w:rsidR="00BA6C23" w:rsidRPr="00D0300B" w:rsidRDefault="00BA6C23" w:rsidP="00BA6C23">
                  <w:pPr>
                    <w:spacing w:line="320" w:lineRule="exact"/>
                    <w:jc w:val="center"/>
                    <w:rPr>
                      <w:color w:val="000000" w:themeColor="text1"/>
                      <w:szCs w:val="21"/>
                    </w:rPr>
                  </w:pPr>
                  <w:r w:rsidRPr="00D0300B">
                    <w:rPr>
                      <w:color w:val="000000" w:themeColor="text1"/>
                      <w:szCs w:val="21"/>
                    </w:rPr>
                    <w:t>41</w:t>
                  </w:r>
                  <w:r w:rsidRPr="00D0300B">
                    <w:rPr>
                      <w:rFonts w:hint="eastAsia"/>
                      <w:color w:val="000000" w:themeColor="text1"/>
                      <w:szCs w:val="21"/>
                    </w:rPr>
                    <w:t>°</w:t>
                  </w:r>
                  <w:r w:rsidRPr="00D0300B">
                    <w:rPr>
                      <w:color w:val="000000" w:themeColor="text1"/>
                      <w:szCs w:val="21"/>
                    </w:rPr>
                    <w:t>5</w:t>
                  </w:r>
                  <w:r w:rsidRPr="00D0300B">
                    <w:rPr>
                      <w:rFonts w:hint="eastAsia"/>
                      <w:color w:val="000000" w:themeColor="text1"/>
                      <w:szCs w:val="21"/>
                    </w:rPr>
                    <w:t>′</w:t>
                  </w:r>
                  <w:r w:rsidRPr="00D0300B">
                    <w:rPr>
                      <w:color w:val="000000" w:themeColor="text1"/>
                      <w:szCs w:val="21"/>
                    </w:rPr>
                    <w:t>57.12</w:t>
                  </w:r>
                  <w:r w:rsidRPr="00D0300B">
                    <w:rPr>
                      <w:rFonts w:hint="eastAsia"/>
                      <w:color w:val="000000" w:themeColor="text1"/>
                      <w:szCs w:val="21"/>
                    </w:rPr>
                    <w:t>″</w:t>
                  </w:r>
                </w:p>
              </w:tc>
              <w:tc>
                <w:tcPr>
                  <w:tcW w:w="851" w:type="dxa"/>
                  <w:vAlign w:val="center"/>
                </w:tcPr>
                <w:p w14:paraId="4F9EC83F" w14:textId="77777777" w:rsidR="00BA6C23" w:rsidRPr="00D0300B" w:rsidRDefault="00BA6C23" w:rsidP="00BA6C23">
                  <w:pPr>
                    <w:spacing w:line="320" w:lineRule="exact"/>
                    <w:jc w:val="center"/>
                    <w:rPr>
                      <w:color w:val="000000" w:themeColor="text1"/>
                      <w:szCs w:val="21"/>
                    </w:rPr>
                  </w:pPr>
                  <w:r w:rsidRPr="00D0300B">
                    <w:rPr>
                      <w:color w:val="000000" w:themeColor="text1"/>
                      <w:szCs w:val="21"/>
                    </w:rPr>
                    <w:t>40</w:t>
                  </w:r>
                </w:p>
              </w:tc>
              <w:tc>
                <w:tcPr>
                  <w:tcW w:w="919" w:type="dxa"/>
                  <w:vAlign w:val="center"/>
                </w:tcPr>
                <w:p w14:paraId="1974FFEA"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1</w:t>
                  </w:r>
                </w:p>
              </w:tc>
              <w:tc>
                <w:tcPr>
                  <w:tcW w:w="645" w:type="dxa"/>
                  <w:vAlign w:val="center"/>
                </w:tcPr>
                <w:p w14:paraId="388A847B" w14:textId="77777777" w:rsidR="00BA6C23" w:rsidRPr="00D0300B" w:rsidRDefault="00BA6C23" w:rsidP="00BA6C23">
                  <w:pPr>
                    <w:spacing w:line="320" w:lineRule="exact"/>
                    <w:jc w:val="center"/>
                    <w:rPr>
                      <w:color w:val="000000" w:themeColor="text1"/>
                      <w:szCs w:val="21"/>
                    </w:rPr>
                  </w:pPr>
                  <w:r w:rsidRPr="00D0300B">
                    <w:rPr>
                      <w:rFonts w:hint="eastAsia"/>
                      <w:color w:val="000000" w:themeColor="text1"/>
                      <w:szCs w:val="21"/>
                    </w:rPr>
                    <w:t>100</w:t>
                  </w:r>
                </w:p>
              </w:tc>
              <w:tc>
                <w:tcPr>
                  <w:tcW w:w="465" w:type="dxa"/>
                  <w:vAlign w:val="center"/>
                </w:tcPr>
                <w:p w14:paraId="35093FAC" w14:textId="77777777" w:rsidR="00BA6C23" w:rsidRPr="00D0300B" w:rsidRDefault="00BA6C23" w:rsidP="00BA6C23">
                  <w:pPr>
                    <w:spacing w:line="320" w:lineRule="exact"/>
                    <w:jc w:val="center"/>
                    <w:rPr>
                      <w:color w:val="000000" w:themeColor="text1"/>
                      <w:szCs w:val="21"/>
                    </w:rPr>
                  </w:pPr>
                </w:p>
              </w:tc>
            </w:tr>
          </w:tbl>
          <w:p w14:paraId="294B5F7F" w14:textId="77777777" w:rsidR="00DD0E33" w:rsidRPr="00D0300B" w:rsidRDefault="007503B7" w:rsidP="00082FC4">
            <w:pPr>
              <w:snapToGrid w:val="0"/>
              <w:spacing w:beforeLines="25" w:before="60" w:line="360" w:lineRule="auto"/>
              <w:ind w:firstLineChars="200" w:firstLine="480"/>
              <w:jc w:val="both"/>
              <w:rPr>
                <w:color w:val="000000" w:themeColor="text1"/>
                <w:sz w:val="24"/>
              </w:rPr>
            </w:pPr>
            <w:r w:rsidRPr="00D0300B">
              <w:rPr>
                <w:color w:val="000000" w:themeColor="text1"/>
                <w:sz w:val="24"/>
              </w:rPr>
              <w:t>有组织污染源各污染物</w:t>
            </w:r>
            <w:r w:rsidR="003C7546" w:rsidRPr="00D0300B">
              <w:rPr>
                <w:color w:val="000000" w:themeColor="text1"/>
                <w:sz w:val="24"/>
              </w:rPr>
              <w:t>手工</w:t>
            </w:r>
            <w:r w:rsidR="00DD0E33" w:rsidRPr="00D0300B">
              <w:rPr>
                <w:color w:val="000000" w:themeColor="text1"/>
                <w:sz w:val="24"/>
              </w:rPr>
              <w:t>监测结果</w:t>
            </w:r>
            <w:r w:rsidRPr="00D0300B">
              <w:rPr>
                <w:color w:val="000000" w:themeColor="text1"/>
                <w:sz w:val="24"/>
              </w:rPr>
              <w:t>汇总于下表</w:t>
            </w:r>
            <w:r w:rsidR="00DD0E33" w:rsidRPr="00D0300B">
              <w:rPr>
                <w:color w:val="000000" w:themeColor="text1"/>
                <w:sz w:val="24"/>
              </w:rPr>
              <w:t>：</w:t>
            </w:r>
          </w:p>
          <w:p w14:paraId="4B9B42BC" w14:textId="5B0EF339" w:rsidR="00037D8E" w:rsidRPr="00D0300B" w:rsidRDefault="00037D8E" w:rsidP="00F5733A">
            <w:pPr>
              <w:spacing w:line="400" w:lineRule="exact"/>
              <w:jc w:val="center"/>
              <w:rPr>
                <w:rFonts w:ascii="宋体" w:hAnsi="宋体"/>
                <w:b/>
                <w:color w:val="000000" w:themeColor="text1"/>
                <w:sz w:val="24"/>
              </w:rPr>
            </w:pPr>
            <w:r w:rsidRPr="00D0300B">
              <w:rPr>
                <w:rFonts w:ascii="宋体" w:hAnsi="宋体"/>
                <w:b/>
                <w:color w:val="000000" w:themeColor="text1"/>
                <w:sz w:val="24"/>
              </w:rPr>
              <w:t>表</w:t>
            </w:r>
            <w:r w:rsidRPr="00D0300B">
              <w:rPr>
                <w:rFonts w:ascii="宋体" w:hAnsi="宋体" w:hint="eastAsia"/>
                <w:b/>
                <w:color w:val="000000" w:themeColor="text1"/>
                <w:sz w:val="24"/>
              </w:rPr>
              <w:t>2-</w:t>
            </w:r>
            <w:r w:rsidR="00695FE6" w:rsidRPr="00D0300B">
              <w:rPr>
                <w:rFonts w:ascii="宋体" w:hAnsi="宋体"/>
                <w:b/>
                <w:color w:val="000000" w:themeColor="text1"/>
                <w:sz w:val="24"/>
              </w:rPr>
              <w:t>8</w:t>
            </w:r>
            <w:r w:rsidRPr="00D0300B">
              <w:rPr>
                <w:rFonts w:ascii="宋体" w:hAnsi="宋体" w:hint="eastAsia"/>
                <w:b/>
                <w:color w:val="000000" w:themeColor="text1"/>
                <w:sz w:val="24"/>
              </w:rPr>
              <w:t xml:space="preserve">  有组织监测结果</w:t>
            </w:r>
          </w:p>
          <w:tbl>
            <w:tblPr>
              <w:tblStyle w:val="afb"/>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768"/>
              <w:gridCol w:w="770"/>
              <w:gridCol w:w="1372"/>
              <w:gridCol w:w="2742"/>
              <w:gridCol w:w="1575"/>
              <w:gridCol w:w="957"/>
              <w:gridCol w:w="487"/>
            </w:tblGrid>
            <w:tr w:rsidR="00D0300B" w:rsidRPr="00D0300B" w14:paraId="0FFF1FA6" w14:textId="77777777" w:rsidTr="00076415">
              <w:trPr>
                <w:trHeight w:val="340"/>
                <w:jc w:val="center"/>
              </w:trPr>
              <w:tc>
                <w:tcPr>
                  <w:tcW w:w="443" w:type="pct"/>
                  <w:vAlign w:val="center"/>
                </w:tcPr>
                <w:p w14:paraId="1E5BF799" w14:textId="77777777" w:rsidR="00B34501" w:rsidRPr="00D0300B" w:rsidRDefault="00B34501" w:rsidP="0075190E">
                  <w:pPr>
                    <w:spacing w:line="320" w:lineRule="exact"/>
                    <w:jc w:val="center"/>
                    <w:rPr>
                      <w:color w:val="000000" w:themeColor="text1"/>
                      <w:szCs w:val="21"/>
                    </w:rPr>
                  </w:pPr>
                  <w:r w:rsidRPr="00D0300B">
                    <w:rPr>
                      <w:rFonts w:hint="eastAsia"/>
                      <w:color w:val="000000" w:themeColor="text1"/>
                      <w:szCs w:val="21"/>
                    </w:rPr>
                    <w:t>污染源</w:t>
                  </w:r>
                </w:p>
                <w:p w14:paraId="49365F21" w14:textId="77777777" w:rsidR="00B34501" w:rsidRPr="00D0300B" w:rsidRDefault="00B34501" w:rsidP="0075190E">
                  <w:pPr>
                    <w:spacing w:line="320" w:lineRule="exact"/>
                    <w:jc w:val="center"/>
                    <w:rPr>
                      <w:color w:val="000000" w:themeColor="text1"/>
                      <w:szCs w:val="21"/>
                    </w:rPr>
                  </w:pPr>
                  <w:r w:rsidRPr="00D0300B">
                    <w:rPr>
                      <w:rFonts w:hint="eastAsia"/>
                      <w:color w:val="000000" w:themeColor="text1"/>
                      <w:szCs w:val="21"/>
                    </w:rPr>
                    <w:t>名称</w:t>
                  </w:r>
                </w:p>
              </w:tc>
              <w:tc>
                <w:tcPr>
                  <w:tcW w:w="444" w:type="pct"/>
                  <w:vAlign w:val="center"/>
                </w:tcPr>
                <w:p w14:paraId="45EC57D2" w14:textId="77777777" w:rsidR="00B34501" w:rsidRPr="00D0300B" w:rsidRDefault="00B34501" w:rsidP="00B34501">
                  <w:pPr>
                    <w:spacing w:line="320" w:lineRule="exact"/>
                    <w:jc w:val="center"/>
                    <w:rPr>
                      <w:color w:val="000000" w:themeColor="text1"/>
                      <w:szCs w:val="21"/>
                    </w:rPr>
                  </w:pPr>
                  <w:r w:rsidRPr="00D0300B">
                    <w:rPr>
                      <w:color w:val="000000" w:themeColor="text1"/>
                      <w:szCs w:val="21"/>
                    </w:rPr>
                    <w:t>监测时间</w:t>
                  </w:r>
                </w:p>
              </w:tc>
              <w:tc>
                <w:tcPr>
                  <w:tcW w:w="791" w:type="pct"/>
                  <w:vAlign w:val="center"/>
                </w:tcPr>
                <w:p w14:paraId="16F1DD2C" w14:textId="77777777" w:rsidR="00B34501" w:rsidRPr="00D0300B" w:rsidRDefault="00B34501" w:rsidP="00B34501">
                  <w:pPr>
                    <w:spacing w:line="320" w:lineRule="exact"/>
                    <w:jc w:val="center"/>
                    <w:rPr>
                      <w:color w:val="000000" w:themeColor="text1"/>
                      <w:szCs w:val="21"/>
                    </w:rPr>
                  </w:pPr>
                  <w:r w:rsidRPr="00D0300B">
                    <w:rPr>
                      <w:color w:val="000000" w:themeColor="text1"/>
                      <w:szCs w:val="21"/>
                    </w:rPr>
                    <w:t>污染物名称</w:t>
                  </w:r>
                </w:p>
              </w:tc>
              <w:tc>
                <w:tcPr>
                  <w:tcW w:w="1581" w:type="pct"/>
                  <w:vAlign w:val="center"/>
                </w:tcPr>
                <w:p w14:paraId="57BE9835" w14:textId="77777777" w:rsidR="00B34501" w:rsidRPr="00D0300B" w:rsidRDefault="00B34501" w:rsidP="0075190E">
                  <w:pPr>
                    <w:spacing w:line="320" w:lineRule="exact"/>
                    <w:jc w:val="center"/>
                    <w:rPr>
                      <w:color w:val="000000" w:themeColor="text1"/>
                      <w:szCs w:val="21"/>
                    </w:rPr>
                  </w:pPr>
                  <w:r w:rsidRPr="00D0300B">
                    <w:rPr>
                      <w:color w:val="000000" w:themeColor="text1"/>
                      <w:szCs w:val="21"/>
                    </w:rPr>
                    <w:t>检测项目</w:t>
                  </w:r>
                </w:p>
              </w:tc>
              <w:tc>
                <w:tcPr>
                  <w:tcW w:w="908" w:type="pct"/>
                  <w:vAlign w:val="center"/>
                </w:tcPr>
                <w:p w14:paraId="45E1FE13" w14:textId="77777777" w:rsidR="00B34501" w:rsidRPr="00D0300B" w:rsidRDefault="00B34501" w:rsidP="0075190E">
                  <w:pPr>
                    <w:spacing w:line="320" w:lineRule="exact"/>
                    <w:jc w:val="center"/>
                    <w:rPr>
                      <w:color w:val="000000" w:themeColor="text1"/>
                      <w:szCs w:val="21"/>
                    </w:rPr>
                  </w:pPr>
                  <w:r w:rsidRPr="00D0300B">
                    <w:rPr>
                      <w:color w:val="000000" w:themeColor="text1"/>
                      <w:szCs w:val="21"/>
                    </w:rPr>
                    <w:t>检测结果</w:t>
                  </w:r>
                </w:p>
              </w:tc>
              <w:tc>
                <w:tcPr>
                  <w:tcW w:w="552" w:type="pct"/>
                  <w:vAlign w:val="center"/>
                </w:tcPr>
                <w:p w14:paraId="09DCEA0F" w14:textId="77777777" w:rsidR="00B34501" w:rsidRPr="00D0300B" w:rsidRDefault="00B34501" w:rsidP="0075190E">
                  <w:pPr>
                    <w:spacing w:line="320" w:lineRule="exact"/>
                    <w:jc w:val="center"/>
                    <w:rPr>
                      <w:color w:val="000000" w:themeColor="text1"/>
                      <w:szCs w:val="21"/>
                    </w:rPr>
                  </w:pPr>
                  <w:r w:rsidRPr="00D0300B">
                    <w:rPr>
                      <w:color w:val="000000" w:themeColor="text1"/>
                      <w:szCs w:val="21"/>
                    </w:rPr>
                    <w:t>标准限值</w:t>
                  </w:r>
                </w:p>
              </w:tc>
              <w:tc>
                <w:tcPr>
                  <w:tcW w:w="281" w:type="pct"/>
                  <w:vAlign w:val="center"/>
                </w:tcPr>
                <w:p w14:paraId="7B0BFC0A" w14:textId="77777777" w:rsidR="00B34501" w:rsidRPr="00D0300B" w:rsidRDefault="00B34501" w:rsidP="0075190E">
                  <w:pPr>
                    <w:spacing w:line="320" w:lineRule="exact"/>
                    <w:jc w:val="center"/>
                    <w:rPr>
                      <w:color w:val="000000" w:themeColor="text1"/>
                      <w:szCs w:val="21"/>
                    </w:rPr>
                  </w:pPr>
                  <w:r w:rsidRPr="00D0300B">
                    <w:rPr>
                      <w:color w:val="000000" w:themeColor="text1"/>
                      <w:szCs w:val="21"/>
                    </w:rPr>
                    <w:t>达标</w:t>
                  </w:r>
                </w:p>
                <w:p w14:paraId="15D10D7D" w14:textId="77777777" w:rsidR="00B34501" w:rsidRPr="00D0300B" w:rsidRDefault="00B34501" w:rsidP="0075190E">
                  <w:pPr>
                    <w:spacing w:line="320" w:lineRule="exact"/>
                    <w:jc w:val="center"/>
                    <w:rPr>
                      <w:color w:val="000000" w:themeColor="text1"/>
                      <w:szCs w:val="21"/>
                    </w:rPr>
                  </w:pPr>
                  <w:r w:rsidRPr="00D0300B">
                    <w:rPr>
                      <w:color w:val="000000" w:themeColor="text1"/>
                      <w:szCs w:val="21"/>
                    </w:rPr>
                    <w:t>分析</w:t>
                  </w:r>
                </w:p>
              </w:tc>
            </w:tr>
            <w:tr w:rsidR="00D0300B" w:rsidRPr="00D0300B" w14:paraId="2A2AA46D" w14:textId="77777777" w:rsidTr="00076415">
              <w:trPr>
                <w:trHeight w:val="340"/>
                <w:jc w:val="center"/>
              </w:trPr>
              <w:tc>
                <w:tcPr>
                  <w:tcW w:w="443" w:type="pct"/>
                  <w:vMerge w:val="restart"/>
                  <w:vAlign w:val="center"/>
                </w:tcPr>
                <w:p w14:paraId="496DCF5D" w14:textId="77777777" w:rsidR="00C94667" w:rsidRPr="00D0300B" w:rsidRDefault="00C94667" w:rsidP="00236F72">
                  <w:pPr>
                    <w:spacing w:line="320" w:lineRule="exact"/>
                    <w:jc w:val="center"/>
                    <w:rPr>
                      <w:color w:val="000000" w:themeColor="text1"/>
                      <w:szCs w:val="21"/>
                    </w:rPr>
                  </w:pPr>
                  <w:r w:rsidRPr="00D0300B">
                    <w:rPr>
                      <w:rFonts w:hint="eastAsia"/>
                      <w:color w:val="000000" w:themeColor="text1"/>
                      <w:szCs w:val="21"/>
                    </w:rPr>
                    <w:t>锅炉废气排气筒</w:t>
                  </w:r>
                  <w:r w:rsidRPr="00D0300B">
                    <w:rPr>
                      <w:color w:val="000000" w:themeColor="text1"/>
                      <w:szCs w:val="21"/>
                    </w:rPr>
                    <w:t>DA003</w:t>
                  </w:r>
                </w:p>
              </w:tc>
              <w:tc>
                <w:tcPr>
                  <w:tcW w:w="444" w:type="pct"/>
                  <w:vMerge w:val="restart"/>
                  <w:vAlign w:val="center"/>
                </w:tcPr>
                <w:p w14:paraId="14B8F522" w14:textId="77777777" w:rsidR="00C94667" w:rsidRPr="00D0300B" w:rsidRDefault="00C94667" w:rsidP="00035A34">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rFonts w:hint="eastAsia"/>
                      <w:color w:val="000000" w:themeColor="text1"/>
                      <w:szCs w:val="21"/>
                    </w:rPr>
                    <w:t>1</w:t>
                  </w:r>
                  <w:r w:rsidRPr="00D0300B">
                    <w:rPr>
                      <w:rFonts w:hint="eastAsia"/>
                      <w:color w:val="000000" w:themeColor="text1"/>
                      <w:szCs w:val="21"/>
                    </w:rPr>
                    <w:t>月</w:t>
                  </w:r>
                </w:p>
              </w:tc>
              <w:tc>
                <w:tcPr>
                  <w:tcW w:w="791" w:type="pct"/>
                  <w:vAlign w:val="center"/>
                </w:tcPr>
                <w:p w14:paraId="16A0E4BB" w14:textId="77777777" w:rsidR="00C94667" w:rsidRPr="00D0300B" w:rsidRDefault="00C94667" w:rsidP="00B34501">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3573A96F" w14:textId="77777777" w:rsidR="00C94667" w:rsidRPr="00D0300B" w:rsidRDefault="00C94667" w:rsidP="00035A34">
                  <w:pPr>
                    <w:spacing w:line="320" w:lineRule="exact"/>
                    <w:jc w:val="center"/>
                    <w:rPr>
                      <w:color w:val="000000" w:themeColor="text1"/>
                      <w:szCs w:val="21"/>
                    </w:rPr>
                  </w:pPr>
                  <w:r w:rsidRPr="00D0300B">
                    <w:rPr>
                      <w:color w:val="000000" w:themeColor="text1"/>
                      <w:szCs w:val="21"/>
                    </w:rPr>
                    <w:t>折算浓度平均值</w:t>
                  </w:r>
                  <w:r w:rsidR="007E2A1E" w:rsidRPr="00D0300B">
                    <w:rPr>
                      <w:color w:val="000000" w:themeColor="text1"/>
                      <w:szCs w:val="21"/>
                    </w:rPr>
                    <w:t>排放</w:t>
                  </w:r>
                  <w:r w:rsidRPr="00D0300B">
                    <w:rPr>
                      <w:color w:val="000000" w:themeColor="text1"/>
                      <w:szCs w:val="21"/>
                    </w:rPr>
                    <w:t>浓度</w:t>
                  </w:r>
                </w:p>
              </w:tc>
              <w:tc>
                <w:tcPr>
                  <w:tcW w:w="908" w:type="pct"/>
                  <w:vAlign w:val="center"/>
                </w:tcPr>
                <w:p w14:paraId="3137D673" w14:textId="77777777" w:rsidR="00C94667" w:rsidRPr="00D0300B" w:rsidRDefault="00C94667" w:rsidP="00035A34">
                  <w:pPr>
                    <w:spacing w:line="320" w:lineRule="exact"/>
                    <w:jc w:val="center"/>
                    <w:rPr>
                      <w:color w:val="000000" w:themeColor="text1"/>
                      <w:szCs w:val="21"/>
                    </w:rPr>
                  </w:pPr>
                  <w:r w:rsidRPr="00D0300B">
                    <w:rPr>
                      <w:color w:val="000000" w:themeColor="text1"/>
                      <w:szCs w:val="21"/>
                    </w:rPr>
                    <w:t>42.6mg/m</w:t>
                  </w:r>
                  <w:r w:rsidRPr="00D0300B">
                    <w:rPr>
                      <w:color w:val="000000" w:themeColor="text1"/>
                      <w:szCs w:val="21"/>
                      <w:vertAlign w:val="superscript"/>
                    </w:rPr>
                    <w:t>3</w:t>
                  </w:r>
                </w:p>
              </w:tc>
              <w:tc>
                <w:tcPr>
                  <w:tcW w:w="552" w:type="pct"/>
                  <w:vAlign w:val="center"/>
                </w:tcPr>
                <w:p w14:paraId="462ACC6C" w14:textId="77777777" w:rsidR="00C94667" w:rsidRPr="00D0300B" w:rsidRDefault="00C94667" w:rsidP="00035A34">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2F1327C" w14:textId="77777777" w:rsidR="00C94667" w:rsidRPr="00D0300B" w:rsidRDefault="00C94667" w:rsidP="00035A34">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2B587839" w14:textId="77777777" w:rsidTr="00076415">
              <w:trPr>
                <w:trHeight w:val="340"/>
                <w:jc w:val="center"/>
              </w:trPr>
              <w:tc>
                <w:tcPr>
                  <w:tcW w:w="443" w:type="pct"/>
                  <w:vMerge/>
                  <w:vAlign w:val="center"/>
                </w:tcPr>
                <w:p w14:paraId="40F2BA4C" w14:textId="77777777" w:rsidR="00C94667" w:rsidRPr="00D0300B" w:rsidRDefault="00C94667" w:rsidP="00035A34">
                  <w:pPr>
                    <w:spacing w:line="320" w:lineRule="exact"/>
                    <w:jc w:val="center"/>
                    <w:rPr>
                      <w:color w:val="000000" w:themeColor="text1"/>
                      <w:szCs w:val="21"/>
                    </w:rPr>
                  </w:pPr>
                </w:p>
              </w:tc>
              <w:tc>
                <w:tcPr>
                  <w:tcW w:w="444" w:type="pct"/>
                  <w:vMerge/>
                  <w:vAlign w:val="center"/>
                </w:tcPr>
                <w:p w14:paraId="3AE1C123" w14:textId="77777777" w:rsidR="00C94667" w:rsidRPr="00D0300B" w:rsidRDefault="00C94667" w:rsidP="00035A34">
                  <w:pPr>
                    <w:spacing w:line="320" w:lineRule="exact"/>
                    <w:jc w:val="center"/>
                    <w:rPr>
                      <w:color w:val="000000" w:themeColor="text1"/>
                      <w:szCs w:val="21"/>
                    </w:rPr>
                  </w:pPr>
                </w:p>
              </w:tc>
              <w:tc>
                <w:tcPr>
                  <w:tcW w:w="791" w:type="pct"/>
                </w:tcPr>
                <w:p w14:paraId="01BB3928" w14:textId="77777777" w:rsidR="00C94667" w:rsidRPr="00D0300B" w:rsidRDefault="00C94667" w:rsidP="00035A34">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068C540E" w14:textId="77777777" w:rsidR="00C94667" w:rsidRPr="00D0300B" w:rsidRDefault="007E2A1E" w:rsidP="00035A34">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50814A1F" w14:textId="77777777" w:rsidR="00C94667" w:rsidRPr="00D0300B" w:rsidRDefault="00C94667" w:rsidP="00035A34">
                  <w:pPr>
                    <w:spacing w:line="320" w:lineRule="exact"/>
                    <w:jc w:val="center"/>
                    <w:rPr>
                      <w:color w:val="000000" w:themeColor="text1"/>
                      <w:szCs w:val="21"/>
                    </w:rPr>
                  </w:pPr>
                  <w:r w:rsidRPr="00D0300B">
                    <w:rPr>
                      <w:color w:val="000000" w:themeColor="text1"/>
                      <w:szCs w:val="21"/>
                    </w:rPr>
                    <w:t>142mg/m</w:t>
                  </w:r>
                  <w:r w:rsidRPr="00D0300B">
                    <w:rPr>
                      <w:color w:val="000000" w:themeColor="text1"/>
                      <w:szCs w:val="21"/>
                      <w:vertAlign w:val="superscript"/>
                    </w:rPr>
                    <w:t>3</w:t>
                  </w:r>
                </w:p>
              </w:tc>
              <w:tc>
                <w:tcPr>
                  <w:tcW w:w="552" w:type="pct"/>
                  <w:vAlign w:val="center"/>
                </w:tcPr>
                <w:p w14:paraId="0B05581B" w14:textId="77777777" w:rsidR="00C94667" w:rsidRPr="00D0300B" w:rsidRDefault="00C94667" w:rsidP="00035A34">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6711A79F" w14:textId="77777777" w:rsidR="00C94667" w:rsidRPr="00D0300B" w:rsidRDefault="00C94667" w:rsidP="00035A34">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2713361C" w14:textId="77777777" w:rsidTr="00076415">
              <w:trPr>
                <w:trHeight w:val="340"/>
                <w:jc w:val="center"/>
              </w:trPr>
              <w:tc>
                <w:tcPr>
                  <w:tcW w:w="443" w:type="pct"/>
                  <w:vMerge/>
                  <w:vAlign w:val="center"/>
                </w:tcPr>
                <w:p w14:paraId="7C08E70A" w14:textId="77777777" w:rsidR="00C94667" w:rsidRPr="00D0300B" w:rsidRDefault="00C94667" w:rsidP="00B34501">
                  <w:pPr>
                    <w:spacing w:line="320" w:lineRule="exact"/>
                    <w:jc w:val="center"/>
                    <w:rPr>
                      <w:color w:val="000000" w:themeColor="text1"/>
                      <w:szCs w:val="21"/>
                    </w:rPr>
                  </w:pPr>
                </w:p>
              </w:tc>
              <w:tc>
                <w:tcPr>
                  <w:tcW w:w="444" w:type="pct"/>
                  <w:vMerge/>
                  <w:vAlign w:val="center"/>
                </w:tcPr>
                <w:p w14:paraId="7C945DA5" w14:textId="77777777" w:rsidR="00C94667" w:rsidRPr="00D0300B" w:rsidRDefault="00C94667" w:rsidP="00B34501">
                  <w:pPr>
                    <w:spacing w:line="320" w:lineRule="exact"/>
                    <w:jc w:val="center"/>
                    <w:rPr>
                      <w:color w:val="000000" w:themeColor="text1"/>
                      <w:szCs w:val="21"/>
                    </w:rPr>
                  </w:pPr>
                </w:p>
              </w:tc>
              <w:tc>
                <w:tcPr>
                  <w:tcW w:w="791" w:type="pct"/>
                </w:tcPr>
                <w:p w14:paraId="62D97C40" w14:textId="77777777" w:rsidR="00C94667" w:rsidRPr="00D0300B" w:rsidRDefault="00C94667" w:rsidP="00B34501">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4C808016" w14:textId="77777777" w:rsidR="00C94667" w:rsidRPr="00D0300B" w:rsidRDefault="007E2A1E" w:rsidP="00B34501">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78BEA7DA" w14:textId="77777777" w:rsidR="00C94667" w:rsidRPr="00D0300B" w:rsidRDefault="00C94667" w:rsidP="00B34501">
                  <w:pPr>
                    <w:spacing w:line="320" w:lineRule="exact"/>
                    <w:jc w:val="center"/>
                    <w:rPr>
                      <w:color w:val="000000" w:themeColor="text1"/>
                      <w:szCs w:val="21"/>
                    </w:rPr>
                  </w:pPr>
                  <w:r w:rsidRPr="00D0300B">
                    <w:rPr>
                      <w:color w:val="000000" w:themeColor="text1"/>
                      <w:szCs w:val="21"/>
                    </w:rPr>
                    <w:t>97.3mg/m</w:t>
                  </w:r>
                  <w:r w:rsidRPr="00D0300B">
                    <w:rPr>
                      <w:color w:val="000000" w:themeColor="text1"/>
                      <w:szCs w:val="21"/>
                      <w:vertAlign w:val="superscript"/>
                    </w:rPr>
                    <w:t>3</w:t>
                  </w:r>
                </w:p>
              </w:tc>
              <w:tc>
                <w:tcPr>
                  <w:tcW w:w="552" w:type="pct"/>
                  <w:vAlign w:val="center"/>
                </w:tcPr>
                <w:p w14:paraId="453A4A8F" w14:textId="77777777" w:rsidR="00C94667" w:rsidRPr="00D0300B" w:rsidRDefault="00C94667" w:rsidP="00B34501">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684B2D3C" w14:textId="77777777" w:rsidR="00C94667" w:rsidRPr="00D0300B" w:rsidRDefault="00C94667" w:rsidP="00B34501">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A4E6A2D" w14:textId="77777777" w:rsidTr="00076415">
              <w:trPr>
                <w:trHeight w:val="340"/>
                <w:jc w:val="center"/>
              </w:trPr>
              <w:tc>
                <w:tcPr>
                  <w:tcW w:w="443" w:type="pct"/>
                  <w:vMerge/>
                  <w:vAlign w:val="center"/>
                </w:tcPr>
                <w:p w14:paraId="270F8573" w14:textId="77777777" w:rsidR="00C94667" w:rsidRPr="00D0300B" w:rsidRDefault="00C94667" w:rsidP="00B34501">
                  <w:pPr>
                    <w:spacing w:line="320" w:lineRule="exact"/>
                    <w:jc w:val="center"/>
                    <w:rPr>
                      <w:color w:val="000000" w:themeColor="text1"/>
                      <w:szCs w:val="21"/>
                    </w:rPr>
                  </w:pPr>
                </w:p>
              </w:tc>
              <w:tc>
                <w:tcPr>
                  <w:tcW w:w="444" w:type="pct"/>
                  <w:vMerge/>
                  <w:vAlign w:val="center"/>
                </w:tcPr>
                <w:p w14:paraId="197F45E0" w14:textId="77777777" w:rsidR="00C94667" w:rsidRPr="00D0300B" w:rsidRDefault="00C94667" w:rsidP="00B34501">
                  <w:pPr>
                    <w:spacing w:line="320" w:lineRule="exact"/>
                    <w:jc w:val="center"/>
                    <w:rPr>
                      <w:color w:val="000000" w:themeColor="text1"/>
                      <w:szCs w:val="21"/>
                    </w:rPr>
                  </w:pPr>
                </w:p>
              </w:tc>
              <w:tc>
                <w:tcPr>
                  <w:tcW w:w="791" w:type="pct"/>
                </w:tcPr>
                <w:p w14:paraId="42A86596" w14:textId="77777777" w:rsidR="00C94667" w:rsidRPr="00D0300B" w:rsidRDefault="00C94667" w:rsidP="00B34501">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514E02B5" w14:textId="77777777" w:rsidR="00C94667" w:rsidRPr="00D0300B" w:rsidRDefault="007E2A1E" w:rsidP="00B34501">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38CAC414" w14:textId="77777777" w:rsidR="00C94667" w:rsidRPr="00D0300B" w:rsidRDefault="00C94667" w:rsidP="00B34501">
                  <w:pPr>
                    <w:spacing w:line="320" w:lineRule="exact"/>
                    <w:jc w:val="center"/>
                    <w:rPr>
                      <w:color w:val="000000" w:themeColor="text1"/>
                      <w:szCs w:val="21"/>
                    </w:rPr>
                  </w:pPr>
                  <w:r w:rsidRPr="00D0300B">
                    <w:rPr>
                      <w:color w:val="000000" w:themeColor="text1"/>
                      <w:szCs w:val="21"/>
                    </w:rPr>
                    <w:t>0.000835mg/m</w:t>
                  </w:r>
                  <w:r w:rsidRPr="00D0300B">
                    <w:rPr>
                      <w:color w:val="000000" w:themeColor="text1"/>
                      <w:szCs w:val="21"/>
                      <w:vertAlign w:val="superscript"/>
                    </w:rPr>
                    <w:t>3</w:t>
                  </w:r>
                </w:p>
              </w:tc>
              <w:tc>
                <w:tcPr>
                  <w:tcW w:w="552" w:type="pct"/>
                  <w:vAlign w:val="center"/>
                </w:tcPr>
                <w:p w14:paraId="55D10370" w14:textId="77777777" w:rsidR="00C94667" w:rsidRPr="00D0300B" w:rsidRDefault="00C94667" w:rsidP="00B34501">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4E7DC72A" w14:textId="77777777" w:rsidR="00C94667" w:rsidRPr="00D0300B" w:rsidRDefault="00C94667" w:rsidP="00B34501">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530031DC" w14:textId="77777777" w:rsidTr="00076415">
              <w:trPr>
                <w:trHeight w:val="340"/>
                <w:jc w:val="center"/>
              </w:trPr>
              <w:tc>
                <w:tcPr>
                  <w:tcW w:w="443" w:type="pct"/>
                  <w:vMerge/>
                  <w:vAlign w:val="center"/>
                </w:tcPr>
                <w:p w14:paraId="3D4C2AF9" w14:textId="77777777" w:rsidR="00C94667" w:rsidRPr="00D0300B" w:rsidRDefault="00C94667" w:rsidP="00B34501">
                  <w:pPr>
                    <w:spacing w:line="320" w:lineRule="exact"/>
                    <w:jc w:val="center"/>
                    <w:rPr>
                      <w:color w:val="000000" w:themeColor="text1"/>
                      <w:szCs w:val="21"/>
                    </w:rPr>
                  </w:pPr>
                </w:p>
              </w:tc>
              <w:tc>
                <w:tcPr>
                  <w:tcW w:w="444" w:type="pct"/>
                  <w:vMerge/>
                  <w:vAlign w:val="center"/>
                </w:tcPr>
                <w:p w14:paraId="2E195824" w14:textId="77777777" w:rsidR="00C94667" w:rsidRPr="00D0300B" w:rsidRDefault="00C94667" w:rsidP="00B34501">
                  <w:pPr>
                    <w:spacing w:line="320" w:lineRule="exact"/>
                    <w:jc w:val="center"/>
                    <w:rPr>
                      <w:color w:val="000000" w:themeColor="text1"/>
                      <w:szCs w:val="21"/>
                    </w:rPr>
                  </w:pPr>
                </w:p>
              </w:tc>
              <w:tc>
                <w:tcPr>
                  <w:tcW w:w="791" w:type="pct"/>
                </w:tcPr>
                <w:p w14:paraId="1D573413" w14:textId="77777777" w:rsidR="00C94667" w:rsidRPr="00D0300B" w:rsidRDefault="00C94667" w:rsidP="00B34501">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35756BF5" w14:textId="77777777" w:rsidR="00C94667" w:rsidRPr="00D0300B" w:rsidRDefault="00C94667" w:rsidP="00B34501">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74BB728A" w14:textId="77777777" w:rsidR="00C94667" w:rsidRPr="00D0300B" w:rsidRDefault="00C94667" w:rsidP="00B34501">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5625FE7C" w14:textId="77777777" w:rsidR="00C94667" w:rsidRPr="00D0300B" w:rsidRDefault="00C94667" w:rsidP="00B34501">
                  <w:pPr>
                    <w:spacing w:line="320" w:lineRule="exact"/>
                    <w:jc w:val="center"/>
                    <w:rPr>
                      <w:color w:val="000000" w:themeColor="text1"/>
                      <w:szCs w:val="21"/>
                    </w:rPr>
                  </w:pPr>
                  <w:r w:rsidRPr="00D0300B">
                    <w:rPr>
                      <w:color w:val="000000" w:themeColor="text1"/>
                      <w:szCs w:val="21"/>
                    </w:rPr>
                    <w:t>≤1</w:t>
                  </w:r>
                </w:p>
              </w:tc>
              <w:tc>
                <w:tcPr>
                  <w:tcW w:w="281" w:type="pct"/>
                  <w:vAlign w:val="center"/>
                </w:tcPr>
                <w:p w14:paraId="0AA0B9AF" w14:textId="77777777" w:rsidR="00C94667" w:rsidRPr="00D0300B" w:rsidRDefault="00C94667" w:rsidP="00B34501">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28FEE17" w14:textId="77777777" w:rsidTr="00076415">
              <w:trPr>
                <w:trHeight w:val="340"/>
                <w:jc w:val="center"/>
              </w:trPr>
              <w:tc>
                <w:tcPr>
                  <w:tcW w:w="443" w:type="pct"/>
                  <w:vMerge/>
                  <w:vAlign w:val="center"/>
                </w:tcPr>
                <w:p w14:paraId="4985A31B"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26CF2903"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2</w:t>
                  </w:r>
                  <w:r w:rsidRPr="00D0300B">
                    <w:rPr>
                      <w:rFonts w:hint="eastAsia"/>
                      <w:color w:val="000000" w:themeColor="text1"/>
                      <w:szCs w:val="21"/>
                    </w:rPr>
                    <w:t>月</w:t>
                  </w:r>
                </w:p>
              </w:tc>
              <w:tc>
                <w:tcPr>
                  <w:tcW w:w="791" w:type="pct"/>
                  <w:vAlign w:val="center"/>
                </w:tcPr>
                <w:p w14:paraId="746528A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67D4D92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6B9C2C7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36.7mg/m</w:t>
                  </w:r>
                  <w:r w:rsidRPr="00D0300B">
                    <w:rPr>
                      <w:color w:val="000000" w:themeColor="text1"/>
                      <w:szCs w:val="21"/>
                      <w:vertAlign w:val="superscript"/>
                    </w:rPr>
                    <w:t>3</w:t>
                  </w:r>
                </w:p>
              </w:tc>
              <w:tc>
                <w:tcPr>
                  <w:tcW w:w="552" w:type="pct"/>
                  <w:vAlign w:val="center"/>
                </w:tcPr>
                <w:p w14:paraId="61620BD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096D562F"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2CD8FD45" w14:textId="77777777" w:rsidTr="00076415">
              <w:trPr>
                <w:trHeight w:val="340"/>
                <w:jc w:val="center"/>
              </w:trPr>
              <w:tc>
                <w:tcPr>
                  <w:tcW w:w="443" w:type="pct"/>
                  <w:vMerge/>
                  <w:vAlign w:val="center"/>
                </w:tcPr>
                <w:p w14:paraId="26ADB7DB"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71731BAE" w14:textId="77777777" w:rsidR="007E2A1E" w:rsidRPr="00D0300B" w:rsidRDefault="007E2A1E" w:rsidP="007E2A1E">
                  <w:pPr>
                    <w:spacing w:line="320" w:lineRule="exact"/>
                    <w:jc w:val="center"/>
                    <w:rPr>
                      <w:color w:val="000000" w:themeColor="text1"/>
                      <w:szCs w:val="21"/>
                    </w:rPr>
                  </w:pPr>
                </w:p>
              </w:tc>
              <w:tc>
                <w:tcPr>
                  <w:tcW w:w="791" w:type="pct"/>
                </w:tcPr>
                <w:p w14:paraId="67F9DB3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775BDAA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19E0BE7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167mg/m</w:t>
                  </w:r>
                  <w:r w:rsidRPr="00D0300B">
                    <w:rPr>
                      <w:color w:val="000000" w:themeColor="text1"/>
                      <w:szCs w:val="21"/>
                      <w:vertAlign w:val="superscript"/>
                    </w:rPr>
                    <w:t>3</w:t>
                  </w:r>
                </w:p>
              </w:tc>
              <w:tc>
                <w:tcPr>
                  <w:tcW w:w="552" w:type="pct"/>
                  <w:vAlign w:val="center"/>
                </w:tcPr>
                <w:p w14:paraId="5DF7CE3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06B019C3"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5F7DC77C" w14:textId="77777777" w:rsidTr="00076415">
              <w:trPr>
                <w:trHeight w:val="340"/>
                <w:jc w:val="center"/>
              </w:trPr>
              <w:tc>
                <w:tcPr>
                  <w:tcW w:w="443" w:type="pct"/>
                  <w:vMerge/>
                  <w:vAlign w:val="center"/>
                </w:tcPr>
                <w:p w14:paraId="1B791915"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0FC40C61" w14:textId="77777777" w:rsidR="007E2A1E" w:rsidRPr="00D0300B" w:rsidRDefault="007E2A1E" w:rsidP="007E2A1E">
                  <w:pPr>
                    <w:spacing w:line="320" w:lineRule="exact"/>
                    <w:jc w:val="center"/>
                    <w:rPr>
                      <w:color w:val="000000" w:themeColor="text1"/>
                      <w:szCs w:val="21"/>
                    </w:rPr>
                  </w:pPr>
                </w:p>
              </w:tc>
              <w:tc>
                <w:tcPr>
                  <w:tcW w:w="791" w:type="pct"/>
                </w:tcPr>
                <w:p w14:paraId="6F1B9F3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11B88AE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6FB58C1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94.8mg/m</w:t>
                  </w:r>
                  <w:r w:rsidRPr="00D0300B">
                    <w:rPr>
                      <w:color w:val="000000" w:themeColor="text1"/>
                      <w:szCs w:val="21"/>
                      <w:vertAlign w:val="superscript"/>
                    </w:rPr>
                    <w:t>3</w:t>
                  </w:r>
                </w:p>
              </w:tc>
              <w:tc>
                <w:tcPr>
                  <w:tcW w:w="552" w:type="pct"/>
                  <w:vAlign w:val="center"/>
                </w:tcPr>
                <w:p w14:paraId="22CD50B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399D381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7B86DA03" w14:textId="77777777" w:rsidTr="00076415">
              <w:trPr>
                <w:trHeight w:val="340"/>
                <w:jc w:val="center"/>
              </w:trPr>
              <w:tc>
                <w:tcPr>
                  <w:tcW w:w="443" w:type="pct"/>
                  <w:vMerge/>
                  <w:vAlign w:val="center"/>
                </w:tcPr>
                <w:p w14:paraId="775AC6EC"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708E34A2" w14:textId="77777777" w:rsidR="007E2A1E" w:rsidRPr="00D0300B" w:rsidRDefault="007E2A1E" w:rsidP="007E2A1E">
                  <w:pPr>
                    <w:spacing w:line="320" w:lineRule="exact"/>
                    <w:jc w:val="center"/>
                    <w:rPr>
                      <w:color w:val="000000" w:themeColor="text1"/>
                      <w:szCs w:val="21"/>
                    </w:rPr>
                  </w:pPr>
                </w:p>
              </w:tc>
              <w:tc>
                <w:tcPr>
                  <w:tcW w:w="791" w:type="pct"/>
                </w:tcPr>
                <w:p w14:paraId="1A861015"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2423B86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0965A81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0.000584mg/m</w:t>
                  </w:r>
                  <w:r w:rsidRPr="00D0300B">
                    <w:rPr>
                      <w:color w:val="000000" w:themeColor="text1"/>
                      <w:szCs w:val="21"/>
                      <w:vertAlign w:val="superscript"/>
                    </w:rPr>
                    <w:t>3</w:t>
                  </w:r>
                </w:p>
              </w:tc>
              <w:tc>
                <w:tcPr>
                  <w:tcW w:w="552" w:type="pct"/>
                  <w:vAlign w:val="center"/>
                </w:tcPr>
                <w:p w14:paraId="1BEEA3C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2D0D8A7E"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3034584" w14:textId="77777777" w:rsidTr="00076415">
              <w:trPr>
                <w:trHeight w:val="340"/>
                <w:jc w:val="center"/>
              </w:trPr>
              <w:tc>
                <w:tcPr>
                  <w:tcW w:w="443" w:type="pct"/>
                  <w:vMerge/>
                  <w:vAlign w:val="center"/>
                </w:tcPr>
                <w:p w14:paraId="7F66A7E9"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0449B8B" w14:textId="77777777" w:rsidR="007E2A1E" w:rsidRPr="00D0300B" w:rsidRDefault="007E2A1E" w:rsidP="007E2A1E">
                  <w:pPr>
                    <w:spacing w:line="320" w:lineRule="exact"/>
                    <w:jc w:val="center"/>
                    <w:rPr>
                      <w:color w:val="000000" w:themeColor="text1"/>
                      <w:szCs w:val="21"/>
                    </w:rPr>
                  </w:pPr>
                </w:p>
              </w:tc>
              <w:tc>
                <w:tcPr>
                  <w:tcW w:w="791" w:type="pct"/>
                </w:tcPr>
                <w:p w14:paraId="030FEDC1"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1520B8D1"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235EEA2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0B494B1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15D33775"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F5EF3CB" w14:textId="77777777" w:rsidTr="00076415">
              <w:trPr>
                <w:trHeight w:val="340"/>
                <w:jc w:val="center"/>
              </w:trPr>
              <w:tc>
                <w:tcPr>
                  <w:tcW w:w="443" w:type="pct"/>
                  <w:vMerge/>
                  <w:vAlign w:val="center"/>
                </w:tcPr>
                <w:p w14:paraId="0F8EB3C5"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709345BC"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3</w:t>
                  </w:r>
                  <w:r w:rsidRPr="00D0300B">
                    <w:rPr>
                      <w:rFonts w:hint="eastAsia"/>
                      <w:color w:val="000000" w:themeColor="text1"/>
                      <w:szCs w:val="21"/>
                    </w:rPr>
                    <w:t>月</w:t>
                  </w:r>
                </w:p>
              </w:tc>
              <w:tc>
                <w:tcPr>
                  <w:tcW w:w="791" w:type="pct"/>
                  <w:vAlign w:val="center"/>
                </w:tcPr>
                <w:p w14:paraId="5CE72DD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2BD6645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5AD4A2F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40.4mg/m</w:t>
                  </w:r>
                  <w:r w:rsidRPr="00D0300B">
                    <w:rPr>
                      <w:color w:val="000000" w:themeColor="text1"/>
                      <w:szCs w:val="21"/>
                      <w:vertAlign w:val="superscript"/>
                    </w:rPr>
                    <w:t>3</w:t>
                  </w:r>
                </w:p>
              </w:tc>
              <w:tc>
                <w:tcPr>
                  <w:tcW w:w="552" w:type="pct"/>
                  <w:vAlign w:val="center"/>
                </w:tcPr>
                <w:p w14:paraId="2A7CC88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1024D07D"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A383F92" w14:textId="77777777" w:rsidTr="00076415">
              <w:trPr>
                <w:trHeight w:val="340"/>
                <w:jc w:val="center"/>
              </w:trPr>
              <w:tc>
                <w:tcPr>
                  <w:tcW w:w="443" w:type="pct"/>
                  <w:vMerge/>
                  <w:vAlign w:val="center"/>
                </w:tcPr>
                <w:p w14:paraId="28BBAF47"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43400C70" w14:textId="77777777" w:rsidR="007E2A1E" w:rsidRPr="00D0300B" w:rsidRDefault="007E2A1E" w:rsidP="007E2A1E">
                  <w:pPr>
                    <w:spacing w:line="320" w:lineRule="exact"/>
                    <w:jc w:val="center"/>
                    <w:rPr>
                      <w:color w:val="000000" w:themeColor="text1"/>
                      <w:szCs w:val="21"/>
                    </w:rPr>
                  </w:pPr>
                </w:p>
              </w:tc>
              <w:tc>
                <w:tcPr>
                  <w:tcW w:w="791" w:type="pct"/>
                </w:tcPr>
                <w:p w14:paraId="0B29EFC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62E00C3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48409369"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228mg/m</w:t>
                  </w:r>
                  <w:r w:rsidRPr="00D0300B">
                    <w:rPr>
                      <w:color w:val="000000" w:themeColor="text1"/>
                      <w:szCs w:val="21"/>
                      <w:vertAlign w:val="superscript"/>
                    </w:rPr>
                    <w:t>3</w:t>
                  </w:r>
                </w:p>
              </w:tc>
              <w:tc>
                <w:tcPr>
                  <w:tcW w:w="552" w:type="pct"/>
                  <w:vAlign w:val="center"/>
                </w:tcPr>
                <w:p w14:paraId="7063F44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459FB03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E44FBFC" w14:textId="77777777" w:rsidTr="00076415">
              <w:trPr>
                <w:trHeight w:val="340"/>
                <w:jc w:val="center"/>
              </w:trPr>
              <w:tc>
                <w:tcPr>
                  <w:tcW w:w="443" w:type="pct"/>
                  <w:vMerge/>
                  <w:vAlign w:val="center"/>
                </w:tcPr>
                <w:p w14:paraId="7AEB74BD"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35EA7969" w14:textId="77777777" w:rsidR="007E2A1E" w:rsidRPr="00D0300B" w:rsidRDefault="007E2A1E" w:rsidP="007E2A1E">
                  <w:pPr>
                    <w:spacing w:line="320" w:lineRule="exact"/>
                    <w:jc w:val="center"/>
                    <w:rPr>
                      <w:color w:val="000000" w:themeColor="text1"/>
                      <w:szCs w:val="21"/>
                    </w:rPr>
                  </w:pPr>
                </w:p>
              </w:tc>
              <w:tc>
                <w:tcPr>
                  <w:tcW w:w="791" w:type="pct"/>
                </w:tcPr>
                <w:p w14:paraId="7F4089A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69ECF98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432E46B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88.5mg/m</w:t>
                  </w:r>
                  <w:r w:rsidRPr="00D0300B">
                    <w:rPr>
                      <w:color w:val="000000" w:themeColor="text1"/>
                      <w:szCs w:val="21"/>
                      <w:vertAlign w:val="superscript"/>
                    </w:rPr>
                    <w:t>3</w:t>
                  </w:r>
                </w:p>
              </w:tc>
              <w:tc>
                <w:tcPr>
                  <w:tcW w:w="552" w:type="pct"/>
                  <w:vAlign w:val="center"/>
                </w:tcPr>
                <w:p w14:paraId="615B2EDF"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022205CB"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7C24DF3" w14:textId="77777777" w:rsidTr="00076415">
              <w:trPr>
                <w:trHeight w:val="340"/>
                <w:jc w:val="center"/>
              </w:trPr>
              <w:tc>
                <w:tcPr>
                  <w:tcW w:w="443" w:type="pct"/>
                  <w:vMerge/>
                  <w:vAlign w:val="center"/>
                </w:tcPr>
                <w:p w14:paraId="6783D813"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48054677" w14:textId="77777777" w:rsidR="007E2A1E" w:rsidRPr="00D0300B" w:rsidRDefault="007E2A1E" w:rsidP="007E2A1E">
                  <w:pPr>
                    <w:spacing w:line="320" w:lineRule="exact"/>
                    <w:jc w:val="center"/>
                    <w:rPr>
                      <w:color w:val="000000" w:themeColor="text1"/>
                      <w:szCs w:val="21"/>
                    </w:rPr>
                  </w:pPr>
                </w:p>
              </w:tc>
              <w:tc>
                <w:tcPr>
                  <w:tcW w:w="791" w:type="pct"/>
                </w:tcPr>
                <w:p w14:paraId="0D6D1CD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2DF86D9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2E916C5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0.000866mg/m</w:t>
                  </w:r>
                  <w:r w:rsidRPr="00D0300B">
                    <w:rPr>
                      <w:color w:val="000000" w:themeColor="text1"/>
                      <w:szCs w:val="21"/>
                      <w:vertAlign w:val="superscript"/>
                    </w:rPr>
                    <w:t>3</w:t>
                  </w:r>
                </w:p>
              </w:tc>
              <w:tc>
                <w:tcPr>
                  <w:tcW w:w="552" w:type="pct"/>
                  <w:vAlign w:val="center"/>
                </w:tcPr>
                <w:p w14:paraId="1BF5EC59"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4478C24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32A0989C" w14:textId="77777777" w:rsidTr="00076415">
              <w:trPr>
                <w:trHeight w:val="340"/>
                <w:jc w:val="center"/>
              </w:trPr>
              <w:tc>
                <w:tcPr>
                  <w:tcW w:w="443" w:type="pct"/>
                  <w:vMerge/>
                  <w:vAlign w:val="center"/>
                </w:tcPr>
                <w:p w14:paraId="24353E8B"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9AD171D" w14:textId="77777777" w:rsidR="007E2A1E" w:rsidRPr="00D0300B" w:rsidRDefault="007E2A1E" w:rsidP="007E2A1E">
                  <w:pPr>
                    <w:spacing w:line="320" w:lineRule="exact"/>
                    <w:jc w:val="center"/>
                    <w:rPr>
                      <w:color w:val="000000" w:themeColor="text1"/>
                      <w:szCs w:val="21"/>
                    </w:rPr>
                  </w:pPr>
                </w:p>
              </w:tc>
              <w:tc>
                <w:tcPr>
                  <w:tcW w:w="791" w:type="pct"/>
                </w:tcPr>
                <w:p w14:paraId="705C8B5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295AD10A"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1C12424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038568E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30150D00"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8E30DF7" w14:textId="77777777" w:rsidTr="00076415">
              <w:trPr>
                <w:trHeight w:val="340"/>
                <w:jc w:val="center"/>
              </w:trPr>
              <w:tc>
                <w:tcPr>
                  <w:tcW w:w="443" w:type="pct"/>
                  <w:vMerge/>
                  <w:vAlign w:val="center"/>
                </w:tcPr>
                <w:p w14:paraId="560B69D1"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0EE76C44"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4</w:t>
                  </w:r>
                  <w:r w:rsidRPr="00D0300B">
                    <w:rPr>
                      <w:rFonts w:hint="eastAsia"/>
                      <w:color w:val="000000" w:themeColor="text1"/>
                      <w:szCs w:val="21"/>
                    </w:rPr>
                    <w:t>月</w:t>
                  </w:r>
                </w:p>
              </w:tc>
              <w:tc>
                <w:tcPr>
                  <w:tcW w:w="791" w:type="pct"/>
                  <w:vAlign w:val="center"/>
                </w:tcPr>
                <w:p w14:paraId="5F313169"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7D4178A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53BDE9D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41.1mg/m</w:t>
                  </w:r>
                  <w:r w:rsidRPr="00D0300B">
                    <w:rPr>
                      <w:color w:val="000000" w:themeColor="text1"/>
                      <w:szCs w:val="21"/>
                      <w:vertAlign w:val="superscript"/>
                    </w:rPr>
                    <w:t>3</w:t>
                  </w:r>
                </w:p>
              </w:tc>
              <w:tc>
                <w:tcPr>
                  <w:tcW w:w="552" w:type="pct"/>
                  <w:vAlign w:val="center"/>
                </w:tcPr>
                <w:p w14:paraId="37C0DB3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CA674FD"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2E29FDFE" w14:textId="77777777" w:rsidTr="00076415">
              <w:trPr>
                <w:trHeight w:val="340"/>
                <w:jc w:val="center"/>
              </w:trPr>
              <w:tc>
                <w:tcPr>
                  <w:tcW w:w="443" w:type="pct"/>
                  <w:vMerge/>
                  <w:vAlign w:val="center"/>
                </w:tcPr>
                <w:p w14:paraId="599B808A"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3D9F16BC" w14:textId="77777777" w:rsidR="007E2A1E" w:rsidRPr="00D0300B" w:rsidRDefault="007E2A1E" w:rsidP="007E2A1E">
                  <w:pPr>
                    <w:spacing w:line="320" w:lineRule="exact"/>
                    <w:jc w:val="center"/>
                    <w:rPr>
                      <w:color w:val="000000" w:themeColor="text1"/>
                      <w:szCs w:val="21"/>
                    </w:rPr>
                  </w:pPr>
                </w:p>
              </w:tc>
              <w:tc>
                <w:tcPr>
                  <w:tcW w:w="791" w:type="pct"/>
                </w:tcPr>
                <w:p w14:paraId="1B37F3A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4C8B20D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1077A369"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216mg/m</w:t>
                  </w:r>
                  <w:r w:rsidRPr="00D0300B">
                    <w:rPr>
                      <w:color w:val="000000" w:themeColor="text1"/>
                      <w:szCs w:val="21"/>
                      <w:vertAlign w:val="superscript"/>
                    </w:rPr>
                    <w:t>3</w:t>
                  </w:r>
                </w:p>
              </w:tc>
              <w:tc>
                <w:tcPr>
                  <w:tcW w:w="552" w:type="pct"/>
                  <w:vAlign w:val="center"/>
                </w:tcPr>
                <w:p w14:paraId="58C4BBAD"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0E60AF1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7C828B89" w14:textId="77777777" w:rsidTr="00076415">
              <w:trPr>
                <w:trHeight w:val="340"/>
                <w:jc w:val="center"/>
              </w:trPr>
              <w:tc>
                <w:tcPr>
                  <w:tcW w:w="443" w:type="pct"/>
                  <w:vMerge/>
                  <w:vAlign w:val="center"/>
                </w:tcPr>
                <w:p w14:paraId="1C01BDAF"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09D6B633" w14:textId="77777777" w:rsidR="007E2A1E" w:rsidRPr="00D0300B" w:rsidRDefault="007E2A1E" w:rsidP="007E2A1E">
                  <w:pPr>
                    <w:spacing w:line="320" w:lineRule="exact"/>
                    <w:jc w:val="center"/>
                    <w:rPr>
                      <w:color w:val="000000" w:themeColor="text1"/>
                      <w:szCs w:val="21"/>
                    </w:rPr>
                  </w:pPr>
                </w:p>
              </w:tc>
              <w:tc>
                <w:tcPr>
                  <w:tcW w:w="791" w:type="pct"/>
                </w:tcPr>
                <w:p w14:paraId="0D186AE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7CCA692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7C31B8D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122mg/m</w:t>
                  </w:r>
                  <w:r w:rsidRPr="00D0300B">
                    <w:rPr>
                      <w:color w:val="000000" w:themeColor="text1"/>
                      <w:szCs w:val="21"/>
                      <w:vertAlign w:val="superscript"/>
                    </w:rPr>
                    <w:t>3</w:t>
                  </w:r>
                </w:p>
              </w:tc>
              <w:tc>
                <w:tcPr>
                  <w:tcW w:w="552" w:type="pct"/>
                  <w:vAlign w:val="center"/>
                </w:tcPr>
                <w:p w14:paraId="1A8CF3B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2C6D69DA"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F33B485" w14:textId="77777777" w:rsidTr="00076415">
              <w:trPr>
                <w:trHeight w:val="340"/>
                <w:jc w:val="center"/>
              </w:trPr>
              <w:tc>
                <w:tcPr>
                  <w:tcW w:w="443" w:type="pct"/>
                  <w:vMerge/>
                  <w:vAlign w:val="center"/>
                </w:tcPr>
                <w:p w14:paraId="37300194"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47B95984" w14:textId="77777777" w:rsidR="007E2A1E" w:rsidRPr="00D0300B" w:rsidRDefault="007E2A1E" w:rsidP="007E2A1E">
                  <w:pPr>
                    <w:spacing w:line="320" w:lineRule="exact"/>
                    <w:jc w:val="center"/>
                    <w:rPr>
                      <w:color w:val="000000" w:themeColor="text1"/>
                      <w:szCs w:val="21"/>
                    </w:rPr>
                  </w:pPr>
                </w:p>
              </w:tc>
              <w:tc>
                <w:tcPr>
                  <w:tcW w:w="791" w:type="pct"/>
                </w:tcPr>
                <w:p w14:paraId="2CABF31F"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5B9AC1C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5B07EC9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0.000618mg/m</w:t>
                  </w:r>
                  <w:r w:rsidRPr="00D0300B">
                    <w:rPr>
                      <w:color w:val="000000" w:themeColor="text1"/>
                      <w:szCs w:val="21"/>
                      <w:vertAlign w:val="superscript"/>
                    </w:rPr>
                    <w:t>3</w:t>
                  </w:r>
                </w:p>
              </w:tc>
              <w:tc>
                <w:tcPr>
                  <w:tcW w:w="552" w:type="pct"/>
                  <w:vAlign w:val="center"/>
                </w:tcPr>
                <w:p w14:paraId="5A0D4BA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4B1B3E5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095B68C" w14:textId="77777777" w:rsidTr="00076415">
              <w:trPr>
                <w:trHeight w:val="340"/>
                <w:jc w:val="center"/>
              </w:trPr>
              <w:tc>
                <w:tcPr>
                  <w:tcW w:w="443" w:type="pct"/>
                  <w:vMerge/>
                  <w:vAlign w:val="center"/>
                </w:tcPr>
                <w:p w14:paraId="2DA14A81"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1FB3F7D4" w14:textId="77777777" w:rsidR="007E2A1E" w:rsidRPr="00D0300B" w:rsidRDefault="007E2A1E" w:rsidP="007E2A1E">
                  <w:pPr>
                    <w:spacing w:line="320" w:lineRule="exact"/>
                    <w:jc w:val="center"/>
                    <w:rPr>
                      <w:color w:val="000000" w:themeColor="text1"/>
                      <w:szCs w:val="21"/>
                    </w:rPr>
                  </w:pPr>
                </w:p>
              </w:tc>
              <w:tc>
                <w:tcPr>
                  <w:tcW w:w="791" w:type="pct"/>
                </w:tcPr>
                <w:p w14:paraId="563745FF"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21853A81"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0F222BCD"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2CF70F2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1D0CD6B6"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5DEE9DA" w14:textId="77777777" w:rsidTr="00076415">
              <w:trPr>
                <w:trHeight w:val="340"/>
                <w:jc w:val="center"/>
              </w:trPr>
              <w:tc>
                <w:tcPr>
                  <w:tcW w:w="443" w:type="pct"/>
                  <w:vMerge/>
                  <w:vAlign w:val="center"/>
                </w:tcPr>
                <w:p w14:paraId="5A88D5B3"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4E7B20BF"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5</w:t>
                  </w:r>
                  <w:r w:rsidRPr="00D0300B">
                    <w:rPr>
                      <w:rFonts w:hint="eastAsia"/>
                      <w:color w:val="000000" w:themeColor="text1"/>
                      <w:szCs w:val="21"/>
                    </w:rPr>
                    <w:t>月</w:t>
                  </w:r>
                </w:p>
              </w:tc>
              <w:tc>
                <w:tcPr>
                  <w:tcW w:w="791" w:type="pct"/>
                  <w:vAlign w:val="center"/>
                </w:tcPr>
                <w:p w14:paraId="64A42EB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09A192A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1682E409"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37.0mg/m</w:t>
                  </w:r>
                  <w:r w:rsidRPr="00D0300B">
                    <w:rPr>
                      <w:color w:val="000000" w:themeColor="text1"/>
                      <w:szCs w:val="21"/>
                      <w:vertAlign w:val="superscript"/>
                    </w:rPr>
                    <w:t>3</w:t>
                  </w:r>
                </w:p>
              </w:tc>
              <w:tc>
                <w:tcPr>
                  <w:tcW w:w="552" w:type="pct"/>
                  <w:vAlign w:val="center"/>
                </w:tcPr>
                <w:p w14:paraId="3672F3E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304AFF3"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35E774AD" w14:textId="77777777" w:rsidTr="00076415">
              <w:trPr>
                <w:trHeight w:val="340"/>
                <w:jc w:val="center"/>
              </w:trPr>
              <w:tc>
                <w:tcPr>
                  <w:tcW w:w="443" w:type="pct"/>
                  <w:vMerge/>
                  <w:vAlign w:val="center"/>
                </w:tcPr>
                <w:p w14:paraId="23BE0B51"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4CC4E1F7" w14:textId="77777777" w:rsidR="007E2A1E" w:rsidRPr="00D0300B" w:rsidRDefault="007E2A1E" w:rsidP="007E2A1E">
                  <w:pPr>
                    <w:spacing w:line="320" w:lineRule="exact"/>
                    <w:jc w:val="center"/>
                    <w:rPr>
                      <w:color w:val="000000" w:themeColor="text1"/>
                      <w:szCs w:val="21"/>
                    </w:rPr>
                  </w:pPr>
                </w:p>
              </w:tc>
              <w:tc>
                <w:tcPr>
                  <w:tcW w:w="791" w:type="pct"/>
                </w:tcPr>
                <w:p w14:paraId="381D9BC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62EDA2A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518551C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176mg/m</w:t>
                  </w:r>
                  <w:r w:rsidRPr="00D0300B">
                    <w:rPr>
                      <w:color w:val="000000" w:themeColor="text1"/>
                      <w:szCs w:val="21"/>
                      <w:vertAlign w:val="superscript"/>
                    </w:rPr>
                    <w:t>3</w:t>
                  </w:r>
                </w:p>
              </w:tc>
              <w:tc>
                <w:tcPr>
                  <w:tcW w:w="552" w:type="pct"/>
                  <w:vAlign w:val="center"/>
                </w:tcPr>
                <w:p w14:paraId="029E53B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0EFDB3CD"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F059E83" w14:textId="77777777" w:rsidTr="00076415">
              <w:trPr>
                <w:trHeight w:val="340"/>
                <w:jc w:val="center"/>
              </w:trPr>
              <w:tc>
                <w:tcPr>
                  <w:tcW w:w="443" w:type="pct"/>
                  <w:vMerge/>
                  <w:vAlign w:val="center"/>
                </w:tcPr>
                <w:p w14:paraId="0B73D9FB"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767E3072" w14:textId="77777777" w:rsidR="007E2A1E" w:rsidRPr="00D0300B" w:rsidRDefault="007E2A1E" w:rsidP="007E2A1E">
                  <w:pPr>
                    <w:spacing w:line="320" w:lineRule="exact"/>
                    <w:jc w:val="center"/>
                    <w:rPr>
                      <w:color w:val="000000" w:themeColor="text1"/>
                      <w:szCs w:val="21"/>
                    </w:rPr>
                  </w:pPr>
                </w:p>
              </w:tc>
              <w:tc>
                <w:tcPr>
                  <w:tcW w:w="791" w:type="pct"/>
                </w:tcPr>
                <w:p w14:paraId="6215837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6E6073F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054DDCD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119mg/m</w:t>
                  </w:r>
                  <w:r w:rsidRPr="00D0300B">
                    <w:rPr>
                      <w:color w:val="000000" w:themeColor="text1"/>
                      <w:szCs w:val="21"/>
                      <w:vertAlign w:val="superscript"/>
                    </w:rPr>
                    <w:t>3</w:t>
                  </w:r>
                </w:p>
              </w:tc>
              <w:tc>
                <w:tcPr>
                  <w:tcW w:w="552" w:type="pct"/>
                  <w:vAlign w:val="center"/>
                </w:tcPr>
                <w:p w14:paraId="171E05BD"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5CEF122"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D98FEA8" w14:textId="77777777" w:rsidTr="00076415">
              <w:trPr>
                <w:trHeight w:val="340"/>
                <w:jc w:val="center"/>
              </w:trPr>
              <w:tc>
                <w:tcPr>
                  <w:tcW w:w="443" w:type="pct"/>
                  <w:vMerge/>
                  <w:vAlign w:val="center"/>
                </w:tcPr>
                <w:p w14:paraId="359ED67E"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9975D84" w14:textId="77777777" w:rsidR="007E2A1E" w:rsidRPr="00D0300B" w:rsidRDefault="007E2A1E" w:rsidP="007E2A1E">
                  <w:pPr>
                    <w:spacing w:line="320" w:lineRule="exact"/>
                    <w:jc w:val="center"/>
                    <w:rPr>
                      <w:color w:val="000000" w:themeColor="text1"/>
                      <w:szCs w:val="21"/>
                    </w:rPr>
                  </w:pPr>
                </w:p>
              </w:tc>
              <w:tc>
                <w:tcPr>
                  <w:tcW w:w="791" w:type="pct"/>
                </w:tcPr>
                <w:p w14:paraId="2EEB5E35"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1689D52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40C2C7A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0.000663mg/m</w:t>
                  </w:r>
                  <w:r w:rsidRPr="00D0300B">
                    <w:rPr>
                      <w:color w:val="000000" w:themeColor="text1"/>
                      <w:szCs w:val="21"/>
                      <w:vertAlign w:val="superscript"/>
                    </w:rPr>
                    <w:t>3</w:t>
                  </w:r>
                </w:p>
              </w:tc>
              <w:tc>
                <w:tcPr>
                  <w:tcW w:w="552" w:type="pct"/>
                  <w:vAlign w:val="center"/>
                </w:tcPr>
                <w:p w14:paraId="0B71478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13D0D571"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3CFAF1AA" w14:textId="77777777" w:rsidTr="00076415">
              <w:trPr>
                <w:trHeight w:val="340"/>
                <w:jc w:val="center"/>
              </w:trPr>
              <w:tc>
                <w:tcPr>
                  <w:tcW w:w="443" w:type="pct"/>
                  <w:vMerge/>
                  <w:vAlign w:val="center"/>
                </w:tcPr>
                <w:p w14:paraId="016E4C20"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7F6B19F9" w14:textId="77777777" w:rsidR="007E2A1E" w:rsidRPr="00D0300B" w:rsidRDefault="007E2A1E" w:rsidP="007E2A1E">
                  <w:pPr>
                    <w:spacing w:line="320" w:lineRule="exact"/>
                    <w:jc w:val="center"/>
                    <w:rPr>
                      <w:color w:val="000000" w:themeColor="text1"/>
                      <w:szCs w:val="21"/>
                    </w:rPr>
                  </w:pPr>
                </w:p>
              </w:tc>
              <w:tc>
                <w:tcPr>
                  <w:tcW w:w="791" w:type="pct"/>
                </w:tcPr>
                <w:p w14:paraId="4AD0680F"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3834DD8B"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5F23EC0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0022637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424DC7E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152D563" w14:textId="77777777" w:rsidTr="00076415">
              <w:trPr>
                <w:trHeight w:val="340"/>
                <w:jc w:val="center"/>
              </w:trPr>
              <w:tc>
                <w:tcPr>
                  <w:tcW w:w="443" w:type="pct"/>
                  <w:vMerge/>
                  <w:vAlign w:val="center"/>
                </w:tcPr>
                <w:p w14:paraId="0215DB95"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1B9587EC"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6</w:t>
                  </w:r>
                  <w:r w:rsidRPr="00D0300B">
                    <w:rPr>
                      <w:rFonts w:hint="eastAsia"/>
                      <w:color w:val="000000" w:themeColor="text1"/>
                      <w:szCs w:val="21"/>
                    </w:rPr>
                    <w:t>月</w:t>
                  </w:r>
                </w:p>
              </w:tc>
              <w:tc>
                <w:tcPr>
                  <w:tcW w:w="791" w:type="pct"/>
                  <w:vAlign w:val="center"/>
                </w:tcPr>
                <w:p w14:paraId="528C235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6534400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2088552F"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42.5mg/m</w:t>
                  </w:r>
                  <w:r w:rsidRPr="00D0300B">
                    <w:rPr>
                      <w:color w:val="000000" w:themeColor="text1"/>
                      <w:szCs w:val="21"/>
                      <w:vertAlign w:val="superscript"/>
                    </w:rPr>
                    <w:t>3</w:t>
                  </w:r>
                </w:p>
              </w:tc>
              <w:tc>
                <w:tcPr>
                  <w:tcW w:w="552" w:type="pct"/>
                  <w:vAlign w:val="center"/>
                </w:tcPr>
                <w:p w14:paraId="2938B85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00052B1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2FB6D48E" w14:textId="77777777" w:rsidTr="00076415">
              <w:trPr>
                <w:trHeight w:val="340"/>
                <w:jc w:val="center"/>
              </w:trPr>
              <w:tc>
                <w:tcPr>
                  <w:tcW w:w="443" w:type="pct"/>
                  <w:vMerge/>
                  <w:vAlign w:val="center"/>
                </w:tcPr>
                <w:p w14:paraId="41D13479"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11D6D0D0" w14:textId="77777777" w:rsidR="007E2A1E" w:rsidRPr="00D0300B" w:rsidRDefault="007E2A1E" w:rsidP="007E2A1E">
                  <w:pPr>
                    <w:spacing w:line="320" w:lineRule="exact"/>
                    <w:jc w:val="center"/>
                    <w:rPr>
                      <w:color w:val="000000" w:themeColor="text1"/>
                      <w:szCs w:val="21"/>
                    </w:rPr>
                  </w:pPr>
                </w:p>
              </w:tc>
              <w:tc>
                <w:tcPr>
                  <w:tcW w:w="791" w:type="pct"/>
                </w:tcPr>
                <w:p w14:paraId="791580A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48F525E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7FBC521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229mg/m</w:t>
                  </w:r>
                  <w:r w:rsidRPr="00D0300B">
                    <w:rPr>
                      <w:color w:val="000000" w:themeColor="text1"/>
                      <w:szCs w:val="21"/>
                      <w:vertAlign w:val="superscript"/>
                    </w:rPr>
                    <w:t>3</w:t>
                  </w:r>
                </w:p>
              </w:tc>
              <w:tc>
                <w:tcPr>
                  <w:tcW w:w="552" w:type="pct"/>
                  <w:vAlign w:val="center"/>
                </w:tcPr>
                <w:p w14:paraId="76A6B65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4AD197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38926C31" w14:textId="77777777" w:rsidTr="00076415">
              <w:trPr>
                <w:trHeight w:val="340"/>
                <w:jc w:val="center"/>
              </w:trPr>
              <w:tc>
                <w:tcPr>
                  <w:tcW w:w="443" w:type="pct"/>
                  <w:vMerge/>
                  <w:vAlign w:val="center"/>
                </w:tcPr>
                <w:p w14:paraId="14051BD6"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309A8D3" w14:textId="77777777" w:rsidR="007E2A1E" w:rsidRPr="00D0300B" w:rsidRDefault="007E2A1E" w:rsidP="007E2A1E">
                  <w:pPr>
                    <w:spacing w:line="320" w:lineRule="exact"/>
                    <w:jc w:val="center"/>
                    <w:rPr>
                      <w:color w:val="000000" w:themeColor="text1"/>
                      <w:szCs w:val="21"/>
                    </w:rPr>
                  </w:pPr>
                </w:p>
              </w:tc>
              <w:tc>
                <w:tcPr>
                  <w:tcW w:w="791" w:type="pct"/>
                </w:tcPr>
                <w:p w14:paraId="449E767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0E3304C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564B087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110mg/m</w:t>
                  </w:r>
                  <w:r w:rsidRPr="00D0300B">
                    <w:rPr>
                      <w:color w:val="000000" w:themeColor="text1"/>
                      <w:szCs w:val="21"/>
                      <w:vertAlign w:val="superscript"/>
                    </w:rPr>
                    <w:t>3</w:t>
                  </w:r>
                </w:p>
              </w:tc>
              <w:tc>
                <w:tcPr>
                  <w:tcW w:w="552" w:type="pct"/>
                  <w:vAlign w:val="center"/>
                </w:tcPr>
                <w:p w14:paraId="179032E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11FD2C1F"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0A21E7E7" w14:textId="77777777" w:rsidTr="00076415">
              <w:trPr>
                <w:trHeight w:val="340"/>
                <w:jc w:val="center"/>
              </w:trPr>
              <w:tc>
                <w:tcPr>
                  <w:tcW w:w="443" w:type="pct"/>
                  <w:vMerge/>
                  <w:vAlign w:val="center"/>
                </w:tcPr>
                <w:p w14:paraId="644D5FDA"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0763160D" w14:textId="77777777" w:rsidR="007E2A1E" w:rsidRPr="00D0300B" w:rsidRDefault="007E2A1E" w:rsidP="007E2A1E">
                  <w:pPr>
                    <w:spacing w:line="320" w:lineRule="exact"/>
                    <w:jc w:val="center"/>
                    <w:rPr>
                      <w:color w:val="000000" w:themeColor="text1"/>
                      <w:szCs w:val="21"/>
                    </w:rPr>
                  </w:pPr>
                </w:p>
              </w:tc>
              <w:tc>
                <w:tcPr>
                  <w:tcW w:w="791" w:type="pct"/>
                </w:tcPr>
                <w:p w14:paraId="7F519AC1"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78AADA7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4D8D01B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0.000467mg/m</w:t>
                  </w:r>
                  <w:r w:rsidRPr="00D0300B">
                    <w:rPr>
                      <w:color w:val="000000" w:themeColor="text1"/>
                      <w:szCs w:val="21"/>
                      <w:vertAlign w:val="superscript"/>
                    </w:rPr>
                    <w:t>3</w:t>
                  </w:r>
                </w:p>
              </w:tc>
              <w:tc>
                <w:tcPr>
                  <w:tcW w:w="552" w:type="pct"/>
                  <w:vAlign w:val="center"/>
                </w:tcPr>
                <w:p w14:paraId="3586CF2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0FC4C0B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033FCC48" w14:textId="77777777" w:rsidTr="00076415">
              <w:trPr>
                <w:trHeight w:val="340"/>
                <w:jc w:val="center"/>
              </w:trPr>
              <w:tc>
                <w:tcPr>
                  <w:tcW w:w="443" w:type="pct"/>
                  <w:vMerge/>
                  <w:vAlign w:val="center"/>
                </w:tcPr>
                <w:p w14:paraId="51CA3DF7"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56B81DA5" w14:textId="77777777" w:rsidR="007E2A1E" w:rsidRPr="00D0300B" w:rsidRDefault="007E2A1E" w:rsidP="007E2A1E">
                  <w:pPr>
                    <w:spacing w:line="320" w:lineRule="exact"/>
                    <w:jc w:val="center"/>
                    <w:rPr>
                      <w:color w:val="000000" w:themeColor="text1"/>
                      <w:szCs w:val="21"/>
                    </w:rPr>
                  </w:pPr>
                </w:p>
              </w:tc>
              <w:tc>
                <w:tcPr>
                  <w:tcW w:w="791" w:type="pct"/>
                </w:tcPr>
                <w:p w14:paraId="705638E0"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36D0E5D5"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070DEAF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3BFC676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5D182B3E"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A240801" w14:textId="77777777" w:rsidTr="00076415">
              <w:trPr>
                <w:trHeight w:val="340"/>
                <w:jc w:val="center"/>
              </w:trPr>
              <w:tc>
                <w:tcPr>
                  <w:tcW w:w="443" w:type="pct"/>
                  <w:vMerge/>
                  <w:vAlign w:val="center"/>
                </w:tcPr>
                <w:p w14:paraId="418CA911"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4C3ED2E2"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7</w:t>
                  </w:r>
                  <w:r w:rsidRPr="00D0300B">
                    <w:rPr>
                      <w:rFonts w:hint="eastAsia"/>
                      <w:color w:val="000000" w:themeColor="text1"/>
                      <w:szCs w:val="21"/>
                    </w:rPr>
                    <w:t>月</w:t>
                  </w:r>
                </w:p>
              </w:tc>
              <w:tc>
                <w:tcPr>
                  <w:tcW w:w="791" w:type="pct"/>
                  <w:vAlign w:val="center"/>
                </w:tcPr>
                <w:p w14:paraId="212D138D"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5953CDD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7F0C346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40.8mg/m</w:t>
                  </w:r>
                  <w:r w:rsidRPr="00D0300B">
                    <w:rPr>
                      <w:color w:val="000000" w:themeColor="text1"/>
                      <w:szCs w:val="21"/>
                      <w:vertAlign w:val="superscript"/>
                    </w:rPr>
                    <w:t>3</w:t>
                  </w:r>
                </w:p>
              </w:tc>
              <w:tc>
                <w:tcPr>
                  <w:tcW w:w="552" w:type="pct"/>
                  <w:vAlign w:val="center"/>
                </w:tcPr>
                <w:p w14:paraId="12432CF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36208F3E"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3ABEFCE0" w14:textId="77777777" w:rsidTr="00076415">
              <w:trPr>
                <w:trHeight w:val="340"/>
                <w:jc w:val="center"/>
              </w:trPr>
              <w:tc>
                <w:tcPr>
                  <w:tcW w:w="443" w:type="pct"/>
                  <w:vMerge/>
                  <w:vAlign w:val="center"/>
                </w:tcPr>
                <w:p w14:paraId="7353D6F7"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726AC24E" w14:textId="77777777" w:rsidR="007E2A1E" w:rsidRPr="00D0300B" w:rsidRDefault="007E2A1E" w:rsidP="007E2A1E">
                  <w:pPr>
                    <w:spacing w:line="320" w:lineRule="exact"/>
                    <w:jc w:val="center"/>
                    <w:rPr>
                      <w:color w:val="000000" w:themeColor="text1"/>
                      <w:szCs w:val="21"/>
                    </w:rPr>
                  </w:pPr>
                </w:p>
              </w:tc>
              <w:tc>
                <w:tcPr>
                  <w:tcW w:w="791" w:type="pct"/>
                </w:tcPr>
                <w:p w14:paraId="04AD1ED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0085560F"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16432E2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176mg/m</w:t>
                  </w:r>
                  <w:r w:rsidRPr="00D0300B">
                    <w:rPr>
                      <w:color w:val="000000" w:themeColor="text1"/>
                      <w:szCs w:val="21"/>
                      <w:vertAlign w:val="superscript"/>
                    </w:rPr>
                    <w:t>3</w:t>
                  </w:r>
                </w:p>
              </w:tc>
              <w:tc>
                <w:tcPr>
                  <w:tcW w:w="552" w:type="pct"/>
                  <w:vAlign w:val="center"/>
                </w:tcPr>
                <w:p w14:paraId="2A4E6A8F"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1D5AAD81"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7ECC9502" w14:textId="77777777" w:rsidTr="00076415">
              <w:trPr>
                <w:trHeight w:val="340"/>
                <w:jc w:val="center"/>
              </w:trPr>
              <w:tc>
                <w:tcPr>
                  <w:tcW w:w="443" w:type="pct"/>
                  <w:vMerge/>
                  <w:vAlign w:val="center"/>
                </w:tcPr>
                <w:p w14:paraId="4BF7F8C0"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030EB7F8" w14:textId="77777777" w:rsidR="007E2A1E" w:rsidRPr="00D0300B" w:rsidRDefault="007E2A1E" w:rsidP="007E2A1E">
                  <w:pPr>
                    <w:spacing w:line="320" w:lineRule="exact"/>
                    <w:jc w:val="center"/>
                    <w:rPr>
                      <w:color w:val="000000" w:themeColor="text1"/>
                      <w:szCs w:val="21"/>
                    </w:rPr>
                  </w:pPr>
                </w:p>
              </w:tc>
              <w:tc>
                <w:tcPr>
                  <w:tcW w:w="791" w:type="pct"/>
                </w:tcPr>
                <w:p w14:paraId="66B44CE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2DF63EE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5AD7719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102mg/m</w:t>
                  </w:r>
                  <w:r w:rsidRPr="00D0300B">
                    <w:rPr>
                      <w:color w:val="000000" w:themeColor="text1"/>
                      <w:szCs w:val="21"/>
                      <w:vertAlign w:val="superscript"/>
                    </w:rPr>
                    <w:t>3</w:t>
                  </w:r>
                </w:p>
              </w:tc>
              <w:tc>
                <w:tcPr>
                  <w:tcW w:w="552" w:type="pct"/>
                  <w:vAlign w:val="center"/>
                </w:tcPr>
                <w:p w14:paraId="162C9F1F"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48E11AC3"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2E3995A7" w14:textId="77777777" w:rsidTr="00076415">
              <w:trPr>
                <w:trHeight w:val="340"/>
                <w:jc w:val="center"/>
              </w:trPr>
              <w:tc>
                <w:tcPr>
                  <w:tcW w:w="443" w:type="pct"/>
                  <w:vMerge/>
                  <w:vAlign w:val="center"/>
                </w:tcPr>
                <w:p w14:paraId="097D7CB2"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E255BA8" w14:textId="77777777" w:rsidR="007E2A1E" w:rsidRPr="00D0300B" w:rsidRDefault="007E2A1E" w:rsidP="007E2A1E">
                  <w:pPr>
                    <w:spacing w:line="320" w:lineRule="exact"/>
                    <w:jc w:val="center"/>
                    <w:rPr>
                      <w:color w:val="000000" w:themeColor="text1"/>
                      <w:szCs w:val="21"/>
                    </w:rPr>
                  </w:pPr>
                </w:p>
              </w:tc>
              <w:tc>
                <w:tcPr>
                  <w:tcW w:w="791" w:type="pct"/>
                </w:tcPr>
                <w:p w14:paraId="6A3A0F33"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5066093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757B8BB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0.00112mg/m</w:t>
                  </w:r>
                  <w:r w:rsidRPr="00D0300B">
                    <w:rPr>
                      <w:color w:val="000000" w:themeColor="text1"/>
                      <w:szCs w:val="21"/>
                      <w:vertAlign w:val="superscript"/>
                    </w:rPr>
                    <w:t>3</w:t>
                  </w:r>
                </w:p>
              </w:tc>
              <w:tc>
                <w:tcPr>
                  <w:tcW w:w="552" w:type="pct"/>
                  <w:vAlign w:val="center"/>
                </w:tcPr>
                <w:p w14:paraId="1FAAFEE9"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7E0202FD"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7CBB1356" w14:textId="77777777" w:rsidTr="00076415">
              <w:trPr>
                <w:trHeight w:val="340"/>
                <w:jc w:val="center"/>
              </w:trPr>
              <w:tc>
                <w:tcPr>
                  <w:tcW w:w="443" w:type="pct"/>
                  <w:vMerge/>
                  <w:vAlign w:val="center"/>
                </w:tcPr>
                <w:p w14:paraId="722EF750"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0ED2BB7D" w14:textId="77777777" w:rsidR="007E2A1E" w:rsidRPr="00D0300B" w:rsidRDefault="007E2A1E" w:rsidP="007E2A1E">
                  <w:pPr>
                    <w:spacing w:line="320" w:lineRule="exact"/>
                    <w:jc w:val="center"/>
                    <w:rPr>
                      <w:color w:val="000000" w:themeColor="text1"/>
                      <w:szCs w:val="21"/>
                    </w:rPr>
                  </w:pPr>
                </w:p>
              </w:tc>
              <w:tc>
                <w:tcPr>
                  <w:tcW w:w="791" w:type="pct"/>
                </w:tcPr>
                <w:p w14:paraId="456F74F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5FE6F74D"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3AAA416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309CE77D"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0E6967AD"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014016B" w14:textId="77777777" w:rsidTr="00076415">
              <w:trPr>
                <w:trHeight w:val="340"/>
                <w:jc w:val="center"/>
              </w:trPr>
              <w:tc>
                <w:tcPr>
                  <w:tcW w:w="443" w:type="pct"/>
                  <w:vMerge/>
                  <w:vAlign w:val="center"/>
                </w:tcPr>
                <w:p w14:paraId="2FE1D2FD"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0567FA6C"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8</w:t>
                  </w:r>
                  <w:r w:rsidRPr="00D0300B">
                    <w:rPr>
                      <w:rFonts w:hint="eastAsia"/>
                      <w:color w:val="000000" w:themeColor="text1"/>
                      <w:szCs w:val="21"/>
                    </w:rPr>
                    <w:t>月</w:t>
                  </w:r>
                </w:p>
              </w:tc>
              <w:tc>
                <w:tcPr>
                  <w:tcW w:w="791" w:type="pct"/>
                  <w:vAlign w:val="center"/>
                </w:tcPr>
                <w:p w14:paraId="00FEB1C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45F760D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3E4AAC0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43.8mg/m</w:t>
                  </w:r>
                  <w:r w:rsidRPr="00D0300B">
                    <w:rPr>
                      <w:color w:val="000000" w:themeColor="text1"/>
                      <w:szCs w:val="21"/>
                      <w:vertAlign w:val="superscript"/>
                    </w:rPr>
                    <w:t>3</w:t>
                  </w:r>
                </w:p>
              </w:tc>
              <w:tc>
                <w:tcPr>
                  <w:tcW w:w="552" w:type="pct"/>
                  <w:vAlign w:val="center"/>
                </w:tcPr>
                <w:p w14:paraId="51B6C6B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6BF20E1B"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01973642" w14:textId="77777777" w:rsidTr="00076415">
              <w:trPr>
                <w:trHeight w:val="340"/>
                <w:jc w:val="center"/>
              </w:trPr>
              <w:tc>
                <w:tcPr>
                  <w:tcW w:w="443" w:type="pct"/>
                  <w:vMerge/>
                  <w:vAlign w:val="center"/>
                </w:tcPr>
                <w:p w14:paraId="5A873704"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105689CB" w14:textId="77777777" w:rsidR="007E2A1E" w:rsidRPr="00D0300B" w:rsidRDefault="007E2A1E" w:rsidP="007E2A1E">
                  <w:pPr>
                    <w:spacing w:line="320" w:lineRule="exact"/>
                    <w:jc w:val="center"/>
                    <w:rPr>
                      <w:color w:val="000000" w:themeColor="text1"/>
                      <w:szCs w:val="21"/>
                    </w:rPr>
                  </w:pPr>
                </w:p>
              </w:tc>
              <w:tc>
                <w:tcPr>
                  <w:tcW w:w="791" w:type="pct"/>
                </w:tcPr>
                <w:p w14:paraId="62F0F57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510552A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543FF57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162mg/m</w:t>
                  </w:r>
                  <w:r w:rsidRPr="00D0300B">
                    <w:rPr>
                      <w:color w:val="000000" w:themeColor="text1"/>
                      <w:szCs w:val="21"/>
                      <w:vertAlign w:val="superscript"/>
                    </w:rPr>
                    <w:t>3</w:t>
                  </w:r>
                </w:p>
              </w:tc>
              <w:tc>
                <w:tcPr>
                  <w:tcW w:w="552" w:type="pct"/>
                  <w:vAlign w:val="center"/>
                </w:tcPr>
                <w:p w14:paraId="34B9475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42F30F1A"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516DF0D0" w14:textId="77777777" w:rsidTr="00076415">
              <w:trPr>
                <w:trHeight w:val="340"/>
                <w:jc w:val="center"/>
              </w:trPr>
              <w:tc>
                <w:tcPr>
                  <w:tcW w:w="443" w:type="pct"/>
                  <w:vMerge/>
                  <w:vAlign w:val="center"/>
                </w:tcPr>
                <w:p w14:paraId="21094557"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7BB5D965" w14:textId="77777777" w:rsidR="007E2A1E" w:rsidRPr="00D0300B" w:rsidRDefault="007E2A1E" w:rsidP="007E2A1E">
                  <w:pPr>
                    <w:spacing w:line="320" w:lineRule="exact"/>
                    <w:jc w:val="center"/>
                    <w:rPr>
                      <w:color w:val="000000" w:themeColor="text1"/>
                      <w:szCs w:val="21"/>
                    </w:rPr>
                  </w:pPr>
                </w:p>
              </w:tc>
              <w:tc>
                <w:tcPr>
                  <w:tcW w:w="791" w:type="pct"/>
                </w:tcPr>
                <w:p w14:paraId="0A61E54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68A58E1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3249C6A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64.2mg/m</w:t>
                  </w:r>
                  <w:r w:rsidRPr="00D0300B">
                    <w:rPr>
                      <w:color w:val="000000" w:themeColor="text1"/>
                      <w:szCs w:val="21"/>
                      <w:vertAlign w:val="superscript"/>
                    </w:rPr>
                    <w:t>3</w:t>
                  </w:r>
                </w:p>
              </w:tc>
              <w:tc>
                <w:tcPr>
                  <w:tcW w:w="552" w:type="pct"/>
                  <w:vAlign w:val="center"/>
                </w:tcPr>
                <w:p w14:paraId="5356BF8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41FE3CC4"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F3DE0F3" w14:textId="77777777" w:rsidTr="00076415">
              <w:trPr>
                <w:trHeight w:val="340"/>
                <w:jc w:val="center"/>
              </w:trPr>
              <w:tc>
                <w:tcPr>
                  <w:tcW w:w="443" w:type="pct"/>
                  <w:vMerge/>
                  <w:vAlign w:val="center"/>
                </w:tcPr>
                <w:p w14:paraId="01BC2B97"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AE0F308" w14:textId="77777777" w:rsidR="007E2A1E" w:rsidRPr="00D0300B" w:rsidRDefault="007E2A1E" w:rsidP="007E2A1E">
                  <w:pPr>
                    <w:spacing w:line="320" w:lineRule="exact"/>
                    <w:jc w:val="center"/>
                    <w:rPr>
                      <w:color w:val="000000" w:themeColor="text1"/>
                      <w:szCs w:val="21"/>
                    </w:rPr>
                  </w:pPr>
                </w:p>
              </w:tc>
              <w:tc>
                <w:tcPr>
                  <w:tcW w:w="791" w:type="pct"/>
                </w:tcPr>
                <w:p w14:paraId="12D85613"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106ACB0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6BFC9BB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0.000691mg/m</w:t>
                  </w:r>
                  <w:r w:rsidRPr="00D0300B">
                    <w:rPr>
                      <w:color w:val="000000" w:themeColor="text1"/>
                      <w:szCs w:val="21"/>
                      <w:vertAlign w:val="superscript"/>
                    </w:rPr>
                    <w:t>3</w:t>
                  </w:r>
                </w:p>
              </w:tc>
              <w:tc>
                <w:tcPr>
                  <w:tcW w:w="552" w:type="pct"/>
                  <w:vAlign w:val="center"/>
                </w:tcPr>
                <w:p w14:paraId="54EFC90D"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0E00C97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D67E4B9" w14:textId="77777777" w:rsidTr="00076415">
              <w:trPr>
                <w:trHeight w:val="340"/>
                <w:jc w:val="center"/>
              </w:trPr>
              <w:tc>
                <w:tcPr>
                  <w:tcW w:w="443" w:type="pct"/>
                  <w:vMerge/>
                  <w:vAlign w:val="center"/>
                </w:tcPr>
                <w:p w14:paraId="13EBBABF"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5567FD83" w14:textId="77777777" w:rsidR="007E2A1E" w:rsidRPr="00D0300B" w:rsidRDefault="007E2A1E" w:rsidP="007E2A1E">
                  <w:pPr>
                    <w:spacing w:line="320" w:lineRule="exact"/>
                    <w:jc w:val="center"/>
                    <w:rPr>
                      <w:color w:val="000000" w:themeColor="text1"/>
                      <w:szCs w:val="21"/>
                    </w:rPr>
                  </w:pPr>
                </w:p>
              </w:tc>
              <w:tc>
                <w:tcPr>
                  <w:tcW w:w="791" w:type="pct"/>
                </w:tcPr>
                <w:p w14:paraId="1175796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62BF7D6B"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673B6EA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6E0FDA8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713F1DD2"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343AFF39" w14:textId="77777777" w:rsidTr="00076415">
              <w:trPr>
                <w:trHeight w:val="340"/>
                <w:jc w:val="center"/>
              </w:trPr>
              <w:tc>
                <w:tcPr>
                  <w:tcW w:w="443" w:type="pct"/>
                  <w:vMerge/>
                  <w:vAlign w:val="center"/>
                </w:tcPr>
                <w:p w14:paraId="35BE422F"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5EFDC8A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9</w:t>
                  </w:r>
                  <w:r w:rsidRPr="00D0300B">
                    <w:rPr>
                      <w:rFonts w:hint="eastAsia"/>
                      <w:color w:val="000000" w:themeColor="text1"/>
                      <w:szCs w:val="21"/>
                    </w:rPr>
                    <w:t>月</w:t>
                  </w:r>
                </w:p>
              </w:tc>
              <w:tc>
                <w:tcPr>
                  <w:tcW w:w="791" w:type="pct"/>
                  <w:vAlign w:val="center"/>
                </w:tcPr>
                <w:p w14:paraId="4907CF1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4BA07B1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669E59F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39.9mg/m</w:t>
                  </w:r>
                  <w:r w:rsidRPr="00D0300B">
                    <w:rPr>
                      <w:color w:val="000000" w:themeColor="text1"/>
                      <w:szCs w:val="21"/>
                      <w:vertAlign w:val="superscript"/>
                    </w:rPr>
                    <w:t>3</w:t>
                  </w:r>
                </w:p>
              </w:tc>
              <w:tc>
                <w:tcPr>
                  <w:tcW w:w="552" w:type="pct"/>
                  <w:vAlign w:val="center"/>
                </w:tcPr>
                <w:p w14:paraId="63ED952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2C7F8C6D"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263DFC30" w14:textId="77777777" w:rsidTr="00076415">
              <w:trPr>
                <w:trHeight w:val="340"/>
                <w:jc w:val="center"/>
              </w:trPr>
              <w:tc>
                <w:tcPr>
                  <w:tcW w:w="443" w:type="pct"/>
                  <w:vMerge/>
                  <w:vAlign w:val="center"/>
                </w:tcPr>
                <w:p w14:paraId="565E0E70"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715CCBA1" w14:textId="77777777" w:rsidR="007E2A1E" w:rsidRPr="00D0300B" w:rsidRDefault="007E2A1E" w:rsidP="007E2A1E">
                  <w:pPr>
                    <w:spacing w:line="320" w:lineRule="exact"/>
                    <w:jc w:val="center"/>
                    <w:rPr>
                      <w:color w:val="000000" w:themeColor="text1"/>
                      <w:szCs w:val="21"/>
                    </w:rPr>
                  </w:pPr>
                </w:p>
              </w:tc>
              <w:tc>
                <w:tcPr>
                  <w:tcW w:w="791" w:type="pct"/>
                </w:tcPr>
                <w:p w14:paraId="0FFCE3BD"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73B9941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317211D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156mg/m</w:t>
                  </w:r>
                  <w:r w:rsidRPr="00D0300B">
                    <w:rPr>
                      <w:color w:val="000000" w:themeColor="text1"/>
                      <w:szCs w:val="21"/>
                      <w:vertAlign w:val="superscript"/>
                    </w:rPr>
                    <w:t>3</w:t>
                  </w:r>
                </w:p>
              </w:tc>
              <w:tc>
                <w:tcPr>
                  <w:tcW w:w="552" w:type="pct"/>
                  <w:vAlign w:val="center"/>
                </w:tcPr>
                <w:p w14:paraId="002236E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3BA0E355"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A7449AF" w14:textId="77777777" w:rsidTr="00076415">
              <w:trPr>
                <w:trHeight w:val="340"/>
                <w:jc w:val="center"/>
              </w:trPr>
              <w:tc>
                <w:tcPr>
                  <w:tcW w:w="443" w:type="pct"/>
                  <w:vMerge/>
                  <w:vAlign w:val="center"/>
                </w:tcPr>
                <w:p w14:paraId="33008A2A"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36C14719" w14:textId="77777777" w:rsidR="007E2A1E" w:rsidRPr="00D0300B" w:rsidRDefault="007E2A1E" w:rsidP="007E2A1E">
                  <w:pPr>
                    <w:spacing w:line="320" w:lineRule="exact"/>
                    <w:jc w:val="center"/>
                    <w:rPr>
                      <w:color w:val="000000" w:themeColor="text1"/>
                      <w:szCs w:val="21"/>
                    </w:rPr>
                  </w:pPr>
                </w:p>
              </w:tc>
              <w:tc>
                <w:tcPr>
                  <w:tcW w:w="791" w:type="pct"/>
                </w:tcPr>
                <w:p w14:paraId="2FD15BC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0DB9D48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2D1A271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166mg/m</w:t>
                  </w:r>
                  <w:r w:rsidRPr="00D0300B">
                    <w:rPr>
                      <w:color w:val="000000" w:themeColor="text1"/>
                      <w:szCs w:val="21"/>
                      <w:vertAlign w:val="superscript"/>
                    </w:rPr>
                    <w:t>3</w:t>
                  </w:r>
                </w:p>
              </w:tc>
              <w:tc>
                <w:tcPr>
                  <w:tcW w:w="552" w:type="pct"/>
                  <w:vAlign w:val="center"/>
                </w:tcPr>
                <w:p w14:paraId="5F5A691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2A7F232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1DD4731" w14:textId="77777777" w:rsidTr="00076415">
              <w:trPr>
                <w:trHeight w:val="340"/>
                <w:jc w:val="center"/>
              </w:trPr>
              <w:tc>
                <w:tcPr>
                  <w:tcW w:w="443" w:type="pct"/>
                  <w:vMerge/>
                  <w:vAlign w:val="center"/>
                </w:tcPr>
                <w:p w14:paraId="0A3BB976"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30469326" w14:textId="77777777" w:rsidR="007E2A1E" w:rsidRPr="00D0300B" w:rsidRDefault="007E2A1E" w:rsidP="007E2A1E">
                  <w:pPr>
                    <w:spacing w:line="320" w:lineRule="exact"/>
                    <w:jc w:val="center"/>
                    <w:rPr>
                      <w:color w:val="000000" w:themeColor="text1"/>
                      <w:szCs w:val="21"/>
                    </w:rPr>
                  </w:pPr>
                </w:p>
              </w:tc>
              <w:tc>
                <w:tcPr>
                  <w:tcW w:w="791" w:type="pct"/>
                </w:tcPr>
                <w:p w14:paraId="1E87E3E3"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5E3E2F1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12A164F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0.000610mg/m</w:t>
                  </w:r>
                  <w:r w:rsidRPr="00D0300B">
                    <w:rPr>
                      <w:color w:val="000000" w:themeColor="text1"/>
                      <w:szCs w:val="21"/>
                      <w:vertAlign w:val="superscript"/>
                    </w:rPr>
                    <w:t>3</w:t>
                  </w:r>
                </w:p>
              </w:tc>
              <w:tc>
                <w:tcPr>
                  <w:tcW w:w="552" w:type="pct"/>
                  <w:vAlign w:val="center"/>
                </w:tcPr>
                <w:p w14:paraId="54AB28E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454C0EB6"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F52C452" w14:textId="77777777" w:rsidTr="00076415">
              <w:trPr>
                <w:trHeight w:val="340"/>
                <w:jc w:val="center"/>
              </w:trPr>
              <w:tc>
                <w:tcPr>
                  <w:tcW w:w="443" w:type="pct"/>
                  <w:vMerge/>
                  <w:vAlign w:val="center"/>
                </w:tcPr>
                <w:p w14:paraId="7100EBEE"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4B67EE17" w14:textId="77777777" w:rsidR="007E2A1E" w:rsidRPr="00D0300B" w:rsidRDefault="007E2A1E" w:rsidP="007E2A1E">
                  <w:pPr>
                    <w:spacing w:line="320" w:lineRule="exact"/>
                    <w:jc w:val="center"/>
                    <w:rPr>
                      <w:color w:val="000000" w:themeColor="text1"/>
                      <w:szCs w:val="21"/>
                    </w:rPr>
                  </w:pPr>
                </w:p>
              </w:tc>
              <w:tc>
                <w:tcPr>
                  <w:tcW w:w="791" w:type="pct"/>
                </w:tcPr>
                <w:p w14:paraId="6D25C01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5C474D75"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36735B5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028410A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1F7F3CF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2F2D714B" w14:textId="77777777" w:rsidTr="00076415">
              <w:trPr>
                <w:trHeight w:val="340"/>
                <w:jc w:val="center"/>
              </w:trPr>
              <w:tc>
                <w:tcPr>
                  <w:tcW w:w="443" w:type="pct"/>
                  <w:vMerge/>
                  <w:vAlign w:val="center"/>
                </w:tcPr>
                <w:p w14:paraId="5542608B"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6E7E9DEB"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10</w:t>
                  </w:r>
                  <w:r w:rsidRPr="00D0300B">
                    <w:rPr>
                      <w:rFonts w:hint="eastAsia"/>
                      <w:color w:val="000000" w:themeColor="text1"/>
                      <w:szCs w:val="21"/>
                    </w:rPr>
                    <w:t>月</w:t>
                  </w:r>
                </w:p>
              </w:tc>
              <w:tc>
                <w:tcPr>
                  <w:tcW w:w="791" w:type="pct"/>
                  <w:vAlign w:val="center"/>
                </w:tcPr>
                <w:p w14:paraId="0A7D300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7FA7D5CD"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64C21D3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42.1mg/m</w:t>
                  </w:r>
                  <w:r w:rsidRPr="00D0300B">
                    <w:rPr>
                      <w:color w:val="000000" w:themeColor="text1"/>
                      <w:szCs w:val="21"/>
                      <w:vertAlign w:val="superscript"/>
                    </w:rPr>
                    <w:t>3</w:t>
                  </w:r>
                </w:p>
              </w:tc>
              <w:tc>
                <w:tcPr>
                  <w:tcW w:w="552" w:type="pct"/>
                  <w:vAlign w:val="center"/>
                </w:tcPr>
                <w:p w14:paraId="05E6ED9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07359F50"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19A332F" w14:textId="77777777" w:rsidTr="00076415">
              <w:trPr>
                <w:trHeight w:val="340"/>
                <w:jc w:val="center"/>
              </w:trPr>
              <w:tc>
                <w:tcPr>
                  <w:tcW w:w="443" w:type="pct"/>
                  <w:vMerge/>
                  <w:vAlign w:val="center"/>
                </w:tcPr>
                <w:p w14:paraId="7D600AAE"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6886BD81" w14:textId="77777777" w:rsidR="007E2A1E" w:rsidRPr="00D0300B" w:rsidRDefault="007E2A1E" w:rsidP="007E2A1E">
                  <w:pPr>
                    <w:spacing w:line="320" w:lineRule="exact"/>
                    <w:jc w:val="center"/>
                    <w:rPr>
                      <w:color w:val="000000" w:themeColor="text1"/>
                      <w:szCs w:val="21"/>
                    </w:rPr>
                  </w:pPr>
                </w:p>
              </w:tc>
              <w:tc>
                <w:tcPr>
                  <w:tcW w:w="791" w:type="pct"/>
                </w:tcPr>
                <w:p w14:paraId="1420E74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4D55CB2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6F5FD67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226mg/m</w:t>
                  </w:r>
                  <w:r w:rsidRPr="00D0300B">
                    <w:rPr>
                      <w:color w:val="000000" w:themeColor="text1"/>
                      <w:szCs w:val="21"/>
                      <w:vertAlign w:val="superscript"/>
                    </w:rPr>
                    <w:t>3</w:t>
                  </w:r>
                </w:p>
              </w:tc>
              <w:tc>
                <w:tcPr>
                  <w:tcW w:w="552" w:type="pct"/>
                  <w:vAlign w:val="center"/>
                </w:tcPr>
                <w:p w14:paraId="4AB33C4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591CD16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1DFC64C" w14:textId="77777777" w:rsidTr="00076415">
              <w:trPr>
                <w:trHeight w:val="340"/>
                <w:jc w:val="center"/>
              </w:trPr>
              <w:tc>
                <w:tcPr>
                  <w:tcW w:w="443" w:type="pct"/>
                  <w:vMerge/>
                  <w:vAlign w:val="center"/>
                </w:tcPr>
                <w:p w14:paraId="53AA78F3"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4DEEEB2D" w14:textId="77777777" w:rsidR="007E2A1E" w:rsidRPr="00D0300B" w:rsidRDefault="007E2A1E" w:rsidP="007E2A1E">
                  <w:pPr>
                    <w:spacing w:line="320" w:lineRule="exact"/>
                    <w:jc w:val="center"/>
                    <w:rPr>
                      <w:color w:val="000000" w:themeColor="text1"/>
                      <w:szCs w:val="21"/>
                    </w:rPr>
                  </w:pPr>
                </w:p>
              </w:tc>
              <w:tc>
                <w:tcPr>
                  <w:tcW w:w="791" w:type="pct"/>
                </w:tcPr>
                <w:p w14:paraId="61C1029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448CAA7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6373F0F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78mg/m</w:t>
                  </w:r>
                  <w:r w:rsidRPr="00D0300B">
                    <w:rPr>
                      <w:color w:val="000000" w:themeColor="text1"/>
                      <w:szCs w:val="21"/>
                      <w:vertAlign w:val="superscript"/>
                    </w:rPr>
                    <w:t>3</w:t>
                  </w:r>
                </w:p>
              </w:tc>
              <w:tc>
                <w:tcPr>
                  <w:tcW w:w="552" w:type="pct"/>
                  <w:vAlign w:val="center"/>
                </w:tcPr>
                <w:p w14:paraId="71EF2E5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FD24CF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A924726" w14:textId="77777777" w:rsidTr="00076415">
              <w:trPr>
                <w:trHeight w:val="340"/>
                <w:jc w:val="center"/>
              </w:trPr>
              <w:tc>
                <w:tcPr>
                  <w:tcW w:w="443" w:type="pct"/>
                  <w:vMerge/>
                  <w:vAlign w:val="center"/>
                </w:tcPr>
                <w:p w14:paraId="40C7235B"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32A43A6B" w14:textId="77777777" w:rsidR="007E2A1E" w:rsidRPr="00D0300B" w:rsidRDefault="007E2A1E" w:rsidP="007E2A1E">
                  <w:pPr>
                    <w:spacing w:line="320" w:lineRule="exact"/>
                    <w:jc w:val="center"/>
                    <w:rPr>
                      <w:color w:val="000000" w:themeColor="text1"/>
                      <w:szCs w:val="21"/>
                    </w:rPr>
                  </w:pPr>
                </w:p>
              </w:tc>
              <w:tc>
                <w:tcPr>
                  <w:tcW w:w="791" w:type="pct"/>
                </w:tcPr>
                <w:p w14:paraId="6161E4F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039A16F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496F30B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0.000541mg/m</w:t>
                  </w:r>
                  <w:r w:rsidRPr="00D0300B">
                    <w:rPr>
                      <w:color w:val="000000" w:themeColor="text1"/>
                      <w:szCs w:val="21"/>
                      <w:vertAlign w:val="superscript"/>
                    </w:rPr>
                    <w:t>3</w:t>
                  </w:r>
                </w:p>
              </w:tc>
              <w:tc>
                <w:tcPr>
                  <w:tcW w:w="552" w:type="pct"/>
                  <w:vAlign w:val="center"/>
                </w:tcPr>
                <w:p w14:paraId="49AD689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1C91A5CC"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91FB777" w14:textId="77777777" w:rsidTr="00076415">
              <w:trPr>
                <w:trHeight w:val="340"/>
                <w:jc w:val="center"/>
              </w:trPr>
              <w:tc>
                <w:tcPr>
                  <w:tcW w:w="443" w:type="pct"/>
                  <w:vMerge/>
                  <w:vAlign w:val="center"/>
                </w:tcPr>
                <w:p w14:paraId="78C02D94"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7FA1907B" w14:textId="77777777" w:rsidR="007E2A1E" w:rsidRPr="00D0300B" w:rsidRDefault="007E2A1E" w:rsidP="007E2A1E">
                  <w:pPr>
                    <w:spacing w:line="320" w:lineRule="exact"/>
                    <w:jc w:val="center"/>
                    <w:rPr>
                      <w:color w:val="000000" w:themeColor="text1"/>
                      <w:szCs w:val="21"/>
                    </w:rPr>
                  </w:pPr>
                </w:p>
              </w:tc>
              <w:tc>
                <w:tcPr>
                  <w:tcW w:w="791" w:type="pct"/>
                </w:tcPr>
                <w:p w14:paraId="7430B97D"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0C48E58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639A1BE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2A2E093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4323A28C"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320EB158" w14:textId="77777777" w:rsidTr="00076415">
              <w:trPr>
                <w:trHeight w:val="340"/>
                <w:jc w:val="center"/>
              </w:trPr>
              <w:tc>
                <w:tcPr>
                  <w:tcW w:w="443" w:type="pct"/>
                  <w:vMerge/>
                  <w:vAlign w:val="center"/>
                </w:tcPr>
                <w:p w14:paraId="60CE2B91"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606A439F"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11</w:t>
                  </w:r>
                  <w:r w:rsidRPr="00D0300B">
                    <w:rPr>
                      <w:rFonts w:hint="eastAsia"/>
                      <w:color w:val="000000" w:themeColor="text1"/>
                      <w:szCs w:val="21"/>
                    </w:rPr>
                    <w:t>月</w:t>
                  </w:r>
                </w:p>
              </w:tc>
              <w:tc>
                <w:tcPr>
                  <w:tcW w:w="791" w:type="pct"/>
                  <w:vAlign w:val="center"/>
                </w:tcPr>
                <w:p w14:paraId="67B124D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11DE620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1B62B8C7"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42.7mg/m</w:t>
                  </w:r>
                  <w:r w:rsidRPr="00D0300B">
                    <w:rPr>
                      <w:color w:val="000000" w:themeColor="text1"/>
                      <w:szCs w:val="21"/>
                      <w:vertAlign w:val="superscript"/>
                    </w:rPr>
                    <w:t>3</w:t>
                  </w:r>
                </w:p>
              </w:tc>
              <w:tc>
                <w:tcPr>
                  <w:tcW w:w="552" w:type="pct"/>
                  <w:vAlign w:val="center"/>
                </w:tcPr>
                <w:p w14:paraId="355759C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31CC71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E9DD821" w14:textId="77777777" w:rsidTr="00076415">
              <w:trPr>
                <w:trHeight w:val="340"/>
                <w:jc w:val="center"/>
              </w:trPr>
              <w:tc>
                <w:tcPr>
                  <w:tcW w:w="443" w:type="pct"/>
                  <w:vMerge/>
                  <w:vAlign w:val="center"/>
                </w:tcPr>
                <w:p w14:paraId="78B65DB3"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073588FA" w14:textId="77777777" w:rsidR="007E2A1E" w:rsidRPr="00D0300B" w:rsidRDefault="007E2A1E" w:rsidP="007E2A1E">
                  <w:pPr>
                    <w:spacing w:line="320" w:lineRule="exact"/>
                    <w:jc w:val="center"/>
                    <w:rPr>
                      <w:color w:val="000000" w:themeColor="text1"/>
                      <w:szCs w:val="21"/>
                    </w:rPr>
                  </w:pPr>
                </w:p>
              </w:tc>
              <w:tc>
                <w:tcPr>
                  <w:tcW w:w="791" w:type="pct"/>
                </w:tcPr>
                <w:p w14:paraId="2BD4967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159E380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71D8B06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195mg/m</w:t>
                  </w:r>
                  <w:r w:rsidRPr="00D0300B">
                    <w:rPr>
                      <w:color w:val="000000" w:themeColor="text1"/>
                      <w:szCs w:val="21"/>
                      <w:vertAlign w:val="superscript"/>
                    </w:rPr>
                    <w:t>3</w:t>
                  </w:r>
                </w:p>
              </w:tc>
              <w:tc>
                <w:tcPr>
                  <w:tcW w:w="552" w:type="pct"/>
                  <w:vAlign w:val="center"/>
                </w:tcPr>
                <w:p w14:paraId="20F5027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26B6F6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C0A0BFD" w14:textId="77777777" w:rsidTr="00076415">
              <w:trPr>
                <w:trHeight w:val="340"/>
                <w:jc w:val="center"/>
              </w:trPr>
              <w:tc>
                <w:tcPr>
                  <w:tcW w:w="443" w:type="pct"/>
                  <w:vMerge/>
                  <w:vAlign w:val="center"/>
                </w:tcPr>
                <w:p w14:paraId="28791A78"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48F93513" w14:textId="77777777" w:rsidR="007E2A1E" w:rsidRPr="00D0300B" w:rsidRDefault="007E2A1E" w:rsidP="007E2A1E">
                  <w:pPr>
                    <w:spacing w:line="320" w:lineRule="exact"/>
                    <w:jc w:val="center"/>
                    <w:rPr>
                      <w:color w:val="000000" w:themeColor="text1"/>
                      <w:szCs w:val="21"/>
                    </w:rPr>
                  </w:pPr>
                </w:p>
              </w:tc>
              <w:tc>
                <w:tcPr>
                  <w:tcW w:w="791" w:type="pct"/>
                </w:tcPr>
                <w:p w14:paraId="1B75FEAF"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18B83ED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6F4E971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48mg/m</w:t>
                  </w:r>
                  <w:r w:rsidRPr="00D0300B">
                    <w:rPr>
                      <w:color w:val="000000" w:themeColor="text1"/>
                      <w:szCs w:val="21"/>
                      <w:vertAlign w:val="superscript"/>
                    </w:rPr>
                    <w:t>3</w:t>
                  </w:r>
                </w:p>
              </w:tc>
              <w:tc>
                <w:tcPr>
                  <w:tcW w:w="552" w:type="pct"/>
                  <w:vAlign w:val="center"/>
                </w:tcPr>
                <w:p w14:paraId="35072BE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6F2C92D6"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DF66E44" w14:textId="77777777" w:rsidTr="00076415">
              <w:trPr>
                <w:trHeight w:val="340"/>
                <w:jc w:val="center"/>
              </w:trPr>
              <w:tc>
                <w:tcPr>
                  <w:tcW w:w="443" w:type="pct"/>
                  <w:vMerge/>
                  <w:vAlign w:val="center"/>
                </w:tcPr>
                <w:p w14:paraId="487AA048"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363CCEA" w14:textId="77777777" w:rsidR="007E2A1E" w:rsidRPr="00D0300B" w:rsidRDefault="007E2A1E" w:rsidP="007E2A1E">
                  <w:pPr>
                    <w:spacing w:line="320" w:lineRule="exact"/>
                    <w:jc w:val="center"/>
                    <w:rPr>
                      <w:color w:val="000000" w:themeColor="text1"/>
                      <w:szCs w:val="21"/>
                    </w:rPr>
                  </w:pPr>
                </w:p>
              </w:tc>
              <w:tc>
                <w:tcPr>
                  <w:tcW w:w="791" w:type="pct"/>
                </w:tcPr>
                <w:p w14:paraId="46B8EFEB"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3FD8EC1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7FE58FB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0.000881mg/m</w:t>
                  </w:r>
                  <w:r w:rsidRPr="00D0300B">
                    <w:rPr>
                      <w:color w:val="000000" w:themeColor="text1"/>
                      <w:szCs w:val="21"/>
                      <w:vertAlign w:val="superscript"/>
                    </w:rPr>
                    <w:t>3</w:t>
                  </w:r>
                </w:p>
              </w:tc>
              <w:tc>
                <w:tcPr>
                  <w:tcW w:w="552" w:type="pct"/>
                  <w:vAlign w:val="center"/>
                </w:tcPr>
                <w:p w14:paraId="24C707CB"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0282C619"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5E77DAC7" w14:textId="77777777" w:rsidTr="00076415">
              <w:trPr>
                <w:trHeight w:val="340"/>
                <w:jc w:val="center"/>
              </w:trPr>
              <w:tc>
                <w:tcPr>
                  <w:tcW w:w="443" w:type="pct"/>
                  <w:vMerge/>
                  <w:vAlign w:val="center"/>
                </w:tcPr>
                <w:p w14:paraId="21F127F5"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3B96B925" w14:textId="77777777" w:rsidR="007E2A1E" w:rsidRPr="00D0300B" w:rsidRDefault="007E2A1E" w:rsidP="007E2A1E">
                  <w:pPr>
                    <w:spacing w:line="320" w:lineRule="exact"/>
                    <w:jc w:val="center"/>
                    <w:rPr>
                      <w:color w:val="000000" w:themeColor="text1"/>
                      <w:szCs w:val="21"/>
                    </w:rPr>
                  </w:pPr>
                </w:p>
              </w:tc>
              <w:tc>
                <w:tcPr>
                  <w:tcW w:w="791" w:type="pct"/>
                </w:tcPr>
                <w:p w14:paraId="2049A3CC"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441D9D6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3F2C5F8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245948C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10491358"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58F1D5EA" w14:textId="77777777" w:rsidTr="00076415">
              <w:trPr>
                <w:trHeight w:val="340"/>
                <w:jc w:val="center"/>
              </w:trPr>
              <w:tc>
                <w:tcPr>
                  <w:tcW w:w="443" w:type="pct"/>
                  <w:vMerge/>
                  <w:vAlign w:val="center"/>
                </w:tcPr>
                <w:p w14:paraId="3710ECE5" w14:textId="77777777" w:rsidR="007E2A1E" w:rsidRPr="00D0300B" w:rsidRDefault="007E2A1E" w:rsidP="007E2A1E">
                  <w:pPr>
                    <w:spacing w:line="320" w:lineRule="exact"/>
                    <w:jc w:val="center"/>
                    <w:rPr>
                      <w:color w:val="000000" w:themeColor="text1"/>
                      <w:szCs w:val="21"/>
                    </w:rPr>
                  </w:pPr>
                </w:p>
              </w:tc>
              <w:tc>
                <w:tcPr>
                  <w:tcW w:w="444" w:type="pct"/>
                  <w:vMerge w:val="restart"/>
                  <w:vAlign w:val="center"/>
                </w:tcPr>
                <w:p w14:paraId="1F5CD68C"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r w:rsidRPr="00D0300B">
                    <w:rPr>
                      <w:color w:val="000000" w:themeColor="text1"/>
                      <w:szCs w:val="21"/>
                    </w:rPr>
                    <w:t>12</w:t>
                  </w:r>
                  <w:r w:rsidRPr="00D0300B">
                    <w:rPr>
                      <w:rFonts w:hint="eastAsia"/>
                      <w:color w:val="000000" w:themeColor="text1"/>
                      <w:szCs w:val="21"/>
                    </w:rPr>
                    <w:t>月</w:t>
                  </w:r>
                </w:p>
              </w:tc>
              <w:tc>
                <w:tcPr>
                  <w:tcW w:w="791" w:type="pct"/>
                  <w:vAlign w:val="center"/>
                </w:tcPr>
                <w:p w14:paraId="479F8C08"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颗粒物</w:t>
                  </w:r>
                </w:p>
              </w:tc>
              <w:tc>
                <w:tcPr>
                  <w:tcW w:w="1581" w:type="pct"/>
                  <w:vAlign w:val="center"/>
                </w:tcPr>
                <w:p w14:paraId="4ECBDA3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7D7F122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39.2mg/m</w:t>
                  </w:r>
                  <w:r w:rsidRPr="00D0300B">
                    <w:rPr>
                      <w:color w:val="000000" w:themeColor="text1"/>
                      <w:szCs w:val="21"/>
                      <w:vertAlign w:val="superscript"/>
                    </w:rPr>
                    <w:t>3</w:t>
                  </w:r>
                </w:p>
              </w:tc>
              <w:tc>
                <w:tcPr>
                  <w:tcW w:w="552" w:type="pct"/>
                  <w:vAlign w:val="center"/>
                </w:tcPr>
                <w:p w14:paraId="0EE80F0E"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77963811"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1F2C22F" w14:textId="77777777" w:rsidTr="00076415">
              <w:trPr>
                <w:trHeight w:val="340"/>
                <w:jc w:val="center"/>
              </w:trPr>
              <w:tc>
                <w:tcPr>
                  <w:tcW w:w="443" w:type="pct"/>
                  <w:vMerge/>
                  <w:vAlign w:val="center"/>
                </w:tcPr>
                <w:p w14:paraId="50A86805"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67AB64E0" w14:textId="77777777" w:rsidR="007E2A1E" w:rsidRPr="00D0300B" w:rsidRDefault="007E2A1E" w:rsidP="007E2A1E">
                  <w:pPr>
                    <w:spacing w:line="320" w:lineRule="exact"/>
                    <w:jc w:val="center"/>
                    <w:rPr>
                      <w:color w:val="000000" w:themeColor="text1"/>
                      <w:szCs w:val="21"/>
                    </w:rPr>
                  </w:pPr>
                </w:p>
              </w:tc>
              <w:tc>
                <w:tcPr>
                  <w:tcW w:w="791" w:type="pct"/>
                </w:tcPr>
                <w:p w14:paraId="3549D625"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氮氧化物</w:t>
                  </w:r>
                </w:p>
              </w:tc>
              <w:tc>
                <w:tcPr>
                  <w:tcW w:w="1581" w:type="pct"/>
                  <w:vAlign w:val="center"/>
                </w:tcPr>
                <w:p w14:paraId="6CA90B14"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2C1ADC9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216mg/m</w:t>
                  </w:r>
                  <w:r w:rsidRPr="00D0300B">
                    <w:rPr>
                      <w:color w:val="000000" w:themeColor="text1"/>
                      <w:szCs w:val="21"/>
                      <w:vertAlign w:val="superscript"/>
                    </w:rPr>
                    <w:t>3</w:t>
                  </w:r>
                </w:p>
              </w:tc>
              <w:tc>
                <w:tcPr>
                  <w:tcW w:w="552" w:type="pct"/>
                  <w:vAlign w:val="center"/>
                </w:tcPr>
                <w:p w14:paraId="1D8DCDCC"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641CDA62"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1FCBC84C" w14:textId="77777777" w:rsidTr="00076415">
              <w:trPr>
                <w:trHeight w:val="340"/>
                <w:jc w:val="center"/>
              </w:trPr>
              <w:tc>
                <w:tcPr>
                  <w:tcW w:w="443" w:type="pct"/>
                  <w:vMerge/>
                  <w:vAlign w:val="center"/>
                </w:tcPr>
                <w:p w14:paraId="19106416"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4DC5FC2" w14:textId="77777777" w:rsidR="007E2A1E" w:rsidRPr="00D0300B" w:rsidRDefault="007E2A1E" w:rsidP="007E2A1E">
                  <w:pPr>
                    <w:spacing w:line="320" w:lineRule="exact"/>
                    <w:jc w:val="center"/>
                    <w:rPr>
                      <w:color w:val="000000" w:themeColor="text1"/>
                      <w:szCs w:val="21"/>
                    </w:rPr>
                  </w:pPr>
                </w:p>
              </w:tc>
              <w:tc>
                <w:tcPr>
                  <w:tcW w:w="791" w:type="pct"/>
                </w:tcPr>
                <w:p w14:paraId="35525F0F"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二氧化硫</w:t>
                  </w:r>
                </w:p>
              </w:tc>
              <w:tc>
                <w:tcPr>
                  <w:tcW w:w="1581" w:type="pct"/>
                  <w:vAlign w:val="center"/>
                </w:tcPr>
                <w:p w14:paraId="3415842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387BFE33"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86.7mg/m</w:t>
                  </w:r>
                  <w:r w:rsidRPr="00D0300B">
                    <w:rPr>
                      <w:color w:val="000000" w:themeColor="text1"/>
                      <w:szCs w:val="21"/>
                      <w:vertAlign w:val="superscript"/>
                    </w:rPr>
                    <w:t>3</w:t>
                  </w:r>
                </w:p>
              </w:tc>
              <w:tc>
                <w:tcPr>
                  <w:tcW w:w="552" w:type="pct"/>
                  <w:vAlign w:val="center"/>
                </w:tcPr>
                <w:p w14:paraId="07D3B430"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30</w:t>
                  </w:r>
                  <w:r w:rsidRPr="00D0300B">
                    <w:rPr>
                      <w:rFonts w:hint="eastAsia"/>
                      <w:color w:val="000000" w:themeColor="text1"/>
                      <w:szCs w:val="21"/>
                    </w:rPr>
                    <w:t>0</w:t>
                  </w:r>
                  <w:r w:rsidRPr="00D0300B">
                    <w:rPr>
                      <w:color w:val="000000" w:themeColor="text1"/>
                      <w:szCs w:val="21"/>
                    </w:rPr>
                    <w:t>mg/m</w:t>
                  </w:r>
                  <w:r w:rsidRPr="00D0300B">
                    <w:rPr>
                      <w:color w:val="000000" w:themeColor="text1"/>
                      <w:szCs w:val="21"/>
                      <w:vertAlign w:val="superscript"/>
                    </w:rPr>
                    <w:t>3</w:t>
                  </w:r>
                </w:p>
              </w:tc>
              <w:tc>
                <w:tcPr>
                  <w:tcW w:w="281" w:type="pct"/>
                  <w:vAlign w:val="center"/>
                </w:tcPr>
                <w:p w14:paraId="5FB437C1"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4C60F610" w14:textId="77777777" w:rsidTr="00076415">
              <w:trPr>
                <w:trHeight w:val="340"/>
                <w:jc w:val="center"/>
              </w:trPr>
              <w:tc>
                <w:tcPr>
                  <w:tcW w:w="443" w:type="pct"/>
                  <w:vMerge/>
                  <w:vAlign w:val="center"/>
                </w:tcPr>
                <w:p w14:paraId="67CFD5A3"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2B43B9BD" w14:textId="77777777" w:rsidR="007E2A1E" w:rsidRPr="00D0300B" w:rsidRDefault="007E2A1E" w:rsidP="007E2A1E">
                  <w:pPr>
                    <w:spacing w:line="320" w:lineRule="exact"/>
                    <w:jc w:val="center"/>
                    <w:rPr>
                      <w:color w:val="000000" w:themeColor="text1"/>
                      <w:szCs w:val="21"/>
                    </w:rPr>
                  </w:pPr>
                </w:p>
              </w:tc>
              <w:tc>
                <w:tcPr>
                  <w:tcW w:w="791" w:type="pct"/>
                </w:tcPr>
                <w:p w14:paraId="6039543C"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汞及其化合物</w:t>
                  </w:r>
                </w:p>
              </w:tc>
              <w:tc>
                <w:tcPr>
                  <w:tcW w:w="1581" w:type="pct"/>
                  <w:vAlign w:val="center"/>
                </w:tcPr>
                <w:p w14:paraId="1261741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折算浓度平均值排放浓度</w:t>
                  </w:r>
                </w:p>
              </w:tc>
              <w:tc>
                <w:tcPr>
                  <w:tcW w:w="908" w:type="pct"/>
                  <w:vAlign w:val="center"/>
                </w:tcPr>
                <w:p w14:paraId="3FAE63BA"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0.00114mg/m</w:t>
                  </w:r>
                  <w:r w:rsidRPr="00D0300B">
                    <w:rPr>
                      <w:color w:val="000000" w:themeColor="text1"/>
                      <w:szCs w:val="21"/>
                      <w:vertAlign w:val="superscript"/>
                    </w:rPr>
                    <w:t>3</w:t>
                  </w:r>
                </w:p>
              </w:tc>
              <w:tc>
                <w:tcPr>
                  <w:tcW w:w="552" w:type="pct"/>
                  <w:vAlign w:val="center"/>
                </w:tcPr>
                <w:p w14:paraId="2034AF36"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0.05mg/m</w:t>
                  </w:r>
                  <w:r w:rsidRPr="00D0300B">
                    <w:rPr>
                      <w:color w:val="000000" w:themeColor="text1"/>
                      <w:szCs w:val="21"/>
                      <w:vertAlign w:val="superscript"/>
                    </w:rPr>
                    <w:t>3</w:t>
                  </w:r>
                </w:p>
              </w:tc>
              <w:tc>
                <w:tcPr>
                  <w:tcW w:w="281" w:type="pct"/>
                  <w:vAlign w:val="center"/>
                </w:tcPr>
                <w:p w14:paraId="20327FE3"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r w:rsidR="00D0300B" w:rsidRPr="00D0300B" w14:paraId="6FD5C0CD" w14:textId="77777777" w:rsidTr="00076415">
              <w:trPr>
                <w:trHeight w:val="340"/>
                <w:jc w:val="center"/>
              </w:trPr>
              <w:tc>
                <w:tcPr>
                  <w:tcW w:w="443" w:type="pct"/>
                  <w:vMerge/>
                  <w:vAlign w:val="center"/>
                </w:tcPr>
                <w:p w14:paraId="3ECCB268" w14:textId="77777777" w:rsidR="007E2A1E" w:rsidRPr="00D0300B" w:rsidRDefault="007E2A1E" w:rsidP="007E2A1E">
                  <w:pPr>
                    <w:spacing w:line="320" w:lineRule="exact"/>
                    <w:jc w:val="center"/>
                    <w:rPr>
                      <w:color w:val="000000" w:themeColor="text1"/>
                      <w:szCs w:val="21"/>
                    </w:rPr>
                  </w:pPr>
                </w:p>
              </w:tc>
              <w:tc>
                <w:tcPr>
                  <w:tcW w:w="444" w:type="pct"/>
                  <w:vMerge/>
                  <w:vAlign w:val="center"/>
                </w:tcPr>
                <w:p w14:paraId="4DE51D84" w14:textId="77777777" w:rsidR="007E2A1E" w:rsidRPr="00D0300B" w:rsidRDefault="007E2A1E" w:rsidP="007E2A1E">
                  <w:pPr>
                    <w:spacing w:line="320" w:lineRule="exact"/>
                    <w:jc w:val="center"/>
                    <w:rPr>
                      <w:color w:val="000000" w:themeColor="text1"/>
                      <w:szCs w:val="21"/>
                    </w:rPr>
                  </w:pPr>
                </w:p>
              </w:tc>
              <w:tc>
                <w:tcPr>
                  <w:tcW w:w="791" w:type="pct"/>
                </w:tcPr>
                <w:p w14:paraId="69AA33B5"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烟气黑度</w:t>
                  </w:r>
                </w:p>
              </w:tc>
              <w:tc>
                <w:tcPr>
                  <w:tcW w:w="1581" w:type="pct"/>
                  <w:vAlign w:val="center"/>
                </w:tcPr>
                <w:p w14:paraId="418E900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w:t>
                  </w:r>
                </w:p>
              </w:tc>
              <w:tc>
                <w:tcPr>
                  <w:tcW w:w="908" w:type="pct"/>
                  <w:vAlign w:val="center"/>
                </w:tcPr>
                <w:p w14:paraId="15383E41"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w:t>
                  </w:r>
                  <w:r w:rsidRPr="00D0300B">
                    <w:rPr>
                      <w:rFonts w:hint="eastAsia"/>
                      <w:color w:val="000000" w:themeColor="text1"/>
                      <w:szCs w:val="21"/>
                    </w:rPr>
                    <w:t>1</w:t>
                  </w:r>
                  <w:r w:rsidRPr="00D0300B">
                    <w:rPr>
                      <w:rFonts w:hint="eastAsia"/>
                      <w:color w:val="000000" w:themeColor="text1"/>
                      <w:szCs w:val="21"/>
                    </w:rPr>
                    <w:t>级</w:t>
                  </w:r>
                </w:p>
              </w:tc>
              <w:tc>
                <w:tcPr>
                  <w:tcW w:w="552" w:type="pct"/>
                  <w:vAlign w:val="center"/>
                </w:tcPr>
                <w:p w14:paraId="29B8F1B2" w14:textId="77777777" w:rsidR="007E2A1E" w:rsidRPr="00D0300B" w:rsidRDefault="007E2A1E" w:rsidP="007E2A1E">
                  <w:pPr>
                    <w:spacing w:line="320" w:lineRule="exact"/>
                    <w:jc w:val="center"/>
                    <w:rPr>
                      <w:color w:val="000000" w:themeColor="text1"/>
                      <w:szCs w:val="21"/>
                    </w:rPr>
                  </w:pPr>
                  <w:r w:rsidRPr="00D0300B">
                    <w:rPr>
                      <w:color w:val="000000" w:themeColor="text1"/>
                      <w:szCs w:val="21"/>
                    </w:rPr>
                    <w:t>≤1</w:t>
                  </w:r>
                </w:p>
              </w:tc>
              <w:tc>
                <w:tcPr>
                  <w:tcW w:w="281" w:type="pct"/>
                  <w:vAlign w:val="center"/>
                </w:tcPr>
                <w:p w14:paraId="371D0857" w14:textId="77777777" w:rsidR="007E2A1E" w:rsidRPr="00D0300B" w:rsidRDefault="007E2A1E" w:rsidP="007E2A1E">
                  <w:pPr>
                    <w:spacing w:line="320" w:lineRule="exact"/>
                    <w:jc w:val="center"/>
                    <w:rPr>
                      <w:color w:val="000000" w:themeColor="text1"/>
                      <w:szCs w:val="21"/>
                    </w:rPr>
                  </w:pPr>
                  <w:r w:rsidRPr="00D0300B">
                    <w:rPr>
                      <w:rFonts w:hint="eastAsia"/>
                      <w:color w:val="000000" w:themeColor="text1"/>
                      <w:szCs w:val="21"/>
                    </w:rPr>
                    <w:t>达标</w:t>
                  </w:r>
                </w:p>
              </w:tc>
            </w:tr>
          </w:tbl>
          <w:p w14:paraId="55B10A70" w14:textId="77777777" w:rsidR="007401BE" w:rsidRPr="00D0300B" w:rsidRDefault="003C7546" w:rsidP="003C7546">
            <w:pPr>
              <w:snapToGrid w:val="0"/>
              <w:spacing w:beforeLines="25" w:before="60" w:line="360" w:lineRule="auto"/>
              <w:ind w:firstLineChars="200" w:firstLine="480"/>
              <w:jc w:val="both"/>
              <w:rPr>
                <w:color w:val="000000" w:themeColor="text1"/>
                <w:sz w:val="24"/>
              </w:rPr>
            </w:pPr>
            <w:bookmarkStart w:id="3" w:name="_Hlk80868320"/>
            <w:r w:rsidRPr="00D0300B">
              <w:rPr>
                <w:rFonts w:hint="eastAsia"/>
                <w:color w:val="000000" w:themeColor="text1"/>
                <w:sz w:val="24"/>
              </w:rPr>
              <w:t>根据</w:t>
            </w:r>
            <w:r w:rsidR="007401BE" w:rsidRPr="00D0300B">
              <w:rPr>
                <w:rFonts w:hint="eastAsia"/>
                <w:color w:val="000000" w:themeColor="text1"/>
                <w:sz w:val="24"/>
              </w:rPr>
              <w:t>以上</w:t>
            </w:r>
            <w:r w:rsidRPr="00D0300B">
              <w:rPr>
                <w:rFonts w:hint="eastAsia"/>
                <w:color w:val="000000" w:themeColor="text1"/>
                <w:sz w:val="24"/>
              </w:rPr>
              <w:t>监测结果可知</w:t>
            </w:r>
            <w:r w:rsidR="007401BE" w:rsidRPr="00D0300B">
              <w:rPr>
                <w:rFonts w:hint="eastAsia"/>
                <w:color w:val="000000" w:themeColor="text1"/>
                <w:sz w:val="24"/>
              </w:rPr>
              <w:t>：</w:t>
            </w:r>
          </w:p>
          <w:bookmarkEnd w:id="3"/>
          <w:p w14:paraId="0D173461" w14:textId="556ACF1C" w:rsidR="007401BE" w:rsidRPr="00D0300B" w:rsidRDefault="00795496" w:rsidP="003C7546">
            <w:pPr>
              <w:snapToGrid w:val="0"/>
              <w:spacing w:beforeLines="25" w:before="60" w:line="360" w:lineRule="auto"/>
              <w:ind w:firstLineChars="200" w:firstLine="480"/>
              <w:jc w:val="both"/>
              <w:rPr>
                <w:color w:val="000000" w:themeColor="text1"/>
                <w:sz w:val="24"/>
              </w:rPr>
            </w:pPr>
            <w:r w:rsidRPr="00D0300B">
              <w:rPr>
                <w:rFonts w:hint="eastAsia"/>
                <w:color w:val="000000" w:themeColor="text1"/>
                <w:sz w:val="24"/>
              </w:rPr>
              <w:t>锅炉废气排气筒</w:t>
            </w:r>
            <w:r w:rsidRPr="00D0300B">
              <w:rPr>
                <w:color w:val="000000" w:themeColor="text1"/>
                <w:sz w:val="24"/>
              </w:rPr>
              <w:t>DA003</w:t>
            </w:r>
            <w:r w:rsidRPr="00D0300B">
              <w:rPr>
                <w:color w:val="000000" w:themeColor="text1"/>
                <w:sz w:val="24"/>
              </w:rPr>
              <w:t>中排放的各污染物浓度均</w:t>
            </w:r>
            <w:r w:rsidR="007401BE" w:rsidRPr="00D0300B">
              <w:rPr>
                <w:rFonts w:hint="eastAsia"/>
                <w:color w:val="000000" w:themeColor="text1"/>
                <w:sz w:val="24"/>
              </w:rPr>
              <w:t>低于《锅炉大气污染物排放标准》</w:t>
            </w:r>
            <w:r w:rsidR="007401BE" w:rsidRPr="00D0300B">
              <w:rPr>
                <w:rFonts w:hint="eastAsia"/>
                <w:color w:val="000000" w:themeColor="text1"/>
                <w:sz w:val="24"/>
              </w:rPr>
              <w:t>(GB13271</w:t>
            </w:r>
            <w:r w:rsidR="007401BE" w:rsidRPr="00D0300B">
              <w:rPr>
                <w:rFonts w:hint="eastAsia"/>
                <w:color w:val="000000" w:themeColor="text1"/>
                <w:sz w:val="24"/>
              </w:rPr>
              <w:t>—</w:t>
            </w:r>
            <w:r w:rsidR="007401BE" w:rsidRPr="00D0300B">
              <w:rPr>
                <w:rFonts w:hint="eastAsia"/>
                <w:color w:val="000000" w:themeColor="text1"/>
                <w:sz w:val="24"/>
              </w:rPr>
              <w:t xml:space="preserve">2014) </w:t>
            </w:r>
            <w:r w:rsidR="007401BE" w:rsidRPr="00D0300B">
              <w:rPr>
                <w:rFonts w:hint="eastAsia"/>
                <w:color w:val="000000" w:themeColor="text1"/>
                <w:sz w:val="24"/>
              </w:rPr>
              <w:t>表</w:t>
            </w:r>
            <w:r w:rsidR="007401BE" w:rsidRPr="00D0300B">
              <w:rPr>
                <w:rFonts w:hint="eastAsia"/>
                <w:color w:val="000000" w:themeColor="text1"/>
                <w:sz w:val="24"/>
              </w:rPr>
              <w:t>2</w:t>
            </w:r>
            <w:r w:rsidR="00702E9F" w:rsidRPr="00D0300B">
              <w:rPr>
                <w:rFonts w:hint="eastAsia"/>
                <w:color w:val="000000" w:themeColor="text1"/>
                <w:sz w:val="24"/>
              </w:rPr>
              <w:t>燃煤锅炉排放限值，</w:t>
            </w:r>
            <w:r w:rsidR="007401BE" w:rsidRPr="00D0300B">
              <w:rPr>
                <w:rFonts w:hint="eastAsia"/>
                <w:color w:val="000000" w:themeColor="text1"/>
                <w:sz w:val="24"/>
              </w:rPr>
              <w:t>达标排放</w:t>
            </w:r>
            <w:r w:rsidR="00702E9F" w:rsidRPr="00D0300B">
              <w:rPr>
                <w:rFonts w:hint="eastAsia"/>
                <w:color w:val="000000" w:themeColor="text1"/>
                <w:sz w:val="24"/>
              </w:rPr>
              <w:t>。</w:t>
            </w:r>
          </w:p>
          <w:p w14:paraId="350F2CF4" w14:textId="77777777" w:rsidR="002E3AA4" w:rsidRPr="00D0300B" w:rsidRDefault="002E3AA4" w:rsidP="002E3AA4">
            <w:pPr>
              <w:snapToGrid w:val="0"/>
              <w:spacing w:beforeLines="25" w:before="60" w:line="360" w:lineRule="auto"/>
              <w:ind w:firstLineChars="200" w:firstLine="480"/>
              <w:jc w:val="both"/>
              <w:rPr>
                <w:rFonts w:ascii="宋体" w:hAnsi="宋体" w:cs="宋体"/>
                <w:color w:val="000000" w:themeColor="text1"/>
                <w:sz w:val="24"/>
              </w:rPr>
            </w:pPr>
            <w:r w:rsidRPr="00D0300B">
              <w:rPr>
                <w:rFonts w:ascii="宋体" w:hAnsi="宋体" w:cs="宋体"/>
                <w:color w:val="000000" w:themeColor="text1"/>
                <w:sz w:val="24"/>
              </w:rPr>
              <w:lastRenderedPageBreak/>
              <w:t>②无组织达标排放情况</w:t>
            </w:r>
          </w:p>
          <w:p w14:paraId="223C5B05" w14:textId="77777777" w:rsidR="00037D8E" w:rsidRPr="00D0300B" w:rsidRDefault="00085772" w:rsidP="00FF063C">
            <w:pPr>
              <w:snapToGrid w:val="0"/>
              <w:spacing w:beforeLines="25" w:before="60" w:line="360" w:lineRule="auto"/>
              <w:ind w:firstLineChars="200" w:firstLine="480"/>
              <w:jc w:val="both"/>
              <w:rPr>
                <w:color w:val="000000" w:themeColor="text1"/>
                <w:sz w:val="24"/>
              </w:rPr>
            </w:pPr>
            <w:r w:rsidRPr="00D0300B">
              <w:rPr>
                <w:color w:val="000000" w:themeColor="text1"/>
                <w:sz w:val="24"/>
              </w:rPr>
              <w:t>无组织排放的监测结果见下表：</w:t>
            </w:r>
          </w:p>
          <w:p w14:paraId="007C8226" w14:textId="77A8C013" w:rsidR="00DD0E33" w:rsidRPr="00D0300B" w:rsidRDefault="00DD0E33" w:rsidP="00F5733A">
            <w:pPr>
              <w:spacing w:line="400" w:lineRule="exact"/>
              <w:jc w:val="center"/>
              <w:rPr>
                <w:rFonts w:ascii="宋体" w:hAnsi="宋体"/>
                <w:b/>
                <w:bCs/>
                <w:color w:val="000000" w:themeColor="text1"/>
                <w:sz w:val="24"/>
              </w:rPr>
            </w:pPr>
            <w:r w:rsidRPr="00D0300B">
              <w:rPr>
                <w:rFonts w:ascii="宋体" w:hAnsi="宋体"/>
                <w:b/>
                <w:color w:val="000000" w:themeColor="text1"/>
                <w:sz w:val="24"/>
              </w:rPr>
              <w:t>表</w:t>
            </w:r>
            <w:r w:rsidR="00085772" w:rsidRPr="00D0300B">
              <w:rPr>
                <w:rFonts w:ascii="宋体" w:hAnsi="宋体"/>
                <w:b/>
                <w:color w:val="000000" w:themeColor="text1"/>
                <w:sz w:val="24"/>
              </w:rPr>
              <w:t>2-</w:t>
            </w:r>
            <w:r w:rsidR="00695FE6" w:rsidRPr="00D0300B">
              <w:rPr>
                <w:rFonts w:ascii="宋体" w:hAnsi="宋体"/>
                <w:b/>
                <w:color w:val="000000" w:themeColor="text1"/>
                <w:sz w:val="24"/>
              </w:rPr>
              <w:t>9</w:t>
            </w:r>
            <w:r w:rsidRPr="00D0300B">
              <w:rPr>
                <w:rFonts w:ascii="宋体" w:hAnsi="宋体" w:hint="eastAsia"/>
                <w:b/>
                <w:color w:val="000000" w:themeColor="text1"/>
                <w:sz w:val="24"/>
              </w:rPr>
              <w:t xml:space="preserve">  </w:t>
            </w:r>
            <w:r w:rsidR="00047ED2" w:rsidRPr="00D0300B">
              <w:rPr>
                <w:rFonts w:ascii="宋体" w:hAnsi="宋体" w:hint="eastAsia"/>
                <w:b/>
                <w:color w:val="000000" w:themeColor="text1"/>
                <w:sz w:val="24"/>
              </w:rPr>
              <w:t>厂界</w:t>
            </w:r>
            <w:r w:rsidR="00085772" w:rsidRPr="00D0300B">
              <w:rPr>
                <w:rFonts w:ascii="宋体" w:hAnsi="宋体" w:hint="eastAsia"/>
                <w:b/>
                <w:color w:val="000000" w:themeColor="text1"/>
                <w:sz w:val="24"/>
              </w:rPr>
              <w:t>无</w:t>
            </w:r>
            <w:r w:rsidRPr="00D0300B">
              <w:rPr>
                <w:rFonts w:ascii="宋体" w:hAnsi="宋体" w:hint="eastAsia"/>
                <w:b/>
                <w:color w:val="000000" w:themeColor="text1"/>
                <w:sz w:val="24"/>
              </w:rPr>
              <w:t>组织</w:t>
            </w:r>
            <w:r w:rsidR="00047ED2" w:rsidRPr="00D0300B">
              <w:rPr>
                <w:rFonts w:ascii="宋体" w:hAnsi="宋体" w:hint="eastAsia"/>
                <w:b/>
                <w:color w:val="000000" w:themeColor="text1"/>
                <w:sz w:val="24"/>
              </w:rPr>
              <w:t>达标排放</w:t>
            </w:r>
            <w:r w:rsidRPr="00D0300B">
              <w:rPr>
                <w:rFonts w:ascii="宋体" w:hAnsi="宋体" w:hint="eastAsia"/>
                <w:b/>
                <w:color w:val="000000" w:themeColor="text1"/>
                <w:sz w:val="24"/>
              </w:rPr>
              <w:t>监测结果</w:t>
            </w:r>
          </w:p>
          <w:tbl>
            <w:tblPr>
              <w:tblStyle w:val="afb"/>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419"/>
              <w:gridCol w:w="1198"/>
              <w:gridCol w:w="1615"/>
              <w:gridCol w:w="1842"/>
              <w:gridCol w:w="1419"/>
              <w:gridCol w:w="1178"/>
            </w:tblGrid>
            <w:tr w:rsidR="00D0300B" w:rsidRPr="00D0300B" w14:paraId="4A701A43" w14:textId="77777777" w:rsidTr="00076415">
              <w:trPr>
                <w:trHeight w:val="340"/>
              </w:trPr>
              <w:tc>
                <w:tcPr>
                  <w:tcW w:w="818" w:type="pct"/>
                </w:tcPr>
                <w:p w14:paraId="4399892D" w14:textId="77777777" w:rsidR="00C72238" w:rsidRPr="00D0300B" w:rsidRDefault="00C72238" w:rsidP="0075190E">
                  <w:pPr>
                    <w:spacing w:line="320" w:lineRule="exact"/>
                    <w:jc w:val="center"/>
                    <w:rPr>
                      <w:color w:val="000000" w:themeColor="text1"/>
                      <w:szCs w:val="21"/>
                    </w:rPr>
                  </w:pPr>
                  <w:r w:rsidRPr="00D0300B">
                    <w:rPr>
                      <w:color w:val="000000" w:themeColor="text1"/>
                      <w:szCs w:val="21"/>
                    </w:rPr>
                    <w:t>监测时间</w:t>
                  </w:r>
                </w:p>
              </w:tc>
              <w:tc>
                <w:tcPr>
                  <w:tcW w:w="691" w:type="pct"/>
                  <w:vAlign w:val="center"/>
                </w:tcPr>
                <w:p w14:paraId="743064FA" w14:textId="77777777" w:rsidR="00C72238" w:rsidRPr="00D0300B" w:rsidRDefault="00C72238" w:rsidP="0075190E">
                  <w:pPr>
                    <w:spacing w:line="320" w:lineRule="exact"/>
                    <w:jc w:val="center"/>
                    <w:rPr>
                      <w:color w:val="000000" w:themeColor="text1"/>
                      <w:szCs w:val="21"/>
                    </w:rPr>
                  </w:pPr>
                  <w:r w:rsidRPr="00D0300B">
                    <w:rPr>
                      <w:color w:val="000000" w:themeColor="text1"/>
                      <w:szCs w:val="21"/>
                    </w:rPr>
                    <w:t>检测项目</w:t>
                  </w:r>
                </w:p>
              </w:tc>
              <w:tc>
                <w:tcPr>
                  <w:tcW w:w="931" w:type="pct"/>
                  <w:vAlign w:val="center"/>
                </w:tcPr>
                <w:p w14:paraId="7F9ECA1F" w14:textId="77777777" w:rsidR="00C72238" w:rsidRPr="00D0300B" w:rsidRDefault="00C72238" w:rsidP="0075190E">
                  <w:pPr>
                    <w:spacing w:line="320" w:lineRule="exact"/>
                    <w:jc w:val="center"/>
                    <w:rPr>
                      <w:color w:val="000000" w:themeColor="text1"/>
                      <w:szCs w:val="21"/>
                    </w:rPr>
                  </w:pPr>
                  <w:r w:rsidRPr="00D0300B">
                    <w:rPr>
                      <w:color w:val="000000" w:themeColor="text1"/>
                      <w:szCs w:val="21"/>
                    </w:rPr>
                    <w:t>点位名称</w:t>
                  </w:r>
                </w:p>
              </w:tc>
              <w:tc>
                <w:tcPr>
                  <w:tcW w:w="1062" w:type="pct"/>
                  <w:vAlign w:val="center"/>
                </w:tcPr>
                <w:p w14:paraId="09BCF87B" w14:textId="77777777" w:rsidR="00C72238" w:rsidRPr="00D0300B" w:rsidRDefault="00C72238" w:rsidP="0075190E">
                  <w:pPr>
                    <w:spacing w:line="320" w:lineRule="exact"/>
                    <w:jc w:val="center"/>
                    <w:rPr>
                      <w:color w:val="000000" w:themeColor="text1"/>
                      <w:szCs w:val="21"/>
                    </w:rPr>
                  </w:pPr>
                  <w:r w:rsidRPr="00D0300B">
                    <w:rPr>
                      <w:color w:val="000000" w:themeColor="text1"/>
                      <w:szCs w:val="21"/>
                    </w:rPr>
                    <w:t>最高浓度</w:t>
                  </w:r>
                </w:p>
              </w:tc>
              <w:tc>
                <w:tcPr>
                  <w:tcW w:w="818" w:type="pct"/>
                  <w:vAlign w:val="center"/>
                </w:tcPr>
                <w:p w14:paraId="31954BD8" w14:textId="77777777" w:rsidR="00C72238" w:rsidRPr="00D0300B" w:rsidRDefault="00C72238" w:rsidP="0075190E">
                  <w:pPr>
                    <w:spacing w:line="320" w:lineRule="exact"/>
                    <w:jc w:val="center"/>
                    <w:rPr>
                      <w:color w:val="000000" w:themeColor="text1"/>
                      <w:szCs w:val="21"/>
                    </w:rPr>
                  </w:pPr>
                  <w:r w:rsidRPr="00D0300B">
                    <w:rPr>
                      <w:color w:val="000000" w:themeColor="text1"/>
                      <w:szCs w:val="21"/>
                    </w:rPr>
                    <w:t>执行标准</w:t>
                  </w:r>
                </w:p>
              </w:tc>
              <w:tc>
                <w:tcPr>
                  <w:tcW w:w="679" w:type="pct"/>
                  <w:vAlign w:val="center"/>
                </w:tcPr>
                <w:p w14:paraId="478B6A0C" w14:textId="77777777" w:rsidR="00C72238" w:rsidRPr="00D0300B" w:rsidRDefault="00C72238" w:rsidP="0075190E">
                  <w:pPr>
                    <w:spacing w:line="320" w:lineRule="exact"/>
                    <w:jc w:val="center"/>
                    <w:rPr>
                      <w:color w:val="000000" w:themeColor="text1"/>
                      <w:szCs w:val="21"/>
                    </w:rPr>
                  </w:pPr>
                  <w:r w:rsidRPr="00D0300B">
                    <w:rPr>
                      <w:color w:val="000000" w:themeColor="text1"/>
                      <w:szCs w:val="21"/>
                    </w:rPr>
                    <w:t>达标判定</w:t>
                  </w:r>
                </w:p>
              </w:tc>
            </w:tr>
            <w:tr w:rsidR="00D0300B" w:rsidRPr="00D0300B" w14:paraId="5D4B32F7" w14:textId="77777777" w:rsidTr="00076415">
              <w:trPr>
                <w:trHeight w:val="340"/>
              </w:trPr>
              <w:tc>
                <w:tcPr>
                  <w:tcW w:w="818" w:type="pct"/>
                  <w:vMerge w:val="restart"/>
                  <w:vAlign w:val="center"/>
                </w:tcPr>
                <w:p w14:paraId="49AC5641" w14:textId="77777777" w:rsidR="00C739EF" w:rsidRPr="00D0300B" w:rsidRDefault="00C739EF" w:rsidP="00C739EF">
                  <w:pPr>
                    <w:spacing w:line="320" w:lineRule="exact"/>
                    <w:jc w:val="center"/>
                    <w:rPr>
                      <w:color w:val="000000" w:themeColor="text1"/>
                      <w:szCs w:val="21"/>
                    </w:rPr>
                  </w:pPr>
                  <w:r w:rsidRPr="00D0300B">
                    <w:rPr>
                      <w:color w:val="000000" w:themeColor="text1"/>
                      <w:szCs w:val="21"/>
                    </w:rPr>
                    <w:t>一季度</w:t>
                  </w:r>
                </w:p>
                <w:p w14:paraId="7375D440" w14:textId="77777777" w:rsidR="00C739EF" w:rsidRPr="00D0300B" w:rsidRDefault="00C739EF" w:rsidP="00C739EF">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p>
                <w:p w14:paraId="0A5C96E3" w14:textId="77777777" w:rsidR="00C739EF" w:rsidRPr="00D0300B" w:rsidRDefault="00C739EF" w:rsidP="00C739EF">
                  <w:pPr>
                    <w:spacing w:line="320" w:lineRule="exact"/>
                    <w:jc w:val="center"/>
                    <w:rPr>
                      <w:color w:val="000000" w:themeColor="text1"/>
                      <w:szCs w:val="21"/>
                    </w:rPr>
                  </w:pPr>
                  <w:r w:rsidRPr="00D0300B">
                    <w:rPr>
                      <w:rFonts w:hint="eastAsia"/>
                      <w:color w:val="000000" w:themeColor="text1"/>
                      <w:szCs w:val="21"/>
                    </w:rPr>
                    <w:t>2</w:t>
                  </w:r>
                  <w:r w:rsidRPr="00D0300B">
                    <w:rPr>
                      <w:rFonts w:hint="eastAsia"/>
                      <w:color w:val="000000" w:themeColor="text1"/>
                      <w:szCs w:val="21"/>
                    </w:rPr>
                    <w:t>月</w:t>
                  </w:r>
                </w:p>
              </w:tc>
              <w:tc>
                <w:tcPr>
                  <w:tcW w:w="691" w:type="pct"/>
                  <w:vMerge w:val="restart"/>
                  <w:vAlign w:val="center"/>
                </w:tcPr>
                <w:p w14:paraId="1D152ADB" w14:textId="38F7EE5A" w:rsidR="00C739EF" w:rsidRPr="00D0300B" w:rsidRDefault="00C739EF" w:rsidP="00C739EF">
                  <w:pPr>
                    <w:spacing w:line="320" w:lineRule="exact"/>
                    <w:jc w:val="center"/>
                    <w:rPr>
                      <w:color w:val="000000" w:themeColor="text1"/>
                      <w:szCs w:val="21"/>
                    </w:rPr>
                  </w:pPr>
                  <w:r w:rsidRPr="00D0300B">
                    <w:rPr>
                      <w:color w:val="000000" w:themeColor="text1"/>
                      <w:szCs w:val="21"/>
                    </w:rPr>
                    <w:t>颗粒物</w:t>
                  </w:r>
                </w:p>
              </w:tc>
              <w:tc>
                <w:tcPr>
                  <w:tcW w:w="931" w:type="pct"/>
                  <w:vAlign w:val="center"/>
                </w:tcPr>
                <w:p w14:paraId="5019C35D" w14:textId="1A7FCD70" w:rsidR="00C739EF" w:rsidRPr="00D0300B" w:rsidRDefault="00C739EF" w:rsidP="00C739EF">
                  <w:pPr>
                    <w:spacing w:line="320" w:lineRule="exact"/>
                    <w:jc w:val="center"/>
                    <w:rPr>
                      <w:color w:val="000000" w:themeColor="text1"/>
                      <w:szCs w:val="21"/>
                    </w:rPr>
                  </w:pPr>
                  <w:r w:rsidRPr="00D0300B">
                    <w:rPr>
                      <w:color w:val="000000" w:themeColor="text1"/>
                      <w:szCs w:val="21"/>
                    </w:rPr>
                    <w:t>厂界北</w:t>
                  </w:r>
                  <w:r w:rsidRPr="00D0300B">
                    <w:rPr>
                      <w:rFonts w:hint="eastAsia"/>
                      <w:color w:val="000000" w:themeColor="text1"/>
                      <w:szCs w:val="21"/>
                    </w:rPr>
                    <w:t>A</w:t>
                  </w:r>
                  <w:r w:rsidRPr="00D0300B">
                    <w:rPr>
                      <w:rFonts w:hint="eastAsia"/>
                      <w:color w:val="000000" w:themeColor="text1"/>
                      <w:szCs w:val="21"/>
                    </w:rPr>
                    <w:t>点</w:t>
                  </w:r>
                </w:p>
              </w:tc>
              <w:tc>
                <w:tcPr>
                  <w:tcW w:w="1062" w:type="pct"/>
                  <w:vAlign w:val="center"/>
                </w:tcPr>
                <w:p w14:paraId="07689C48" w14:textId="33F8F3E4" w:rsidR="00C739EF" w:rsidRPr="00D0300B" w:rsidRDefault="00C739EF" w:rsidP="00C739EF">
                  <w:pPr>
                    <w:spacing w:line="320" w:lineRule="exact"/>
                    <w:jc w:val="center"/>
                    <w:rPr>
                      <w:rFonts w:eastAsiaTheme="minorEastAsia"/>
                      <w:color w:val="000000" w:themeColor="text1"/>
                      <w:szCs w:val="21"/>
                    </w:rPr>
                  </w:pPr>
                  <w:r w:rsidRPr="00D0300B">
                    <w:rPr>
                      <w:rFonts w:eastAsiaTheme="minorEastAsia"/>
                      <w:color w:val="000000" w:themeColor="text1"/>
                      <w:szCs w:val="21"/>
                    </w:rPr>
                    <w:t>0.240mg/m</w:t>
                  </w:r>
                  <w:r w:rsidRPr="00D0300B">
                    <w:rPr>
                      <w:rFonts w:eastAsiaTheme="minorEastAsia"/>
                      <w:color w:val="000000" w:themeColor="text1"/>
                      <w:szCs w:val="21"/>
                      <w:vertAlign w:val="superscript"/>
                    </w:rPr>
                    <w:t>3</w:t>
                  </w:r>
                </w:p>
              </w:tc>
              <w:tc>
                <w:tcPr>
                  <w:tcW w:w="818" w:type="pct"/>
                  <w:vAlign w:val="center"/>
                </w:tcPr>
                <w:p w14:paraId="5340334C" w14:textId="70B14020"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60FCCCD7" w14:textId="5AF604B5"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05F59C34" w14:textId="77777777" w:rsidTr="00076415">
              <w:trPr>
                <w:trHeight w:val="340"/>
              </w:trPr>
              <w:tc>
                <w:tcPr>
                  <w:tcW w:w="818" w:type="pct"/>
                  <w:vMerge/>
                </w:tcPr>
                <w:p w14:paraId="28EF05EC"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74C3008E" w14:textId="77777777" w:rsidR="00C739EF" w:rsidRPr="00D0300B" w:rsidRDefault="00C739EF" w:rsidP="00C739EF">
                  <w:pPr>
                    <w:spacing w:line="320" w:lineRule="exact"/>
                    <w:jc w:val="center"/>
                    <w:rPr>
                      <w:color w:val="000000" w:themeColor="text1"/>
                      <w:szCs w:val="21"/>
                    </w:rPr>
                  </w:pPr>
                </w:p>
              </w:tc>
              <w:tc>
                <w:tcPr>
                  <w:tcW w:w="931" w:type="pct"/>
                  <w:vAlign w:val="center"/>
                </w:tcPr>
                <w:p w14:paraId="77F92EE9" w14:textId="2B1F81FA" w:rsidR="00C739EF" w:rsidRPr="00D0300B" w:rsidRDefault="00C739EF" w:rsidP="00C739EF">
                  <w:pPr>
                    <w:spacing w:line="320" w:lineRule="exact"/>
                    <w:jc w:val="center"/>
                    <w:rPr>
                      <w:color w:val="000000" w:themeColor="text1"/>
                      <w:szCs w:val="21"/>
                    </w:rPr>
                  </w:pPr>
                  <w:r w:rsidRPr="00D0300B">
                    <w:rPr>
                      <w:color w:val="000000" w:themeColor="text1"/>
                      <w:szCs w:val="21"/>
                    </w:rPr>
                    <w:t>厂界西南</w:t>
                  </w:r>
                  <w:r w:rsidRPr="00D0300B">
                    <w:rPr>
                      <w:rFonts w:hint="eastAsia"/>
                      <w:color w:val="000000" w:themeColor="text1"/>
                      <w:szCs w:val="21"/>
                    </w:rPr>
                    <w:t>B</w:t>
                  </w:r>
                  <w:r w:rsidRPr="00D0300B">
                    <w:rPr>
                      <w:rFonts w:hint="eastAsia"/>
                      <w:color w:val="000000" w:themeColor="text1"/>
                      <w:szCs w:val="21"/>
                    </w:rPr>
                    <w:t>点</w:t>
                  </w:r>
                </w:p>
              </w:tc>
              <w:tc>
                <w:tcPr>
                  <w:tcW w:w="1062" w:type="pct"/>
                  <w:vAlign w:val="center"/>
                </w:tcPr>
                <w:p w14:paraId="2D898D11" w14:textId="72CA0EB6"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0.347mg/m</w:t>
                  </w:r>
                  <w:r w:rsidRPr="00D0300B">
                    <w:rPr>
                      <w:rFonts w:eastAsiaTheme="minorEastAsia"/>
                      <w:color w:val="000000" w:themeColor="text1"/>
                      <w:szCs w:val="21"/>
                      <w:vertAlign w:val="superscript"/>
                    </w:rPr>
                    <w:t>3</w:t>
                  </w:r>
                </w:p>
              </w:tc>
              <w:tc>
                <w:tcPr>
                  <w:tcW w:w="818" w:type="pct"/>
                  <w:vAlign w:val="center"/>
                </w:tcPr>
                <w:p w14:paraId="10F598B9" w14:textId="4CA3537A"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38F0B8FD" w14:textId="30C656CC"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048441B3" w14:textId="77777777" w:rsidTr="00076415">
              <w:trPr>
                <w:trHeight w:val="340"/>
              </w:trPr>
              <w:tc>
                <w:tcPr>
                  <w:tcW w:w="818" w:type="pct"/>
                  <w:vMerge/>
                </w:tcPr>
                <w:p w14:paraId="3A7625A6"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618F11F7" w14:textId="77777777" w:rsidR="00C739EF" w:rsidRPr="00D0300B" w:rsidRDefault="00C739EF" w:rsidP="00C739EF">
                  <w:pPr>
                    <w:spacing w:line="320" w:lineRule="exact"/>
                    <w:jc w:val="center"/>
                    <w:rPr>
                      <w:color w:val="000000" w:themeColor="text1"/>
                      <w:szCs w:val="21"/>
                    </w:rPr>
                  </w:pPr>
                </w:p>
              </w:tc>
              <w:tc>
                <w:tcPr>
                  <w:tcW w:w="931" w:type="pct"/>
                  <w:vAlign w:val="center"/>
                </w:tcPr>
                <w:p w14:paraId="48B12791" w14:textId="43FCA407" w:rsidR="00C739EF" w:rsidRPr="00D0300B" w:rsidRDefault="00C739EF" w:rsidP="00C739EF">
                  <w:pPr>
                    <w:spacing w:line="320" w:lineRule="exact"/>
                    <w:jc w:val="center"/>
                    <w:rPr>
                      <w:color w:val="000000" w:themeColor="text1"/>
                      <w:szCs w:val="21"/>
                    </w:rPr>
                  </w:pPr>
                  <w:r w:rsidRPr="00D0300B">
                    <w:rPr>
                      <w:color w:val="000000" w:themeColor="text1"/>
                      <w:szCs w:val="21"/>
                    </w:rPr>
                    <w:t>厂界南</w:t>
                  </w:r>
                  <w:r w:rsidRPr="00D0300B">
                    <w:rPr>
                      <w:color w:val="000000" w:themeColor="text1"/>
                      <w:szCs w:val="21"/>
                    </w:rPr>
                    <w:t>C</w:t>
                  </w:r>
                  <w:r w:rsidRPr="00D0300B">
                    <w:rPr>
                      <w:rFonts w:hint="eastAsia"/>
                      <w:color w:val="000000" w:themeColor="text1"/>
                      <w:szCs w:val="21"/>
                    </w:rPr>
                    <w:t>点</w:t>
                  </w:r>
                </w:p>
              </w:tc>
              <w:tc>
                <w:tcPr>
                  <w:tcW w:w="1062" w:type="pct"/>
                  <w:vAlign w:val="center"/>
                </w:tcPr>
                <w:p w14:paraId="4F47C2A9" w14:textId="4E2D8B2A"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0.481mg/m</w:t>
                  </w:r>
                  <w:r w:rsidRPr="00D0300B">
                    <w:rPr>
                      <w:rFonts w:eastAsiaTheme="minorEastAsia"/>
                      <w:color w:val="000000" w:themeColor="text1"/>
                      <w:szCs w:val="21"/>
                      <w:vertAlign w:val="superscript"/>
                    </w:rPr>
                    <w:t>3</w:t>
                  </w:r>
                </w:p>
              </w:tc>
              <w:tc>
                <w:tcPr>
                  <w:tcW w:w="818" w:type="pct"/>
                  <w:vAlign w:val="center"/>
                </w:tcPr>
                <w:p w14:paraId="0F03B732" w14:textId="4440B64E"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1C97BEED" w14:textId="019EA555"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7CA7BE3B" w14:textId="77777777" w:rsidTr="00076415">
              <w:trPr>
                <w:trHeight w:val="340"/>
              </w:trPr>
              <w:tc>
                <w:tcPr>
                  <w:tcW w:w="818" w:type="pct"/>
                  <w:vMerge/>
                </w:tcPr>
                <w:p w14:paraId="60D91AF6"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03EC2C48" w14:textId="77777777" w:rsidR="00C739EF" w:rsidRPr="00D0300B" w:rsidRDefault="00C739EF" w:rsidP="00C739EF">
                  <w:pPr>
                    <w:spacing w:line="320" w:lineRule="exact"/>
                    <w:jc w:val="center"/>
                    <w:rPr>
                      <w:color w:val="000000" w:themeColor="text1"/>
                      <w:szCs w:val="21"/>
                    </w:rPr>
                  </w:pPr>
                </w:p>
              </w:tc>
              <w:tc>
                <w:tcPr>
                  <w:tcW w:w="931" w:type="pct"/>
                  <w:vAlign w:val="center"/>
                </w:tcPr>
                <w:p w14:paraId="166B82A0" w14:textId="3E395CEF" w:rsidR="00C739EF" w:rsidRPr="00D0300B" w:rsidRDefault="00C739EF" w:rsidP="00C739EF">
                  <w:pPr>
                    <w:spacing w:line="320" w:lineRule="exact"/>
                    <w:jc w:val="center"/>
                    <w:rPr>
                      <w:color w:val="000000" w:themeColor="text1"/>
                      <w:szCs w:val="21"/>
                    </w:rPr>
                  </w:pPr>
                  <w:r w:rsidRPr="00D0300B">
                    <w:rPr>
                      <w:color w:val="000000" w:themeColor="text1"/>
                      <w:szCs w:val="21"/>
                    </w:rPr>
                    <w:t>厂界东南</w:t>
                  </w:r>
                  <w:r w:rsidRPr="00D0300B">
                    <w:rPr>
                      <w:color w:val="000000" w:themeColor="text1"/>
                      <w:szCs w:val="21"/>
                    </w:rPr>
                    <w:t>D</w:t>
                  </w:r>
                  <w:r w:rsidRPr="00D0300B">
                    <w:rPr>
                      <w:rFonts w:hint="eastAsia"/>
                      <w:color w:val="000000" w:themeColor="text1"/>
                      <w:szCs w:val="21"/>
                    </w:rPr>
                    <w:t>点</w:t>
                  </w:r>
                </w:p>
              </w:tc>
              <w:tc>
                <w:tcPr>
                  <w:tcW w:w="1062" w:type="pct"/>
                  <w:vAlign w:val="center"/>
                </w:tcPr>
                <w:p w14:paraId="357EFE01" w14:textId="39AF195D"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0.396mg/m</w:t>
                  </w:r>
                  <w:r w:rsidRPr="00D0300B">
                    <w:rPr>
                      <w:rFonts w:eastAsiaTheme="minorEastAsia"/>
                      <w:color w:val="000000" w:themeColor="text1"/>
                      <w:szCs w:val="21"/>
                      <w:vertAlign w:val="superscript"/>
                    </w:rPr>
                    <w:t>3</w:t>
                  </w:r>
                </w:p>
              </w:tc>
              <w:tc>
                <w:tcPr>
                  <w:tcW w:w="818" w:type="pct"/>
                  <w:vAlign w:val="center"/>
                </w:tcPr>
                <w:p w14:paraId="63E349F2" w14:textId="0D6CD03E"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2198C419" w14:textId="227D8AA1"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08886EAF" w14:textId="77777777" w:rsidTr="00076415">
              <w:trPr>
                <w:trHeight w:val="340"/>
              </w:trPr>
              <w:tc>
                <w:tcPr>
                  <w:tcW w:w="818" w:type="pct"/>
                  <w:vMerge w:val="restart"/>
                  <w:vAlign w:val="center"/>
                </w:tcPr>
                <w:p w14:paraId="392E00CE" w14:textId="77777777" w:rsidR="00C739EF" w:rsidRPr="00D0300B" w:rsidRDefault="00C739EF" w:rsidP="00C739EF">
                  <w:pPr>
                    <w:spacing w:line="320" w:lineRule="exact"/>
                    <w:jc w:val="center"/>
                    <w:rPr>
                      <w:color w:val="000000" w:themeColor="text1"/>
                      <w:szCs w:val="21"/>
                    </w:rPr>
                  </w:pPr>
                  <w:r w:rsidRPr="00D0300B">
                    <w:rPr>
                      <w:color w:val="000000" w:themeColor="text1"/>
                      <w:szCs w:val="21"/>
                    </w:rPr>
                    <w:t>二季度</w:t>
                  </w:r>
                </w:p>
                <w:p w14:paraId="34E1A3EC" w14:textId="77777777" w:rsidR="00C739EF" w:rsidRPr="00D0300B" w:rsidRDefault="00C739EF" w:rsidP="00C739EF">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p>
                <w:p w14:paraId="4F5A5A58" w14:textId="77777777" w:rsidR="00C739EF" w:rsidRPr="00D0300B" w:rsidRDefault="00C739EF" w:rsidP="00C739EF">
                  <w:pPr>
                    <w:spacing w:line="320" w:lineRule="exact"/>
                    <w:jc w:val="center"/>
                    <w:rPr>
                      <w:color w:val="000000" w:themeColor="text1"/>
                      <w:szCs w:val="21"/>
                    </w:rPr>
                  </w:pPr>
                  <w:r w:rsidRPr="00D0300B">
                    <w:rPr>
                      <w:color w:val="000000" w:themeColor="text1"/>
                      <w:szCs w:val="21"/>
                    </w:rPr>
                    <w:t>5</w:t>
                  </w:r>
                  <w:r w:rsidRPr="00D0300B">
                    <w:rPr>
                      <w:rFonts w:hint="eastAsia"/>
                      <w:color w:val="000000" w:themeColor="text1"/>
                      <w:szCs w:val="21"/>
                    </w:rPr>
                    <w:t>月</w:t>
                  </w:r>
                </w:p>
              </w:tc>
              <w:tc>
                <w:tcPr>
                  <w:tcW w:w="691" w:type="pct"/>
                  <w:vMerge w:val="restart"/>
                  <w:vAlign w:val="center"/>
                </w:tcPr>
                <w:p w14:paraId="5848B1FE" w14:textId="64C28E9F" w:rsidR="00C739EF" w:rsidRPr="00D0300B" w:rsidRDefault="00C739EF" w:rsidP="00C739EF">
                  <w:pPr>
                    <w:spacing w:line="320" w:lineRule="exact"/>
                    <w:jc w:val="center"/>
                    <w:rPr>
                      <w:color w:val="000000" w:themeColor="text1"/>
                      <w:szCs w:val="21"/>
                    </w:rPr>
                  </w:pPr>
                  <w:r w:rsidRPr="00D0300B">
                    <w:rPr>
                      <w:color w:val="000000" w:themeColor="text1"/>
                      <w:szCs w:val="21"/>
                    </w:rPr>
                    <w:t>颗粒物</w:t>
                  </w:r>
                </w:p>
              </w:tc>
              <w:tc>
                <w:tcPr>
                  <w:tcW w:w="931" w:type="pct"/>
                  <w:vAlign w:val="center"/>
                </w:tcPr>
                <w:p w14:paraId="77E136CF" w14:textId="16E64DF2" w:rsidR="00C739EF" w:rsidRPr="00D0300B" w:rsidRDefault="00C739EF" w:rsidP="00C739EF">
                  <w:pPr>
                    <w:spacing w:line="320" w:lineRule="exact"/>
                    <w:jc w:val="center"/>
                    <w:rPr>
                      <w:color w:val="000000" w:themeColor="text1"/>
                      <w:szCs w:val="21"/>
                    </w:rPr>
                  </w:pPr>
                  <w:r w:rsidRPr="00D0300B">
                    <w:rPr>
                      <w:color w:val="000000" w:themeColor="text1"/>
                      <w:szCs w:val="21"/>
                    </w:rPr>
                    <w:t>厂界东北</w:t>
                  </w:r>
                  <w:r w:rsidRPr="00D0300B">
                    <w:rPr>
                      <w:rFonts w:hint="eastAsia"/>
                      <w:color w:val="000000" w:themeColor="text1"/>
                      <w:szCs w:val="21"/>
                    </w:rPr>
                    <w:t>A</w:t>
                  </w:r>
                  <w:r w:rsidRPr="00D0300B">
                    <w:rPr>
                      <w:rFonts w:hint="eastAsia"/>
                      <w:color w:val="000000" w:themeColor="text1"/>
                      <w:szCs w:val="21"/>
                    </w:rPr>
                    <w:t>点</w:t>
                  </w:r>
                </w:p>
              </w:tc>
              <w:tc>
                <w:tcPr>
                  <w:tcW w:w="1062" w:type="pct"/>
                  <w:vAlign w:val="center"/>
                </w:tcPr>
                <w:p w14:paraId="1600A5BA" w14:textId="1C48EAC6" w:rsidR="00C739EF" w:rsidRPr="00D0300B" w:rsidRDefault="00C739EF" w:rsidP="00C739EF">
                  <w:pPr>
                    <w:spacing w:line="320" w:lineRule="exact"/>
                    <w:jc w:val="center"/>
                    <w:rPr>
                      <w:rFonts w:eastAsiaTheme="minorEastAsia"/>
                      <w:color w:val="000000" w:themeColor="text1"/>
                      <w:szCs w:val="21"/>
                    </w:rPr>
                  </w:pPr>
                  <w:r w:rsidRPr="00D0300B">
                    <w:rPr>
                      <w:rFonts w:eastAsiaTheme="minorEastAsia"/>
                      <w:color w:val="000000" w:themeColor="text1"/>
                      <w:szCs w:val="21"/>
                    </w:rPr>
                    <w:t>0.288mg/m</w:t>
                  </w:r>
                  <w:r w:rsidRPr="00D0300B">
                    <w:rPr>
                      <w:rFonts w:eastAsiaTheme="minorEastAsia"/>
                      <w:color w:val="000000" w:themeColor="text1"/>
                      <w:szCs w:val="21"/>
                      <w:vertAlign w:val="superscript"/>
                    </w:rPr>
                    <w:t>3</w:t>
                  </w:r>
                </w:p>
              </w:tc>
              <w:tc>
                <w:tcPr>
                  <w:tcW w:w="818" w:type="pct"/>
                  <w:vAlign w:val="center"/>
                </w:tcPr>
                <w:p w14:paraId="31E2943B" w14:textId="346367B3"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5C5D7618" w14:textId="648E1996"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31B94C98" w14:textId="77777777" w:rsidTr="00076415">
              <w:trPr>
                <w:trHeight w:val="340"/>
              </w:trPr>
              <w:tc>
                <w:tcPr>
                  <w:tcW w:w="818" w:type="pct"/>
                  <w:vMerge/>
                </w:tcPr>
                <w:p w14:paraId="750ADBA1"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3C98A833" w14:textId="77777777" w:rsidR="00C739EF" w:rsidRPr="00D0300B" w:rsidRDefault="00C739EF" w:rsidP="00C739EF">
                  <w:pPr>
                    <w:spacing w:line="320" w:lineRule="exact"/>
                    <w:jc w:val="center"/>
                    <w:rPr>
                      <w:color w:val="000000" w:themeColor="text1"/>
                      <w:szCs w:val="21"/>
                    </w:rPr>
                  </w:pPr>
                </w:p>
              </w:tc>
              <w:tc>
                <w:tcPr>
                  <w:tcW w:w="931" w:type="pct"/>
                  <w:vAlign w:val="center"/>
                </w:tcPr>
                <w:p w14:paraId="477977FB" w14:textId="3A788E59" w:rsidR="00C739EF" w:rsidRPr="00D0300B" w:rsidRDefault="00C739EF" w:rsidP="00C739EF">
                  <w:pPr>
                    <w:spacing w:line="320" w:lineRule="exact"/>
                    <w:jc w:val="center"/>
                    <w:rPr>
                      <w:color w:val="000000" w:themeColor="text1"/>
                      <w:szCs w:val="21"/>
                    </w:rPr>
                  </w:pPr>
                  <w:r w:rsidRPr="00D0300B">
                    <w:rPr>
                      <w:color w:val="000000" w:themeColor="text1"/>
                      <w:szCs w:val="21"/>
                    </w:rPr>
                    <w:t>厂界南</w:t>
                  </w:r>
                  <w:r w:rsidRPr="00D0300B">
                    <w:rPr>
                      <w:rFonts w:hint="eastAsia"/>
                      <w:color w:val="000000" w:themeColor="text1"/>
                      <w:szCs w:val="21"/>
                    </w:rPr>
                    <w:t>B</w:t>
                  </w:r>
                  <w:r w:rsidRPr="00D0300B">
                    <w:rPr>
                      <w:rFonts w:hint="eastAsia"/>
                      <w:color w:val="000000" w:themeColor="text1"/>
                      <w:szCs w:val="21"/>
                    </w:rPr>
                    <w:t>点</w:t>
                  </w:r>
                </w:p>
              </w:tc>
              <w:tc>
                <w:tcPr>
                  <w:tcW w:w="1062" w:type="pct"/>
                  <w:vAlign w:val="center"/>
                </w:tcPr>
                <w:p w14:paraId="19FCAEA7" w14:textId="3DF9B3AA"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0.359mg/m</w:t>
                  </w:r>
                  <w:r w:rsidRPr="00D0300B">
                    <w:rPr>
                      <w:rFonts w:eastAsiaTheme="minorEastAsia"/>
                      <w:color w:val="000000" w:themeColor="text1"/>
                      <w:szCs w:val="21"/>
                      <w:vertAlign w:val="superscript"/>
                    </w:rPr>
                    <w:t>3</w:t>
                  </w:r>
                </w:p>
              </w:tc>
              <w:tc>
                <w:tcPr>
                  <w:tcW w:w="818" w:type="pct"/>
                  <w:vAlign w:val="center"/>
                </w:tcPr>
                <w:p w14:paraId="0DC507AD" w14:textId="2F6E579A"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5AC42481" w14:textId="3723766E"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7BCD5C05" w14:textId="77777777" w:rsidTr="00076415">
              <w:trPr>
                <w:trHeight w:val="340"/>
              </w:trPr>
              <w:tc>
                <w:tcPr>
                  <w:tcW w:w="818" w:type="pct"/>
                  <w:vMerge/>
                </w:tcPr>
                <w:p w14:paraId="2CBC33FE"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4B2369C5" w14:textId="77777777" w:rsidR="00C739EF" w:rsidRPr="00D0300B" w:rsidRDefault="00C739EF" w:rsidP="00C739EF">
                  <w:pPr>
                    <w:spacing w:line="320" w:lineRule="exact"/>
                    <w:jc w:val="center"/>
                    <w:rPr>
                      <w:color w:val="000000" w:themeColor="text1"/>
                      <w:szCs w:val="21"/>
                    </w:rPr>
                  </w:pPr>
                </w:p>
              </w:tc>
              <w:tc>
                <w:tcPr>
                  <w:tcW w:w="931" w:type="pct"/>
                  <w:vAlign w:val="center"/>
                </w:tcPr>
                <w:p w14:paraId="289D83E2" w14:textId="66831860" w:rsidR="00C739EF" w:rsidRPr="00D0300B" w:rsidRDefault="00C739EF" w:rsidP="00C739EF">
                  <w:pPr>
                    <w:spacing w:line="320" w:lineRule="exact"/>
                    <w:jc w:val="center"/>
                    <w:rPr>
                      <w:color w:val="000000" w:themeColor="text1"/>
                      <w:szCs w:val="21"/>
                    </w:rPr>
                  </w:pPr>
                  <w:r w:rsidRPr="00D0300B">
                    <w:rPr>
                      <w:color w:val="000000" w:themeColor="text1"/>
                      <w:szCs w:val="21"/>
                    </w:rPr>
                    <w:t>厂界西南</w:t>
                  </w:r>
                  <w:r w:rsidRPr="00D0300B">
                    <w:rPr>
                      <w:color w:val="000000" w:themeColor="text1"/>
                      <w:szCs w:val="21"/>
                    </w:rPr>
                    <w:t>C</w:t>
                  </w:r>
                  <w:r w:rsidRPr="00D0300B">
                    <w:rPr>
                      <w:rFonts w:hint="eastAsia"/>
                      <w:color w:val="000000" w:themeColor="text1"/>
                      <w:szCs w:val="21"/>
                    </w:rPr>
                    <w:t>点</w:t>
                  </w:r>
                </w:p>
              </w:tc>
              <w:tc>
                <w:tcPr>
                  <w:tcW w:w="1062" w:type="pct"/>
                  <w:vAlign w:val="center"/>
                </w:tcPr>
                <w:p w14:paraId="3DD93C5C" w14:textId="4E4B007A"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0.546mg/m</w:t>
                  </w:r>
                  <w:r w:rsidRPr="00D0300B">
                    <w:rPr>
                      <w:rFonts w:eastAsiaTheme="minorEastAsia"/>
                      <w:color w:val="000000" w:themeColor="text1"/>
                      <w:szCs w:val="21"/>
                      <w:vertAlign w:val="superscript"/>
                    </w:rPr>
                    <w:t>3</w:t>
                  </w:r>
                </w:p>
              </w:tc>
              <w:tc>
                <w:tcPr>
                  <w:tcW w:w="818" w:type="pct"/>
                  <w:vAlign w:val="center"/>
                </w:tcPr>
                <w:p w14:paraId="51ED654B" w14:textId="2E5E2DD9"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1B53E037" w14:textId="6E11BC64"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7C0C1878" w14:textId="77777777" w:rsidTr="00076415">
              <w:trPr>
                <w:trHeight w:val="340"/>
              </w:trPr>
              <w:tc>
                <w:tcPr>
                  <w:tcW w:w="818" w:type="pct"/>
                  <w:vMerge/>
                </w:tcPr>
                <w:p w14:paraId="105014F2"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6B403565" w14:textId="77777777" w:rsidR="00C739EF" w:rsidRPr="00D0300B" w:rsidRDefault="00C739EF" w:rsidP="00C739EF">
                  <w:pPr>
                    <w:spacing w:line="320" w:lineRule="exact"/>
                    <w:jc w:val="center"/>
                    <w:rPr>
                      <w:color w:val="000000" w:themeColor="text1"/>
                      <w:szCs w:val="21"/>
                    </w:rPr>
                  </w:pPr>
                </w:p>
              </w:tc>
              <w:tc>
                <w:tcPr>
                  <w:tcW w:w="931" w:type="pct"/>
                  <w:vAlign w:val="center"/>
                </w:tcPr>
                <w:p w14:paraId="194D4759" w14:textId="39752B02" w:rsidR="00C739EF" w:rsidRPr="00D0300B" w:rsidRDefault="00C739EF" w:rsidP="00C739EF">
                  <w:pPr>
                    <w:spacing w:line="320" w:lineRule="exact"/>
                    <w:jc w:val="center"/>
                    <w:rPr>
                      <w:color w:val="000000" w:themeColor="text1"/>
                      <w:szCs w:val="21"/>
                    </w:rPr>
                  </w:pPr>
                  <w:r w:rsidRPr="00D0300B">
                    <w:rPr>
                      <w:color w:val="000000" w:themeColor="text1"/>
                      <w:szCs w:val="21"/>
                    </w:rPr>
                    <w:t>厂界西</w:t>
                  </w:r>
                  <w:r w:rsidRPr="00D0300B">
                    <w:rPr>
                      <w:color w:val="000000" w:themeColor="text1"/>
                      <w:szCs w:val="21"/>
                    </w:rPr>
                    <w:t>D</w:t>
                  </w:r>
                  <w:r w:rsidRPr="00D0300B">
                    <w:rPr>
                      <w:rFonts w:hint="eastAsia"/>
                      <w:color w:val="000000" w:themeColor="text1"/>
                      <w:szCs w:val="21"/>
                    </w:rPr>
                    <w:t>点</w:t>
                  </w:r>
                </w:p>
              </w:tc>
              <w:tc>
                <w:tcPr>
                  <w:tcW w:w="1062" w:type="pct"/>
                  <w:vAlign w:val="center"/>
                </w:tcPr>
                <w:p w14:paraId="44B6EB49" w14:textId="5EFFCE1B"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0.345mg/m</w:t>
                  </w:r>
                  <w:r w:rsidRPr="00D0300B">
                    <w:rPr>
                      <w:rFonts w:eastAsiaTheme="minorEastAsia"/>
                      <w:color w:val="000000" w:themeColor="text1"/>
                      <w:szCs w:val="21"/>
                      <w:vertAlign w:val="superscript"/>
                    </w:rPr>
                    <w:t>3</w:t>
                  </w:r>
                </w:p>
              </w:tc>
              <w:tc>
                <w:tcPr>
                  <w:tcW w:w="818" w:type="pct"/>
                  <w:vAlign w:val="center"/>
                </w:tcPr>
                <w:p w14:paraId="386D3413" w14:textId="1692CE9B"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50738D99" w14:textId="190CE043"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0D66D9B9" w14:textId="77777777" w:rsidTr="00846A37">
              <w:trPr>
                <w:trHeight w:val="340"/>
              </w:trPr>
              <w:tc>
                <w:tcPr>
                  <w:tcW w:w="818" w:type="pct"/>
                  <w:vMerge w:val="restart"/>
                  <w:vAlign w:val="center"/>
                </w:tcPr>
                <w:p w14:paraId="5CD71B7F" w14:textId="77777777" w:rsidR="00C739EF" w:rsidRPr="00D0300B" w:rsidRDefault="00C739EF" w:rsidP="00C739EF">
                  <w:pPr>
                    <w:spacing w:line="320" w:lineRule="exact"/>
                    <w:jc w:val="center"/>
                    <w:rPr>
                      <w:color w:val="000000" w:themeColor="text1"/>
                      <w:szCs w:val="21"/>
                    </w:rPr>
                  </w:pPr>
                  <w:r w:rsidRPr="00D0300B">
                    <w:rPr>
                      <w:color w:val="000000" w:themeColor="text1"/>
                      <w:szCs w:val="21"/>
                    </w:rPr>
                    <w:t>三季度</w:t>
                  </w:r>
                </w:p>
                <w:p w14:paraId="4346ADE7" w14:textId="77777777" w:rsidR="00C739EF" w:rsidRPr="00D0300B" w:rsidRDefault="00C739EF" w:rsidP="00C739EF">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p>
                <w:p w14:paraId="098A5DCC" w14:textId="77777777" w:rsidR="00C739EF" w:rsidRPr="00D0300B" w:rsidRDefault="00C739EF" w:rsidP="00C739EF">
                  <w:pPr>
                    <w:spacing w:line="320" w:lineRule="exact"/>
                    <w:jc w:val="center"/>
                    <w:rPr>
                      <w:color w:val="000000" w:themeColor="text1"/>
                      <w:szCs w:val="21"/>
                    </w:rPr>
                  </w:pPr>
                  <w:r w:rsidRPr="00D0300B">
                    <w:rPr>
                      <w:color w:val="000000" w:themeColor="text1"/>
                      <w:szCs w:val="21"/>
                    </w:rPr>
                    <w:t>7</w:t>
                  </w:r>
                  <w:r w:rsidRPr="00D0300B">
                    <w:rPr>
                      <w:rFonts w:hint="eastAsia"/>
                      <w:color w:val="000000" w:themeColor="text1"/>
                      <w:szCs w:val="21"/>
                    </w:rPr>
                    <w:t>月</w:t>
                  </w:r>
                </w:p>
              </w:tc>
              <w:tc>
                <w:tcPr>
                  <w:tcW w:w="691" w:type="pct"/>
                  <w:vMerge w:val="restart"/>
                  <w:vAlign w:val="center"/>
                </w:tcPr>
                <w:p w14:paraId="1C3D1DA6" w14:textId="74D86BF4" w:rsidR="00C739EF" w:rsidRPr="00D0300B" w:rsidRDefault="00C739EF" w:rsidP="00C739EF">
                  <w:pPr>
                    <w:spacing w:line="320" w:lineRule="exact"/>
                    <w:jc w:val="center"/>
                    <w:rPr>
                      <w:color w:val="000000" w:themeColor="text1"/>
                      <w:szCs w:val="21"/>
                    </w:rPr>
                  </w:pPr>
                  <w:r w:rsidRPr="00D0300B">
                    <w:rPr>
                      <w:color w:val="000000" w:themeColor="text1"/>
                      <w:szCs w:val="21"/>
                    </w:rPr>
                    <w:t>颗粒物</w:t>
                  </w:r>
                </w:p>
              </w:tc>
              <w:tc>
                <w:tcPr>
                  <w:tcW w:w="931" w:type="pct"/>
                  <w:vAlign w:val="center"/>
                </w:tcPr>
                <w:p w14:paraId="6FA7282B" w14:textId="2DB25C37" w:rsidR="00C739EF" w:rsidRPr="00D0300B" w:rsidRDefault="00C739EF" w:rsidP="00C739EF">
                  <w:pPr>
                    <w:spacing w:line="320" w:lineRule="exact"/>
                    <w:jc w:val="center"/>
                    <w:rPr>
                      <w:color w:val="000000" w:themeColor="text1"/>
                      <w:szCs w:val="21"/>
                    </w:rPr>
                  </w:pPr>
                  <w:r w:rsidRPr="00D0300B">
                    <w:rPr>
                      <w:color w:val="000000" w:themeColor="text1"/>
                      <w:szCs w:val="21"/>
                    </w:rPr>
                    <w:t>厂界东北</w:t>
                  </w:r>
                  <w:r w:rsidRPr="00D0300B">
                    <w:rPr>
                      <w:rFonts w:hint="eastAsia"/>
                      <w:color w:val="000000" w:themeColor="text1"/>
                      <w:szCs w:val="21"/>
                    </w:rPr>
                    <w:t>A</w:t>
                  </w:r>
                  <w:r w:rsidRPr="00D0300B">
                    <w:rPr>
                      <w:rFonts w:hint="eastAsia"/>
                      <w:color w:val="000000" w:themeColor="text1"/>
                      <w:szCs w:val="21"/>
                    </w:rPr>
                    <w:t>点</w:t>
                  </w:r>
                </w:p>
              </w:tc>
              <w:tc>
                <w:tcPr>
                  <w:tcW w:w="1062" w:type="pct"/>
                  <w:vAlign w:val="center"/>
                </w:tcPr>
                <w:p w14:paraId="7ABCE2AB" w14:textId="2E88651A" w:rsidR="00C739EF" w:rsidRPr="00D0300B" w:rsidRDefault="00C739EF" w:rsidP="00C739EF">
                  <w:pPr>
                    <w:spacing w:line="320" w:lineRule="exact"/>
                    <w:jc w:val="center"/>
                    <w:rPr>
                      <w:rFonts w:eastAsiaTheme="minorEastAsia"/>
                      <w:color w:val="000000" w:themeColor="text1"/>
                      <w:szCs w:val="21"/>
                    </w:rPr>
                  </w:pPr>
                  <w:r w:rsidRPr="00D0300B">
                    <w:rPr>
                      <w:rFonts w:eastAsiaTheme="minorEastAsia"/>
                      <w:color w:val="000000" w:themeColor="text1"/>
                      <w:szCs w:val="21"/>
                    </w:rPr>
                    <w:t>0.285mg/m</w:t>
                  </w:r>
                  <w:r w:rsidRPr="00D0300B">
                    <w:rPr>
                      <w:rFonts w:eastAsiaTheme="minorEastAsia"/>
                      <w:color w:val="000000" w:themeColor="text1"/>
                      <w:szCs w:val="21"/>
                      <w:vertAlign w:val="superscript"/>
                    </w:rPr>
                    <w:t>3</w:t>
                  </w:r>
                </w:p>
              </w:tc>
              <w:tc>
                <w:tcPr>
                  <w:tcW w:w="818" w:type="pct"/>
                  <w:vAlign w:val="center"/>
                </w:tcPr>
                <w:p w14:paraId="3B50AD70" w14:textId="419B55FC"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211A6A25" w14:textId="7F3E7F95"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4EAB1B3B" w14:textId="77777777" w:rsidTr="00076415">
              <w:trPr>
                <w:trHeight w:val="340"/>
              </w:trPr>
              <w:tc>
                <w:tcPr>
                  <w:tcW w:w="818" w:type="pct"/>
                  <w:vMerge/>
                </w:tcPr>
                <w:p w14:paraId="3DBB3E3D"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534F6E32" w14:textId="77777777" w:rsidR="00C739EF" w:rsidRPr="00D0300B" w:rsidRDefault="00C739EF" w:rsidP="00C739EF">
                  <w:pPr>
                    <w:spacing w:line="320" w:lineRule="exact"/>
                    <w:jc w:val="center"/>
                    <w:rPr>
                      <w:color w:val="000000" w:themeColor="text1"/>
                      <w:szCs w:val="21"/>
                    </w:rPr>
                  </w:pPr>
                </w:p>
              </w:tc>
              <w:tc>
                <w:tcPr>
                  <w:tcW w:w="931" w:type="pct"/>
                  <w:vAlign w:val="center"/>
                </w:tcPr>
                <w:p w14:paraId="29434B4F" w14:textId="1BB16B92" w:rsidR="00C739EF" w:rsidRPr="00D0300B" w:rsidRDefault="00C739EF" w:rsidP="00C739EF">
                  <w:pPr>
                    <w:spacing w:line="320" w:lineRule="exact"/>
                    <w:jc w:val="center"/>
                    <w:rPr>
                      <w:color w:val="000000" w:themeColor="text1"/>
                      <w:szCs w:val="21"/>
                    </w:rPr>
                  </w:pPr>
                  <w:r w:rsidRPr="00D0300B">
                    <w:rPr>
                      <w:color w:val="000000" w:themeColor="text1"/>
                      <w:szCs w:val="21"/>
                    </w:rPr>
                    <w:t>厂界南</w:t>
                  </w:r>
                  <w:r w:rsidRPr="00D0300B">
                    <w:rPr>
                      <w:rFonts w:hint="eastAsia"/>
                      <w:color w:val="000000" w:themeColor="text1"/>
                      <w:szCs w:val="21"/>
                    </w:rPr>
                    <w:t>B</w:t>
                  </w:r>
                  <w:r w:rsidRPr="00D0300B">
                    <w:rPr>
                      <w:rFonts w:hint="eastAsia"/>
                      <w:color w:val="000000" w:themeColor="text1"/>
                      <w:szCs w:val="21"/>
                    </w:rPr>
                    <w:t>点</w:t>
                  </w:r>
                </w:p>
              </w:tc>
              <w:tc>
                <w:tcPr>
                  <w:tcW w:w="1062" w:type="pct"/>
                  <w:vAlign w:val="center"/>
                </w:tcPr>
                <w:p w14:paraId="15ACD2B2" w14:textId="00787E02"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0.410mg/m</w:t>
                  </w:r>
                  <w:r w:rsidRPr="00D0300B">
                    <w:rPr>
                      <w:rFonts w:eastAsiaTheme="minorEastAsia"/>
                      <w:color w:val="000000" w:themeColor="text1"/>
                      <w:szCs w:val="21"/>
                      <w:vertAlign w:val="superscript"/>
                    </w:rPr>
                    <w:t>3</w:t>
                  </w:r>
                </w:p>
              </w:tc>
              <w:tc>
                <w:tcPr>
                  <w:tcW w:w="818" w:type="pct"/>
                  <w:vAlign w:val="center"/>
                </w:tcPr>
                <w:p w14:paraId="221BA499" w14:textId="2986CE85"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19864253" w14:textId="33AD9C36"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53AE6CD0" w14:textId="77777777" w:rsidTr="00076415">
              <w:trPr>
                <w:trHeight w:val="340"/>
              </w:trPr>
              <w:tc>
                <w:tcPr>
                  <w:tcW w:w="818" w:type="pct"/>
                  <w:vMerge/>
                </w:tcPr>
                <w:p w14:paraId="15407F4D"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666070C8" w14:textId="77777777" w:rsidR="00C739EF" w:rsidRPr="00D0300B" w:rsidRDefault="00C739EF" w:rsidP="00C739EF">
                  <w:pPr>
                    <w:spacing w:line="320" w:lineRule="exact"/>
                    <w:jc w:val="center"/>
                    <w:rPr>
                      <w:color w:val="000000" w:themeColor="text1"/>
                      <w:szCs w:val="21"/>
                    </w:rPr>
                  </w:pPr>
                </w:p>
              </w:tc>
              <w:tc>
                <w:tcPr>
                  <w:tcW w:w="931" w:type="pct"/>
                  <w:vAlign w:val="center"/>
                </w:tcPr>
                <w:p w14:paraId="1CD39142" w14:textId="264E8512" w:rsidR="00C739EF" w:rsidRPr="00D0300B" w:rsidRDefault="00C739EF" w:rsidP="00C739EF">
                  <w:pPr>
                    <w:spacing w:line="320" w:lineRule="exact"/>
                    <w:jc w:val="center"/>
                    <w:rPr>
                      <w:color w:val="000000" w:themeColor="text1"/>
                      <w:szCs w:val="21"/>
                    </w:rPr>
                  </w:pPr>
                  <w:r w:rsidRPr="00D0300B">
                    <w:rPr>
                      <w:color w:val="000000" w:themeColor="text1"/>
                      <w:szCs w:val="21"/>
                    </w:rPr>
                    <w:t>厂界西南</w:t>
                  </w:r>
                  <w:r w:rsidRPr="00D0300B">
                    <w:rPr>
                      <w:color w:val="000000" w:themeColor="text1"/>
                      <w:szCs w:val="21"/>
                    </w:rPr>
                    <w:t>C</w:t>
                  </w:r>
                  <w:r w:rsidRPr="00D0300B">
                    <w:rPr>
                      <w:rFonts w:hint="eastAsia"/>
                      <w:color w:val="000000" w:themeColor="text1"/>
                      <w:szCs w:val="21"/>
                    </w:rPr>
                    <w:t>点</w:t>
                  </w:r>
                </w:p>
              </w:tc>
              <w:tc>
                <w:tcPr>
                  <w:tcW w:w="1062" w:type="pct"/>
                  <w:vAlign w:val="center"/>
                </w:tcPr>
                <w:p w14:paraId="7B785A54" w14:textId="2D53BD46"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0.423mg/m</w:t>
                  </w:r>
                  <w:r w:rsidRPr="00D0300B">
                    <w:rPr>
                      <w:rFonts w:eastAsiaTheme="minorEastAsia"/>
                      <w:color w:val="000000" w:themeColor="text1"/>
                      <w:szCs w:val="21"/>
                      <w:vertAlign w:val="superscript"/>
                    </w:rPr>
                    <w:t>3</w:t>
                  </w:r>
                </w:p>
              </w:tc>
              <w:tc>
                <w:tcPr>
                  <w:tcW w:w="818" w:type="pct"/>
                  <w:vAlign w:val="center"/>
                </w:tcPr>
                <w:p w14:paraId="532E420C" w14:textId="0090EB55"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30A8B82D" w14:textId="52A0BCE2"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221CCBCE" w14:textId="77777777" w:rsidTr="00076415">
              <w:trPr>
                <w:trHeight w:val="340"/>
              </w:trPr>
              <w:tc>
                <w:tcPr>
                  <w:tcW w:w="818" w:type="pct"/>
                  <w:vMerge/>
                </w:tcPr>
                <w:p w14:paraId="659158ED"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140D757C" w14:textId="77777777" w:rsidR="00C739EF" w:rsidRPr="00D0300B" w:rsidRDefault="00C739EF" w:rsidP="00C739EF">
                  <w:pPr>
                    <w:spacing w:line="320" w:lineRule="exact"/>
                    <w:jc w:val="center"/>
                    <w:rPr>
                      <w:color w:val="000000" w:themeColor="text1"/>
                      <w:szCs w:val="21"/>
                    </w:rPr>
                  </w:pPr>
                </w:p>
              </w:tc>
              <w:tc>
                <w:tcPr>
                  <w:tcW w:w="931" w:type="pct"/>
                  <w:vAlign w:val="center"/>
                </w:tcPr>
                <w:p w14:paraId="6360D369" w14:textId="7B7B179B" w:rsidR="00C739EF" w:rsidRPr="00D0300B" w:rsidRDefault="00C739EF" w:rsidP="00C739EF">
                  <w:pPr>
                    <w:spacing w:line="320" w:lineRule="exact"/>
                    <w:jc w:val="center"/>
                    <w:rPr>
                      <w:color w:val="000000" w:themeColor="text1"/>
                      <w:szCs w:val="21"/>
                    </w:rPr>
                  </w:pPr>
                  <w:r w:rsidRPr="00D0300B">
                    <w:rPr>
                      <w:color w:val="000000" w:themeColor="text1"/>
                      <w:szCs w:val="21"/>
                    </w:rPr>
                    <w:t>厂界东西</w:t>
                  </w:r>
                  <w:r w:rsidRPr="00D0300B">
                    <w:rPr>
                      <w:color w:val="000000" w:themeColor="text1"/>
                      <w:szCs w:val="21"/>
                    </w:rPr>
                    <w:t>D</w:t>
                  </w:r>
                  <w:r w:rsidRPr="00D0300B">
                    <w:rPr>
                      <w:rFonts w:hint="eastAsia"/>
                      <w:color w:val="000000" w:themeColor="text1"/>
                      <w:szCs w:val="21"/>
                    </w:rPr>
                    <w:t>点</w:t>
                  </w:r>
                </w:p>
              </w:tc>
              <w:tc>
                <w:tcPr>
                  <w:tcW w:w="1062" w:type="pct"/>
                  <w:vAlign w:val="center"/>
                </w:tcPr>
                <w:p w14:paraId="149B5A49" w14:textId="3C459FC7"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0.382mg/m</w:t>
                  </w:r>
                  <w:r w:rsidRPr="00D0300B">
                    <w:rPr>
                      <w:rFonts w:eastAsiaTheme="minorEastAsia"/>
                      <w:color w:val="000000" w:themeColor="text1"/>
                      <w:szCs w:val="21"/>
                      <w:vertAlign w:val="superscript"/>
                    </w:rPr>
                    <w:t>3</w:t>
                  </w:r>
                </w:p>
              </w:tc>
              <w:tc>
                <w:tcPr>
                  <w:tcW w:w="818" w:type="pct"/>
                  <w:vAlign w:val="center"/>
                </w:tcPr>
                <w:p w14:paraId="26E34EA7" w14:textId="560F628B"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794D35FB" w14:textId="274452C1"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4EC7852D" w14:textId="77777777" w:rsidTr="00076415">
              <w:trPr>
                <w:trHeight w:val="340"/>
              </w:trPr>
              <w:tc>
                <w:tcPr>
                  <w:tcW w:w="818" w:type="pct"/>
                  <w:vMerge w:val="restart"/>
                  <w:vAlign w:val="center"/>
                </w:tcPr>
                <w:p w14:paraId="36B1D208" w14:textId="77777777" w:rsidR="00C739EF" w:rsidRPr="00D0300B" w:rsidRDefault="00C739EF" w:rsidP="00C739EF">
                  <w:pPr>
                    <w:spacing w:line="320" w:lineRule="exact"/>
                    <w:jc w:val="center"/>
                    <w:rPr>
                      <w:color w:val="000000" w:themeColor="text1"/>
                      <w:szCs w:val="21"/>
                    </w:rPr>
                  </w:pPr>
                  <w:r w:rsidRPr="00D0300B">
                    <w:rPr>
                      <w:color w:val="000000" w:themeColor="text1"/>
                      <w:szCs w:val="21"/>
                    </w:rPr>
                    <w:t>四季度</w:t>
                  </w:r>
                </w:p>
                <w:p w14:paraId="5ED35492" w14:textId="77777777" w:rsidR="00C739EF" w:rsidRPr="00D0300B" w:rsidRDefault="00C739EF" w:rsidP="00C739EF">
                  <w:pPr>
                    <w:spacing w:line="320" w:lineRule="exact"/>
                    <w:jc w:val="center"/>
                    <w:rPr>
                      <w:color w:val="000000" w:themeColor="text1"/>
                      <w:szCs w:val="21"/>
                    </w:rPr>
                  </w:pPr>
                  <w:r w:rsidRPr="00D0300B">
                    <w:rPr>
                      <w:rFonts w:hint="eastAsia"/>
                      <w:color w:val="000000" w:themeColor="text1"/>
                      <w:szCs w:val="21"/>
                    </w:rPr>
                    <w:t>2023</w:t>
                  </w:r>
                  <w:r w:rsidRPr="00D0300B">
                    <w:rPr>
                      <w:rFonts w:hint="eastAsia"/>
                      <w:color w:val="000000" w:themeColor="text1"/>
                      <w:szCs w:val="21"/>
                    </w:rPr>
                    <w:t>年</w:t>
                  </w:r>
                </w:p>
                <w:p w14:paraId="6C6052CE" w14:textId="77777777"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hint="eastAsia"/>
                      <w:color w:val="000000" w:themeColor="text1"/>
                      <w:szCs w:val="21"/>
                    </w:rPr>
                    <w:t>月</w:t>
                  </w:r>
                </w:p>
              </w:tc>
              <w:tc>
                <w:tcPr>
                  <w:tcW w:w="691" w:type="pct"/>
                  <w:vMerge w:val="restart"/>
                  <w:vAlign w:val="center"/>
                </w:tcPr>
                <w:p w14:paraId="4655AD02" w14:textId="028C146D" w:rsidR="00C739EF" w:rsidRPr="00D0300B" w:rsidRDefault="00C739EF" w:rsidP="00C739EF">
                  <w:pPr>
                    <w:spacing w:line="320" w:lineRule="exact"/>
                    <w:jc w:val="center"/>
                    <w:rPr>
                      <w:color w:val="000000" w:themeColor="text1"/>
                      <w:szCs w:val="21"/>
                    </w:rPr>
                  </w:pPr>
                  <w:r w:rsidRPr="00D0300B">
                    <w:rPr>
                      <w:color w:val="000000" w:themeColor="text1"/>
                      <w:szCs w:val="21"/>
                    </w:rPr>
                    <w:t>颗粒物</w:t>
                  </w:r>
                </w:p>
              </w:tc>
              <w:tc>
                <w:tcPr>
                  <w:tcW w:w="931" w:type="pct"/>
                  <w:vAlign w:val="center"/>
                </w:tcPr>
                <w:p w14:paraId="5FDB0F73" w14:textId="7C4618DB" w:rsidR="00C739EF" w:rsidRPr="00D0300B" w:rsidRDefault="00C739EF" w:rsidP="00C739EF">
                  <w:pPr>
                    <w:spacing w:line="320" w:lineRule="exact"/>
                    <w:jc w:val="center"/>
                    <w:rPr>
                      <w:color w:val="000000" w:themeColor="text1"/>
                      <w:szCs w:val="21"/>
                    </w:rPr>
                  </w:pPr>
                  <w:r w:rsidRPr="00D0300B">
                    <w:rPr>
                      <w:color w:val="000000" w:themeColor="text1"/>
                      <w:szCs w:val="21"/>
                    </w:rPr>
                    <w:t>厂界</w:t>
                  </w:r>
                  <w:r w:rsidRPr="00D0300B">
                    <w:rPr>
                      <w:rFonts w:hint="eastAsia"/>
                      <w:color w:val="000000" w:themeColor="text1"/>
                      <w:szCs w:val="21"/>
                    </w:rPr>
                    <w:t>A</w:t>
                  </w:r>
                  <w:r w:rsidRPr="00D0300B">
                    <w:rPr>
                      <w:rFonts w:hint="eastAsia"/>
                      <w:color w:val="000000" w:themeColor="text1"/>
                      <w:szCs w:val="21"/>
                    </w:rPr>
                    <w:t>点</w:t>
                  </w:r>
                </w:p>
              </w:tc>
              <w:tc>
                <w:tcPr>
                  <w:tcW w:w="1062" w:type="pct"/>
                  <w:vAlign w:val="center"/>
                </w:tcPr>
                <w:p w14:paraId="71EC93EE" w14:textId="2C79F47E" w:rsidR="00C739EF" w:rsidRPr="00D0300B" w:rsidRDefault="00C739EF" w:rsidP="00C739EF">
                  <w:pPr>
                    <w:spacing w:line="320" w:lineRule="exact"/>
                    <w:jc w:val="center"/>
                    <w:rPr>
                      <w:rFonts w:eastAsiaTheme="minorEastAsia"/>
                      <w:color w:val="000000" w:themeColor="text1"/>
                      <w:szCs w:val="21"/>
                    </w:rPr>
                  </w:pPr>
                  <w:r w:rsidRPr="00D0300B">
                    <w:rPr>
                      <w:rFonts w:eastAsiaTheme="minorEastAsia"/>
                      <w:color w:val="000000" w:themeColor="text1"/>
                      <w:szCs w:val="21"/>
                    </w:rPr>
                    <w:t>0.254mg/m</w:t>
                  </w:r>
                  <w:r w:rsidRPr="00D0300B">
                    <w:rPr>
                      <w:rFonts w:eastAsiaTheme="minorEastAsia"/>
                      <w:color w:val="000000" w:themeColor="text1"/>
                      <w:szCs w:val="21"/>
                      <w:vertAlign w:val="superscript"/>
                    </w:rPr>
                    <w:t>3</w:t>
                  </w:r>
                </w:p>
              </w:tc>
              <w:tc>
                <w:tcPr>
                  <w:tcW w:w="818" w:type="pct"/>
                  <w:vAlign w:val="center"/>
                </w:tcPr>
                <w:p w14:paraId="1BF3F38B" w14:textId="5DA53E31"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78D2EC7E" w14:textId="274FD563"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63CBB35D" w14:textId="77777777" w:rsidTr="00076415">
              <w:trPr>
                <w:trHeight w:val="340"/>
              </w:trPr>
              <w:tc>
                <w:tcPr>
                  <w:tcW w:w="818" w:type="pct"/>
                  <w:vMerge/>
                </w:tcPr>
                <w:p w14:paraId="574CDC4C"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3AAC3E5B" w14:textId="77777777" w:rsidR="00C739EF" w:rsidRPr="00D0300B" w:rsidRDefault="00C739EF" w:rsidP="00C739EF">
                  <w:pPr>
                    <w:spacing w:line="320" w:lineRule="exact"/>
                    <w:jc w:val="center"/>
                    <w:rPr>
                      <w:color w:val="000000" w:themeColor="text1"/>
                      <w:szCs w:val="21"/>
                    </w:rPr>
                  </w:pPr>
                </w:p>
              </w:tc>
              <w:tc>
                <w:tcPr>
                  <w:tcW w:w="931" w:type="pct"/>
                  <w:vAlign w:val="center"/>
                </w:tcPr>
                <w:p w14:paraId="7CE0EE5D" w14:textId="28348292" w:rsidR="00C739EF" w:rsidRPr="00D0300B" w:rsidRDefault="00C739EF" w:rsidP="00C739EF">
                  <w:pPr>
                    <w:spacing w:line="320" w:lineRule="exact"/>
                    <w:jc w:val="center"/>
                    <w:rPr>
                      <w:color w:val="000000" w:themeColor="text1"/>
                      <w:szCs w:val="21"/>
                    </w:rPr>
                  </w:pPr>
                  <w:r w:rsidRPr="00D0300B">
                    <w:rPr>
                      <w:color w:val="000000" w:themeColor="text1"/>
                      <w:szCs w:val="21"/>
                    </w:rPr>
                    <w:t>厂界</w:t>
                  </w:r>
                  <w:r w:rsidRPr="00D0300B">
                    <w:rPr>
                      <w:color w:val="000000" w:themeColor="text1"/>
                      <w:szCs w:val="21"/>
                    </w:rPr>
                    <w:t>B</w:t>
                  </w:r>
                  <w:r w:rsidRPr="00D0300B">
                    <w:rPr>
                      <w:rFonts w:hint="eastAsia"/>
                      <w:color w:val="000000" w:themeColor="text1"/>
                      <w:szCs w:val="21"/>
                    </w:rPr>
                    <w:t>点</w:t>
                  </w:r>
                </w:p>
              </w:tc>
              <w:tc>
                <w:tcPr>
                  <w:tcW w:w="1062" w:type="pct"/>
                  <w:vAlign w:val="center"/>
                </w:tcPr>
                <w:p w14:paraId="5C2566A9" w14:textId="3CBA0CE8"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0.362mg/m</w:t>
                  </w:r>
                  <w:r w:rsidRPr="00D0300B">
                    <w:rPr>
                      <w:rFonts w:eastAsiaTheme="minorEastAsia"/>
                      <w:color w:val="000000" w:themeColor="text1"/>
                      <w:szCs w:val="21"/>
                      <w:vertAlign w:val="superscript"/>
                    </w:rPr>
                    <w:t>3</w:t>
                  </w:r>
                </w:p>
              </w:tc>
              <w:tc>
                <w:tcPr>
                  <w:tcW w:w="818" w:type="pct"/>
                  <w:vAlign w:val="center"/>
                </w:tcPr>
                <w:p w14:paraId="21E04B6C" w14:textId="488E073C"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34BA2289" w14:textId="0BB8524E"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6015D18D" w14:textId="77777777" w:rsidTr="00076415">
              <w:trPr>
                <w:trHeight w:val="340"/>
              </w:trPr>
              <w:tc>
                <w:tcPr>
                  <w:tcW w:w="818" w:type="pct"/>
                  <w:vMerge/>
                </w:tcPr>
                <w:p w14:paraId="18ACEF93"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3D6F8663" w14:textId="77777777" w:rsidR="00C739EF" w:rsidRPr="00D0300B" w:rsidRDefault="00C739EF" w:rsidP="00C739EF">
                  <w:pPr>
                    <w:spacing w:line="320" w:lineRule="exact"/>
                    <w:jc w:val="center"/>
                    <w:rPr>
                      <w:color w:val="000000" w:themeColor="text1"/>
                      <w:szCs w:val="21"/>
                    </w:rPr>
                  </w:pPr>
                </w:p>
              </w:tc>
              <w:tc>
                <w:tcPr>
                  <w:tcW w:w="931" w:type="pct"/>
                  <w:vAlign w:val="center"/>
                </w:tcPr>
                <w:p w14:paraId="7A834F57" w14:textId="0181DC02" w:rsidR="00C739EF" w:rsidRPr="00D0300B" w:rsidRDefault="00C739EF" w:rsidP="00C739EF">
                  <w:pPr>
                    <w:spacing w:line="320" w:lineRule="exact"/>
                    <w:jc w:val="center"/>
                    <w:rPr>
                      <w:color w:val="000000" w:themeColor="text1"/>
                      <w:szCs w:val="21"/>
                    </w:rPr>
                  </w:pPr>
                  <w:r w:rsidRPr="00D0300B">
                    <w:rPr>
                      <w:color w:val="000000" w:themeColor="text1"/>
                      <w:szCs w:val="21"/>
                    </w:rPr>
                    <w:t>厂界</w:t>
                  </w:r>
                  <w:r w:rsidRPr="00D0300B">
                    <w:rPr>
                      <w:color w:val="000000" w:themeColor="text1"/>
                      <w:szCs w:val="21"/>
                    </w:rPr>
                    <w:t>C</w:t>
                  </w:r>
                  <w:r w:rsidRPr="00D0300B">
                    <w:rPr>
                      <w:rFonts w:hint="eastAsia"/>
                      <w:color w:val="000000" w:themeColor="text1"/>
                      <w:szCs w:val="21"/>
                    </w:rPr>
                    <w:t>点</w:t>
                  </w:r>
                </w:p>
              </w:tc>
              <w:tc>
                <w:tcPr>
                  <w:tcW w:w="1062" w:type="pct"/>
                  <w:vAlign w:val="center"/>
                </w:tcPr>
                <w:p w14:paraId="1A87B278" w14:textId="393A3515"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0.414mg/m</w:t>
                  </w:r>
                  <w:r w:rsidRPr="00D0300B">
                    <w:rPr>
                      <w:rFonts w:eastAsiaTheme="minorEastAsia"/>
                      <w:color w:val="000000" w:themeColor="text1"/>
                      <w:szCs w:val="21"/>
                      <w:vertAlign w:val="superscript"/>
                    </w:rPr>
                    <w:t>3</w:t>
                  </w:r>
                </w:p>
              </w:tc>
              <w:tc>
                <w:tcPr>
                  <w:tcW w:w="818" w:type="pct"/>
                  <w:vAlign w:val="center"/>
                </w:tcPr>
                <w:p w14:paraId="62D674CB" w14:textId="091329B2"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584B695C" w14:textId="3F333495"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r w:rsidR="00D0300B" w:rsidRPr="00D0300B" w14:paraId="2CA3CA1D" w14:textId="77777777" w:rsidTr="00076415">
              <w:trPr>
                <w:trHeight w:val="340"/>
              </w:trPr>
              <w:tc>
                <w:tcPr>
                  <w:tcW w:w="818" w:type="pct"/>
                  <w:vMerge/>
                </w:tcPr>
                <w:p w14:paraId="4014F3FA" w14:textId="77777777" w:rsidR="00C739EF" w:rsidRPr="00D0300B" w:rsidRDefault="00C739EF" w:rsidP="00C739EF">
                  <w:pPr>
                    <w:spacing w:line="320" w:lineRule="exact"/>
                    <w:jc w:val="center"/>
                    <w:rPr>
                      <w:color w:val="000000" w:themeColor="text1"/>
                      <w:szCs w:val="21"/>
                    </w:rPr>
                  </w:pPr>
                </w:p>
              </w:tc>
              <w:tc>
                <w:tcPr>
                  <w:tcW w:w="691" w:type="pct"/>
                  <w:vMerge/>
                  <w:vAlign w:val="center"/>
                </w:tcPr>
                <w:p w14:paraId="7EE08AEB" w14:textId="77777777" w:rsidR="00C739EF" w:rsidRPr="00D0300B" w:rsidRDefault="00C739EF" w:rsidP="00C739EF">
                  <w:pPr>
                    <w:spacing w:line="320" w:lineRule="exact"/>
                    <w:jc w:val="center"/>
                    <w:rPr>
                      <w:color w:val="000000" w:themeColor="text1"/>
                      <w:szCs w:val="21"/>
                    </w:rPr>
                  </w:pPr>
                </w:p>
              </w:tc>
              <w:tc>
                <w:tcPr>
                  <w:tcW w:w="931" w:type="pct"/>
                  <w:vAlign w:val="center"/>
                </w:tcPr>
                <w:p w14:paraId="073E560E" w14:textId="6DE1D858" w:rsidR="00C739EF" w:rsidRPr="00D0300B" w:rsidRDefault="00C739EF" w:rsidP="00C739EF">
                  <w:pPr>
                    <w:spacing w:line="320" w:lineRule="exact"/>
                    <w:jc w:val="center"/>
                    <w:rPr>
                      <w:color w:val="000000" w:themeColor="text1"/>
                      <w:szCs w:val="21"/>
                    </w:rPr>
                  </w:pPr>
                  <w:r w:rsidRPr="00D0300B">
                    <w:rPr>
                      <w:color w:val="000000" w:themeColor="text1"/>
                      <w:szCs w:val="21"/>
                    </w:rPr>
                    <w:t>厂界</w:t>
                  </w:r>
                  <w:r w:rsidRPr="00D0300B">
                    <w:rPr>
                      <w:color w:val="000000" w:themeColor="text1"/>
                      <w:szCs w:val="21"/>
                    </w:rPr>
                    <w:t>D</w:t>
                  </w:r>
                  <w:r w:rsidRPr="00D0300B">
                    <w:rPr>
                      <w:rFonts w:hint="eastAsia"/>
                      <w:color w:val="000000" w:themeColor="text1"/>
                      <w:szCs w:val="21"/>
                    </w:rPr>
                    <w:t>点</w:t>
                  </w:r>
                </w:p>
              </w:tc>
              <w:tc>
                <w:tcPr>
                  <w:tcW w:w="1062" w:type="pct"/>
                  <w:vAlign w:val="center"/>
                </w:tcPr>
                <w:p w14:paraId="7D781426" w14:textId="2A750455" w:rsidR="00C739EF" w:rsidRPr="00D0300B" w:rsidRDefault="00C739EF" w:rsidP="00C739EF">
                  <w:pPr>
                    <w:spacing w:line="320" w:lineRule="exact"/>
                    <w:jc w:val="center"/>
                    <w:rPr>
                      <w:rFonts w:asciiTheme="minorEastAsia" w:eastAsiaTheme="minorEastAsia" w:hAnsiTheme="minorEastAsia"/>
                      <w:color w:val="000000" w:themeColor="text1"/>
                      <w:szCs w:val="21"/>
                    </w:rPr>
                  </w:pPr>
                  <w:r w:rsidRPr="00D0300B">
                    <w:rPr>
                      <w:rFonts w:eastAsiaTheme="minorEastAsia"/>
                      <w:color w:val="000000" w:themeColor="text1"/>
                      <w:szCs w:val="21"/>
                    </w:rPr>
                    <w:t>0.412mg/m</w:t>
                  </w:r>
                  <w:r w:rsidRPr="00D0300B">
                    <w:rPr>
                      <w:rFonts w:eastAsiaTheme="minorEastAsia"/>
                      <w:color w:val="000000" w:themeColor="text1"/>
                      <w:szCs w:val="21"/>
                      <w:vertAlign w:val="superscript"/>
                    </w:rPr>
                    <w:t>3</w:t>
                  </w:r>
                </w:p>
              </w:tc>
              <w:tc>
                <w:tcPr>
                  <w:tcW w:w="818" w:type="pct"/>
                  <w:vAlign w:val="center"/>
                </w:tcPr>
                <w:p w14:paraId="02A9F76F" w14:textId="6634004D" w:rsidR="00C739EF" w:rsidRPr="00D0300B" w:rsidRDefault="00C739EF" w:rsidP="00C739EF">
                  <w:pPr>
                    <w:spacing w:line="320" w:lineRule="exact"/>
                    <w:jc w:val="center"/>
                    <w:rPr>
                      <w:color w:val="000000" w:themeColor="text1"/>
                      <w:szCs w:val="21"/>
                    </w:rPr>
                  </w:pPr>
                  <w:r w:rsidRPr="00D0300B">
                    <w:rPr>
                      <w:color w:val="000000" w:themeColor="text1"/>
                      <w:szCs w:val="21"/>
                    </w:rPr>
                    <w:t>1.0</w:t>
                  </w:r>
                  <w:r w:rsidRPr="00D0300B">
                    <w:rPr>
                      <w:rFonts w:eastAsiaTheme="minorEastAsia"/>
                      <w:color w:val="000000" w:themeColor="text1"/>
                      <w:szCs w:val="21"/>
                    </w:rPr>
                    <w:t>mg/m</w:t>
                  </w:r>
                  <w:r w:rsidRPr="00D0300B">
                    <w:rPr>
                      <w:rFonts w:eastAsiaTheme="minorEastAsia"/>
                      <w:color w:val="000000" w:themeColor="text1"/>
                      <w:szCs w:val="21"/>
                      <w:vertAlign w:val="superscript"/>
                    </w:rPr>
                    <w:t>3</w:t>
                  </w:r>
                </w:p>
              </w:tc>
              <w:tc>
                <w:tcPr>
                  <w:tcW w:w="679" w:type="pct"/>
                  <w:vAlign w:val="center"/>
                </w:tcPr>
                <w:p w14:paraId="4D861A17" w14:textId="73FC787D" w:rsidR="00C739EF" w:rsidRPr="00D0300B" w:rsidRDefault="00C739EF" w:rsidP="00C739EF">
                  <w:pPr>
                    <w:spacing w:line="320" w:lineRule="exact"/>
                    <w:jc w:val="center"/>
                    <w:rPr>
                      <w:color w:val="000000" w:themeColor="text1"/>
                      <w:szCs w:val="21"/>
                    </w:rPr>
                  </w:pPr>
                  <w:r w:rsidRPr="00D0300B">
                    <w:rPr>
                      <w:rFonts w:asciiTheme="minorEastAsia" w:eastAsiaTheme="minorEastAsia" w:hAnsiTheme="minorEastAsia" w:hint="eastAsia"/>
                      <w:color w:val="000000" w:themeColor="text1"/>
                      <w:szCs w:val="21"/>
                    </w:rPr>
                    <w:t>达标</w:t>
                  </w:r>
                </w:p>
              </w:tc>
            </w:tr>
          </w:tbl>
          <w:p w14:paraId="4078A7F6" w14:textId="7F81D449" w:rsidR="00DB1549" w:rsidRPr="00D0300B" w:rsidRDefault="00F0332D" w:rsidP="00FF063C">
            <w:pPr>
              <w:spacing w:line="360" w:lineRule="auto"/>
              <w:ind w:firstLine="480"/>
              <w:jc w:val="both"/>
              <w:rPr>
                <w:rFonts w:ascii="宋体" w:hAnsi="宋体"/>
                <w:bCs/>
                <w:color w:val="000000" w:themeColor="text1"/>
                <w:sz w:val="24"/>
              </w:rPr>
            </w:pPr>
            <w:r w:rsidRPr="00D0300B">
              <w:rPr>
                <w:rFonts w:ascii="宋体" w:hAnsi="宋体"/>
                <w:bCs/>
                <w:color w:val="000000" w:themeColor="text1"/>
                <w:sz w:val="24"/>
              </w:rPr>
              <w:t>监测结果表明，</w:t>
            </w:r>
            <w:bookmarkStart w:id="4" w:name="_Hlk80886699"/>
            <w:r w:rsidRPr="00D0300B">
              <w:rPr>
                <w:rFonts w:ascii="宋体" w:hAnsi="宋体" w:hint="eastAsia"/>
                <w:bCs/>
                <w:color w:val="000000" w:themeColor="text1"/>
                <w:sz w:val="24"/>
              </w:rPr>
              <w:t>厂界无组织颗粒物的浓度</w:t>
            </w:r>
            <w:r w:rsidRPr="00D0300B">
              <w:rPr>
                <w:rFonts w:ascii="宋体" w:hAnsi="宋体"/>
                <w:bCs/>
                <w:color w:val="000000" w:themeColor="text1"/>
                <w:sz w:val="24"/>
              </w:rPr>
              <w:t>满足</w:t>
            </w:r>
            <w:r w:rsidRPr="00D0300B">
              <w:rPr>
                <w:rFonts w:ascii="宋体" w:hAnsi="宋体" w:hint="eastAsia"/>
                <w:bCs/>
                <w:color w:val="000000" w:themeColor="text1"/>
                <w:sz w:val="24"/>
              </w:rPr>
              <w:t>《</w:t>
            </w:r>
            <w:r w:rsidRPr="00D0300B">
              <w:rPr>
                <w:rFonts w:ascii="宋体" w:hAnsi="宋体"/>
                <w:bCs/>
                <w:color w:val="000000" w:themeColor="text1"/>
                <w:sz w:val="24"/>
              </w:rPr>
              <w:t>稀土</w:t>
            </w:r>
            <w:r w:rsidRPr="00D0300B">
              <w:rPr>
                <w:rFonts w:ascii="宋体" w:hAnsi="宋体" w:hint="eastAsia"/>
                <w:bCs/>
                <w:color w:val="000000" w:themeColor="text1"/>
                <w:sz w:val="24"/>
              </w:rPr>
              <w:t>工业</w:t>
            </w:r>
            <w:r w:rsidRPr="00D0300B">
              <w:rPr>
                <w:rFonts w:ascii="宋体" w:hAnsi="宋体"/>
                <w:bCs/>
                <w:color w:val="000000" w:themeColor="text1"/>
                <w:sz w:val="24"/>
              </w:rPr>
              <w:t>污染物排放标准</w:t>
            </w:r>
            <w:r w:rsidRPr="00D0300B">
              <w:rPr>
                <w:rFonts w:ascii="宋体" w:hAnsi="宋体" w:hint="eastAsia"/>
                <w:bCs/>
                <w:color w:val="000000" w:themeColor="text1"/>
                <w:sz w:val="24"/>
              </w:rPr>
              <w:t>》（GB26451-2011）企业边界大气污染物浓度</w:t>
            </w:r>
            <w:bookmarkEnd w:id="4"/>
            <w:r w:rsidR="00DB1549" w:rsidRPr="00D0300B">
              <w:rPr>
                <w:rFonts w:hint="eastAsia"/>
                <w:color w:val="000000" w:themeColor="text1"/>
                <w:sz w:val="24"/>
              </w:rPr>
              <w:t>。</w:t>
            </w:r>
          </w:p>
          <w:p w14:paraId="2E2DF6D7" w14:textId="133536F3" w:rsidR="00646F81" w:rsidRPr="00D0300B" w:rsidRDefault="00CD303D" w:rsidP="00304A05">
            <w:pPr>
              <w:snapToGrid w:val="0"/>
              <w:spacing w:beforeLines="25" w:before="60" w:line="360" w:lineRule="auto"/>
              <w:ind w:firstLineChars="200" w:firstLine="480"/>
              <w:jc w:val="both"/>
              <w:rPr>
                <w:color w:val="000000" w:themeColor="text1"/>
                <w:sz w:val="24"/>
              </w:rPr>
            </w:pPr>
            <w:r w:rsidRPr="00D0300B">
              <w:rPr>
                <w:rFonts w:ascii="宋体" w:hAnsi="宋体"/>
                <w:bCs/>
                <w:color w:val="000000" w:themeColor="text1"/>
                <w:sz w:val="24"/>
              </w:rPr>
              <w:t>（</w:t>
            </w:r>
            <w:r w:rsidR="002B3D75" w:rsidRPr="00D0300B">
              <w:rPr>
                <w:color w:val="000000" w:themeColor="text1"/>
                <w:sz w:val="24"/>
              </w:rPr>
              <w:t>2</w:t>
            </w:r>
            <w:r w:rsidRPr="00D0300B">
              <w:rPr>
                <w:color w:val="000000" w:themeColor="text1"/>
                <w:sz w:val="24"/>
              </w:rPr>
              <w:t>）厂界噪声排放情况</w:t>
            </w:r>
          </w:p>
          <w:p w14:paraId="34636E39" w14:textId="77777777" w:rsidR="00CD303D" w:rsidRPr="00D0300B" w:rsidRDefault="00CD303D" w:rsidP="00CD303D">
            <w:pPr>
              <w:snapToGrid w:val="0"/>
              <w:spacing w:beforeLines="25" w:before="60" w:line="360" w:lineRule="auto"/>
              <w:ind w:firstLineChars="200" w:firstLine="480"/>
              <w:jc w:val="both"/>
              <w:rPr>
                <w:color w:val="000000" w:themeColor="text1"/>
                <w:sz w:val="24"/>
              </w:rPr>
            </w:pPr>
            <w:r w:rsidRPr="00D0300B">
              <w:rPr>
                <w:color w:val="000000" w:themeColor="text1"/>
                <w:sz w:val="24"/>
              </w:rPr>
              <w:t>2023</w:t>
            </w:r>
            <w:r w:rsidRPr="00D0300B">
              <w:rPr>
                <w:color w:val="000000" w:themeColor="text1"/>
                <w:sz w:val="24"/>
              </w:rPr>
              <w:t>年度厂界噪声排放监测结果统计于下表：</w:t>
            </w:r>
          </w:p>
          <w:p w14:paraId="65884B8F" w14:textId="12AC398B" w:rsidR="00CD303D" w:rsidRPr="00D0300B" w:rsidRDefault="00CD303D" w:rsidP="00CD303D">
            <w:pPr>
              <w:spacing w:line="400" w:lineRule="exact"/>
              <w:jc w:val="center"/>
              <w:rPr>
                <w:rFonts w:ascii="宋体" w:hAnsi="宋体"/>
                <w:b/>
                <w:bCs/>
                <w:color w:val="000000" w:themeColor="text1"/>
                <w:sz w:val="24"/>
              </w:rPr>
            </w:pPr>
            <w:r w:rsidRPr="00D0300B">
              <w:rPr>
                <w:rFonts w:ascii="宋体" w:hAnsi="宋体"/>
                <w:b/>
                <w:color w:val="000000" w:themeColor="text1"/>
                <w:sz w:val="24"/>
              </w:rPr>
              <w:t>表2-</w:t>
            </w:r>
            <w:r w:rsidR="00D0238C" w:rsidRPr="00D0300B">
              <w:rPr>
                <w:rFonts w:ascii="宋体" w:hAnsi="宋体"/>
                <w:b/>
                <w:color w:val="000000" w:themeColor="text1"/>
                <w:sz w:val="24"/>
              </w:rPr>
              <w:t>1</w:t>
            </w:r>
            <w:r w:rsidR="00695FE6" w:rsidRPr="00D0300B">
              <w:rPr>
                <w:rFonts w:ascii="宋体" w:hAnsi="宋体"/>
                <w:b/>
                <w:color w:val="000000" w:themeColor="text1"/>
                <w:sz w:val="24"/>
              </w:rPr>
              <w:t>0</w:t>
            </w:r>
            <w:r w:rsidRPr="00D0300B">
              <w:rPr>
                <w:rFonts w:ascii="宋体" w:hAnsi="宋体" w:hint="eastAsia"/>
                <w:b/>
                <w:color w:val="000000" w:themeColor="text1"/>
                <w:sz w:val="24"/>
              </w:rPr>
              <w:t xml:space="preserve">  厂界噪声排放监测结果汇总表</w:t>
            </w:r>
          </w:p>
          <w:tbl>
            <w:tblPr>
              <w:tblStyle w:val="afb"/>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058"/>
              <w:gridCol w:w="860"/>
              <w:gridCol w:w="1160"/>
              <w:gridCol w:w="1110"/>
              <w:gridCol w:w="1179"/>
              <w:gridCol w:w="1419"/>
              <w:gridCol w:w="1134"/>
              <w:gridCol w:w="751"/>
            </w:tblGrid>
            <w:tr w:rsidR="00D0300B" w:rsidRPr="00D0300B" w14:paraId="3E1B0008" w14:textId="77777777" w:rsidTr="00076415">
              <w:trPr>
                <w:trHeight w:val="340"/>
              </w:trPr>
              <w:tc>
                <w:tcPr>
                  <w:tcW w:w="1106" w:type="pct"/>
                  <w:gridSpan w:val="2"/>
                  <w:vMerge w:val="restart"/>
                  <w:vAlign w:val="center"/>
                </w:tcPr>
                <w:p w14:paraId="38C79866"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监测时间</w:t>
                  </w:r>
                </w:p>
              </w:tc>
              <w:tc>
                <w:tcPr>
                  <w:tcW w:w="2807" w:type="pct"/>
                  <w:gridSpan w:val="4"/>
                  <w:vAlign w:val="center"/>
                </w:tcPr>
                <w:p w14:paraId="5C2E46A9"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监测点位</w:t>
                  </w:r>
                </w:p>
              </w:tc>
              <w:tc>
                <w:tcPr>
                  <w:tcW w:w="654" w:type="pct"/>
                  <w:vMerge w:val="restart"/>
                  <w:vAlign w:val="center"/>
                </w:tcPr>
                <w:p w14:paraId="7659B7C7" w14:textId="77777777" w:rsidR="00CD303D" w:rsidRPr="00D0300B" w:rsidRDefault="00CD303D" w:rsidP="005D5A6C">
                  <w:pPr>
                    <w:spacing w:line="280" w:lineRule="exact"/>
                    <w:jc w:val="center"/>
                    <w:rPr>
                      <w:color w:val="000000" w:themeColor="text1"/>
                      <w:szCs w:val="21"/>
                    </w:rPr>
                  </w:pPr>
                  <w:r w:rsidRPr="00D0300B">
                    <w:rPr>
                      <w:color w:val="000000" w:themeColor="text1"/>
                      <w:szCs w:val="21"/>
                    </w:rPr>
                    <w:t>标准限值</w:t>
                  </w:r>
                </w:p>
                <w:p w14:paraId="6AEC4D31" w14:textId="77777777" w:rsidR="00CD303D" w:rsidRPr="00D0300B" w:rsidRDefault="00CD303D" w:rsidP="005D5A6C">
                  <w:pPr>
                    <w:spacing w:line="280" w:lineRule="exact"/>
                    <w:jc w:val="center"/>
                    <w:rPr>
                      <w:color w:val="000000" w:themeColor="text1"/>
                      <w:szCs w:val="21"/>
                    </w:rPr>
                  </w:pPr>
                  <w:r w:rsidRPr="00D0300B">
                    <w:rPr>
                      <w:rFonts w:hint="eastAsia"/>
                      <w:color w:val="000000" w:themeColor="text1"/>
                      <w:szCs w:val="21"/>
                    </w:rPr>
                    <w:t>dB(</w:t>
                  </w:r>
                  <w:r w:rsidRPr="00D0300B">
                    <w:rPr>
                      <w:color w:val="000000" w:themeColor="text1"/>
                      <w:szCs w:val="21"/>
                    </w:rPr>
                    <w:t>A</w:t>
                  </w:r>
                  <w:r w:rsidRPr="00D0300B">
                    <w:rPr>
                      <w:rFonts w:hint="eastAsia"/>
                      <w:color w:val="000000" w:themeColor="text1"/>
                      <w:szCs w:val="21"/>
                    </w:rPr>
                    <w:t>)</w:t>
                  </w:r>
                </w:p>
              </w:tc>
              <w:tc>
                <w:tcPr>
                  <w:tcW w:w="433" w:type="pct"/>
                  <w:vMerge w:val="restart"/>
                </w:tcPr>
                <w:p w14:paraId="065A5368" w14:textId="77777777" w:rsidR="00702E9F" w:rsidRPr="00D0300B" w:rsidRDefault="00CD303D" w:rsidP="005D5A6C">
                  <w:pPr>
                    <w:spacing w:line="280" w:lineRule="exact"/>
                    <w:jc w:val="center"/>
                    <w:rPr>
                      <w:color w:val="000000" w:themeColor="text1"/>
                      <w:szCs w:val="21"/>
                    </w:rPr>
                  </w:pPr>
                  <w:r w:rsidRPr="00D0300B">
                    <w:rPr>
                      <w:color w:val="000000" w:themeColor="text1"/>
                      <w:szCs w:val="21"/>
                    </w:rPr>
                    <w:t>达标</w:t>
                  </w:r>
                </w:p>
                <w:p w14:paraId="523E60F9" w14:textId="77777777" w:rsidR="00CD303D" w:rsidRPr="00D0300B" w:rsidRDefault="00CD303D" w:rsidP="005D5A6C">
                  <w:pPr>
                    <w:spacing w:line="280" w:lineRule="exact"/>
                    <w:jc w:val="center"/>
                    <w:rPr>
                      <w:color w:val="000000" w:themeColor="text1"/>
                      <w:szCs w:val="21"/>
                    </w:rPr>
                  </w:pPr>
                  <w:r w:rsidRPr="00D0300B">
                    <w:rPr>
                      <w:color w:val="000000" w:themeColor="text1"/>
                      <w:szCs w:val="21"/>
                    </w:rPr>
                    <w:t>判定</w:t>
                  </w:r>
                </w:p>
              </w:tc>
            </w:tr>
            <w:tr w:rsidR="00D0300B" w:rsidRPr="00D0300B" w14:paraId="130A0454" w14:textId="77777777" w:rsidTr="00076415">
              <w:trPr>
                <w:trHeight w:val="340"/>
              </w:trPr>
              <w:tc>
                <w:tcPr>
                  <w:tcW w:w="1106" w:type="pct"/>
                  <w:gridSpan w:val="2"/>
                  <w:vMerge/>
                  <w:vAlign w:val="center"/>
                </w:tcPr>
                <w:p w14:paraId="2CDD0900" w14:textId="77777777" w:rsidR="00CD303D" w:rsidRPr="00D0300B" w:rsidRDefault="00CD303D" w:rsidP="00CD303D">
                  <w:pPr>
                    <w:spacing w:line="320" w:lineRule="exact"/>
                    <w:jc w:val="center"/>
                    <w:rPr>
                      <w:color w:val="000000" w:themeColor="text1"/>
                      <w:szCs w:val="21"/>
                    </w:rPr>
                  </w:pPr>
                </w:p>
              </w:tc>
              <w:tc>
                <w:tcPr>
                  <w:tcW w:w="669" w:type="pct"/>
                  <w:vAlign w:val="center"/>
                </w:tcPr>
                <w:p w14:paraId="36AF1387"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厂界东</w:t>
                  </w:r>
                  <w:r w:rsidRPr="00D0300B">
                    <w:rPr>
                      <w:rFonts w:hint="eastAsia"/>
                      <w:color w:val="000000" w:themeColor="text1"/>
                      <w:szCs w:val="21"/>
                    </w:rPr>
                    <w:t>A</w:t>
                  </w:r>
                  <w:r w:rsidRPr="00D0300B">
                    <w:rPr>
                      <w:rFonts w:hint="eastAsia"/>
                      <w:color w:val="000000" w:themeColor="text1"/>
                      <w:szCs w:val="21"/>
                    </w:rPr>
                    <w:t>点</w:t>
                  </w:r>
                </w:p>
              </w:tc>
              <w:tc>
                <w:tcPr>
                  <w:tcW w:w="640" w:type="pct"/>
                  <w:vAlign w:val="center"/>
                </w:tcPr>
                <w:p w14:paraId="758CE34D"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厂界南</w:t>
                  </w:r>
                  <w:r w:rsidRPr="00D0300B">
                    <w:rPr>
                      <w:color w:val="000000" w:themeColor="text1"/>
                      <w:szCs w:val="21"/>
                    </w:rPr>
                    <w:t>B</w:t>
                  </w:r>
                  <w:r w:rsidRPr="00D0300B">
                    <w:rPr>
                      <w:rFonts w:hint="eastAsia"/>
                      <w:color w:val="000000" w:themeColor="text1"/>
                      <w:szCs w:val="21"/>
                    </w:rPr>
                    <w:t>点</w:t>
                  </w:r>
                </w:p>
              </w:tc>
              <w:tc>
                <w:tcPr>
                  <w:tcW w:w="680" w:type="pct"/>
                  <w:vAlign w:val="center"/>
                </w:tcPr>
                <w:p w14:paraId="38F90931"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厂界西</w:t>
                  </w:r>
                  <w:r w:rsidRPr="00D0300B">
                    <w:rPr>
                      <w:color w:val="000000" w:themeColor="text1"/>
                      <w:szCs w:val="21"/>
                    </w:rPr>
                    <w:t>C</w:t>
                  </w:r>
                  <w:r w:rsidRPr="00D0300B">
                    <w:rPr>
                      <w:rFonts w:hint="eastAsia"/>
                      <w:color w:val="000000" w:themeColor="text1"/>
                      <w:szCs w:val="21"/>
                    </w:rPr>
                    <w:t>点</w:t>
                  </w:r>
                </w:p>
              </w:tc>
              <w:tc>
                <w:tcPr>
                  <w:tcW w:w="818" w:type="pct"/>
                  <w:vAlign w:val="center"/>
                </w:tcPr>
                <w:p w14:paraId="44E27F55"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厂界北</w:t>
                  </w:r>
                  <w:r w:rsidRPr="00D0300B">
                    <w:rPr>
                      <w:color w:val="000000" w:themeColor="text1"/>
                      <w:szCs w:val="21"/>
                    </w:rPr>
                    <w:t>D</w:t>
                  </w:r>
                  <w:r w:rsidRPr="00D0300B">
                    <w:rPr>
                      <w:rFonts w:hint="eastAsia"/>
                      <w:color w:val="000000" w:themeColor="text1"/>
                      <w:szCs w:val="21"/>
                    </w:rPr>
                    <w:t>点</w:t>
                  </w:r>
                </w:p>
              </w:tc>
              <w:tc>
                <w:tcPr>
                  <w:tcW w:w="654" w:type="pct"/>
                  <w:vMerge/>
                  <w:vAlign w:val="center"/>
                </w:tcPr>
                <w:p w14:paraId="403BB440" w14:textId="77777777" w:rsidR="00CD303D" w:rsidRPr="00D0300B" w:rsidRDefault="00CD303D" w:rsidP="00CD303D">
                  <w:pPr>
                    <w:spacing w:line="320" w:lineRule="exact"/>
                    <w:jc w:val="center"/>
                    <w:rPr>
                      <w:color w:val="000000" w:themeColor="text1"/>
                      <w:szCs w:val="21"/>
                    </w:rPr>
                  </w:pPr>
                </w:p>
              </w:tc>
              <w:tc>
                <w:tcPr>
                  <w:tcW w:w="433" w:type="pct"/>
                  <w:vMerge/>
                </w:tcPr>
                <w:p w14:paraId="4D7EC2F5" w14:textId="77777777" w:rsidR="00CD303D" w:rsidRPr="00D0300B" w:rsidRDefault="00CD303D" w:rsidP="00CD303D">
                  <w:pPr>
                    <w:spacing w:line="320" w:lineRule="exact"/>
                    <w:jc w:val="center"/>
                    <w:rPr>
                      <w:color w:val="000000" w:themeColor="text1"/>
                      <w:szCs w:val="21"/>
                    </w:rPr>
                  </w:pPr>
                </w:p>
              </w:tc>
            </w:tr>
            <w:tr w:rsidR="00D0300B" w:rsidRPr="00D0300B" w14:paraId="7158178B" w14:textId="77777777" w:rsidTr="00076415">
              <w:trPr>
                <w:trHeight w:val="340"/>
              </w:trPr>
              <w:tc>
                <w:tcPr>
                  <w:tcW w:w="610" w:type="pct"/>
                  <w:vMerge w:val="restart"/>
                  <w:vAlign w:val="center"/>
                </w:tcPr>
                <w:p w14:paraId="0254BD65" w14:textId="77777777" w:rsidR="00CD303D" w:rsidRPr="00D0300B" w:rsidRDefault="00CD303D" w:rsidP="00CD303D">
                  <w:pPr>
                    <w:spacing w:line="320" w:lineRule="exact"/>
                    <w:jc w:val="center"/>
                    <w:rPr>
                      <w:color w:val="000000" w:themeColor="text1"/>
                      <w:szCs w:val="21"/>
                    </w:rPr>
                  </w:pPr>
                  <w:r w:rsidRPr="00D0300B">
                    <w:rPr>
                      <w:rFonts w:hint="eastAsia"/>
                      <w:color w:val="000000" w:themeColor="text1"/>
                      <w:szCs w:val="21"/>
                    </w:rPr>
                    <w:t>2023.</w:t>
                  </w:r>
                  <w:r w:rsidRPr="00D0300B">
                    <w:rPr>
                      <w:color w:val="000000" w:themeColor="text1"/>
                      <w:szCs w:val="21"/>
                    </w:rPr>
                    <w:t>2.18</w:t>
                  </w:r>
                </w:p>
              </w:tc>
              <w:tc>
                <w:tcPr>
                  <w:tcW w:w="496" w:type="pct"/>
                  <w:vAlign w:val="center"/>
                </w:tcPr>
                <w:p w14:paraId="07F28BFC"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昼间</w:t>
                  </w:r>
                </w:p>
              </w:tc>
              <w:tc>
                <w:tcPr>
                  <w:tcW w:w="669" w:type="pct"/>
                  <w:vAlign w:val="center"/>
                </w:tcPr>
                <w:p w14:paraId="7EF0F02D" w14:textId="77777777" w:rsidR="00CD303D" w:rsidRPr="00D0300B" w:rsidRDefault="00CD7FC1" w:rsidP="00CD303D">
                  <w:pPr>
                    <w:spacing w:line="320" w:lineRule="exact"/>
                    <w:jc w:val="center"/>
                    <w:rPr>
                      <w:color w:val="000000" w:themeColor="text1"/>
                      <w:szCs w:val="21"/>
                    </w:rPr>
                  </w:pPr>
                  <w:r w:rsidRPr="00D0300B">
                    <w:rPr>
                      <w:rFonts w:hint="eastAsia"/>
                      <w:color w:val="000000" w:themeColor="text1"/>
                      <w:szCs w:val="21"/>
                    </w:rPr>
                    <w:t>53</w:t>
                  </w:r>
                </w:p>
              </w:tc>
              <w:tc>
                <w:tcPr>
                  <w:tcW w:w="640" w:type="pct"/>
                  <w:vAlign w:val="center"/>
                </w:tcPr>
                <w:p w14:paraId="7C3AF6EE" w14:textId="77777777" w:rsidR="00CD303D" w:rsidRPr="00D0300B" w:rsidRDefault="00CD7FC1" w:rsidP="00CD303D">
                  <w:pPr>
                    <w:spacing w:line="320" w:lineRule="exact"/>
                    <w:jc w:val="center"/>
                    <w:rPr>
                      <w:color w:val="000000" w:themeColor="text1"/>
                      <w:szCs w:val="21"/>
                    </w:rPr>
                  </w:pPr>
                  <w:r w:rsidRPr="00D0300B">
                    <w:rPr>
                      <w:rFonts w:hint="eastAsia"/>
                      <w:color w:val="000000" w:themeColor="text1"/>
                      <w:szCs w:val="21"/>
                    </w:rPr>
                    <w:t>54</w:t>
                  </w:r>
                </w:p>
              </w:tc>
              <w:tc>
                <w:tcPr>
                  <w:tcW w:w="680" w:type="pct"/>
                  <w:vAlign w:val="center"/>
                </w:tcPr>
                <w:p w14:paraId="7D1FFE78" w14:textId="77777777" w:rsidR="00CD303D" w:rsidRPr="00D0300B" w:rsidRDefault="00CD7FC1" w:rsidP="00CD303D">
                  <w:pPr>
                    <w:spacing w:line="320" w:lineRule="exact"/>
                    <w:jc w:val="center"/>
                    <w:rPr>
                      <w:color w:val="000000" w:themeColor="text1"/>
                      <w:szCs w:val="21"/>
                    </w:rPr>
                  </w:pPr>
                  <w:r w:rsidRPr="00D0300B">
                    <w:rPr>
                      <w:rFonts w:hint="eastAsia"/>
                      <w:color w:val="000000" w:themeColor="text1"/>
                      <w:szCs w:val="21"/>
                    </w:rPr>
                    <w:t>54</w:t>
                  </w:r>
                </w:p>
              </w:tc>
              <w:tc>
                <w:tcPr>
                  <w:tcW w:w="818" w:type="pct"/>
                  <w:vAlign w:val="center"/>
                </w:tcPr>
                <w:p w14:paraId="4F724518" w14:textId="77777777" w:rsidR="00CD303D" w:rsidRPr="00D0300B" w:rsidRDefault="00CD7FC1" w:rsidP="00CD303D">
                  <w:pPr>
                    <w:spacing w:line="320" w:lineRule="exact"/>
                    <w:jc w:val="center"/>
                    <w:rPr>
                      <w:color w:val="000000" w:themeColor="text1"/>
                      <w:szCs w:val="21"/>
                    </w:rPr>
                  </w:pPr>
                  <w:r w:rsidRPr="00D0300B">
                    <w:rPr>
                      <w:rFonts w:hint="eastAsia"/>
                      <w:color w:val="000000" w:themeColor="text1"/>
                      <w:szCs w:val="21"/>
                    </w:rPr>
                    <w:t>52</w:t>
                  </w:r>
                </w:p>
              </w:tc>
              <w:tc>
                <w:tcPr>
                  <w:tcW w:w="654" w:type="pct"/>
                  <w:vAlign w:val="center"/>
                </w:tcPr>
                <w:p w14:paraId="6DD17B2A" w14:textId="77777777" w:rsidR="00CD303D" w:rsidRPr="00D0300B" w:rsidRDefault="00CD303D" w:rsidP="00CD303D">
                  <w:pPr>
                    <w:spacing w:line="320" w:lineRule="exact"/>
                    <w:jc w:val="center"/>
                    <w:rPr>
                      <w:color w:val="000000" w:themeColor="text1"/>
                      <w:szCs w:val="21"/>
                    </w:rPr>
                  </w:pPr>
                  <w:r w:rsidRPr="00D0300B">
                    <w:rPr>
                      <w:rFonts w:hint="eastAsia"/>
                      <w:color w:val="000000" w:themeColor="text1"/>
                      <w:szCs w:val="21"/>
                    </w:rPr>
                    <w:t>60</w:t>
                  </w:r>
                </w:p>
              </w:tc>
              <w:tc>
                <w:tcPr>
                  <w:tcW w:w="433" w:type="pct"/>
                </w:tcPr>
                <w:p w14:paraId="186EE51C"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达标</w:t>
                  </w:r>
                </w:p>
              </w:tc>
            </w:tr>
            <w:tr w:rsidR="00D0300B" w:rsidRPr="00D0300B" w14:paraId="7BD674BE" w14:textId="77777777" w:rsidTr="00076415">
              <w:trPr>
                <w:trHeight w:val="340"/>
              </w:trPr>
              <w:tc>
                <w:tcPr>
                  <w:tcW w:w="610" w:type="pct"/>
                  <w:vMerge/>
                  <w:vAlign w:val="center"/>
                </w:tcPr>
                <w:p w14:paraId="5B8C2E6C" w14:textId="77777777" w:rsidR="00CD303D" w:rsidRPr="00D0300B" w:rsidRDefault="00CD303D" w:rsidP="00CD303D">
                  <w:pPr>
                    <w:spacing w:line="320" w:lineRule="exact"/>
                    <w:jc w:val="center"/>
                    <w:rPr>
                      <w:color w:val="000000" w:themeColor="text1"/>
                      <w:szCs w:val="21"/>
                    </w:rPr>
                  </w:pPr>
                </w:p>
              </w:tc>
              <w:tc>
                <w:tcPr>
                  <w:tcW w:w="496" w:type="pct"/>
                  <w:vAlign w:val="center"/>
                </w:tcPr>
                <w:p w14:paraId="2BDDDA0D"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夜间</w:t>
                  </w:r>
                </w:p>
              </w:tc>
              <w:tc>
                <w:tcPr>
                  <w:tcW w:w="669" w:type="pct"/>
                  <w:vAlign w:val="center"/>
                </w:tcPr>
                <w:p w14:paraId="7902DF04" w14:textId="77777777" w:rsidR="00CD303D" w:rsidRPr="00D0300B" w:rsidRDefault="00CD7FC1" w:rsidP="00CD303D">
                  <w:pPr>
                    <w:spacing w:line="320" w:lineRule="exact"/>
                    <w:jc w:val="center"/>
                    <w:rPr>
                      <w:color w:val="000000" w:themeColor="text1"/>
                      <w:szCs w:val="21"/>
                    </w:rPr>
                  </w:pPr>
                  <w:r w:rsidRPr="00D0300B">
                    <w:rPr>
                      <w:rFonts w:hint="eastAsia"/>
                      <w:color w:val="000000" w:themeColor="text1"/>
                      <w:szCs w:val="21"/>
                    </w:rPr>
                    <w:t>42</w:t>
                  </w:r>
                </w:p>
              </w:tc>
              <w:tc>
                <w:tcPr>
                  <w:tcW w:w="640" w:type="pct"/>
                  <w:vAlign w:val="center"/>
                </w:tcPr>
                <w:p w14:paraId="7E32826D" w14:textId="77777777" w:rsidR="00CD303D" w:rsidRPr="00D0300B" w:rsidRDefault="00CD7FC1" w:rsidP="00CD303D">
                  <w:pPr>
                    <w:spacing w:line="320" w:lineRule="exact"/>
                    <w:jc w:val="center"/>
                    <w:rPr>
                      <w:color w:val="000000" w:themeColor="text1"/>
                      <w:szCs w:val="21"/>
                    </w:rPr>
                  </w:pPr>
                  <w:r w:rsidRPr="00D0300B">
                    <w:rPr>
                      <w:rFonts w:hint="eastAsia"/>
                      <w:color w:val="000000" w:themeColor="text1"/>
                      <w:szCs w:val="21"/>
                    </w:rPr>
                    <w:t>42</w:t>
                  </w:r>
                </w:p>
              </w:tc>
              <w:tc>
                <w:tcPr>
                  <w:tcW w:w="680" w:type="pct"/>
                  <w:vAlign w:val="center"/>
                </w:tcPr>
                <w:p w14:paraId="72C2980A" w14:textId="77777777" w:rsidR="00CD303D" w:rsidRPr="00D0300B" w:rsidRDefault="00CD7FC1" w:rsidP="00CD303D">
                  <w:pPr>
                    <w:spacing w:line="320" w:lineRule="exact"/>
                    <w:jc w:val="center"/>
                    <w:rPr>
                      <w:color w:val="000000" w:themeColor="text1"/>
                      <w:szCs w:val="21"/>
                    </w:rPr>
                  </w:pPr>
                  <w:r w:rsidRPr="00D0300B">
                    <w:rPr>
                      <w:rFonts w:hint="eastAsia"/>
                      <w:color w:val="000000" w:themeColor="text1"/>
                      <w:szCs w:val="21"/>
                    </w:rPr>
                    <w:t>43</w:t>
                  </w:r>
                </w:p>
              </w:tc>
              <w:tc>
                <w:tcPr>
                  <w:tcW w:w="818" w:type="pct"/>
                  <w:vAlign w:val="center"/>
                </w:tcPr>
                <w:p w14:paraId="2E4FAEFF" w14:textId="77777777" w:rsidR="00CD303D" w:rsidRPr="00D0300B" w:rsidRDefault="00CD7FC1" w:rsidP="00CD303D">
                  <w:pPr>
                    <w:spacing w:line="320" w:lineRule="exact"/>
                    <w:jc w:val="center"/>
                    <w:rPr>
                      <w:color w:val="000000" w:themeColor="text1"/>
                      <w:szCs w:val="21"/>
                    </w:rPr>
                  </w:pPr>
                  <w:r w:rsidRPr="00D0300B">
                    <w:rPr>
                      <w:rFonts w:hint="eastAsia"/>
                      <w:color w:val="000000" w:themeColor="text1"/>
                      <w:szCs w:val="21"/>
                    </w:rPr>
                    <w:t>43</w:t>
                  </w:r>
                </w:p>
              </w:tc>
              <w:tc>
                <w:tcPr>
                  <w:tcW w:w="654" w:type="pct"/>
                  <w:vAlign w:val="center"/>
                </w:tcPr>
                <w:p w14:paraId="41F92DC0" w14:textId="77777777" w:rsidR="00CD303D" w:rsidRPr="00D0300B" w:rsidRDefault="00CD303D" w:rsidP="00CD303D">
                  <w:pPr>
                    <w:spacing w:line="320" w:lineRule="exact"/>
                    <w:jc w:val="center"/>
                    <w:rPr>
                      <w:color w:val="000000" w:themeColor="text1"/>
                      <w:szCs w:val="21"/>
                    </w:rPr>
                  </w:pPr>
                  <w:r w:rsidRPr="00D0300B">
                    <w:rPr>
                      <w:rFonts w:hint="eastAsia"/>
                      <w:color w:val="000000" w:themeColor="text1"/>
                      <w:szCs w:val="21"/>
                    </w:rPr>
                    <w:t>50</w:t>
                  </w:r>
                </w:p>
              </w:tc>
              <w:tc>
                <w:tcPr>
                  <w:tcW w:w="433" w:type="pct"/>
                </w:tcPr>
                <w:p w14:paraId="0F5CF2AC" w14:textId="77777777" w:rsidR="00CD303D" w:rsidRPr="00D0300B" w:rsidRDefault="00CD303D" w:rsidP="00CD303D">
                  <w:pPr>
                    <w:spacing w:line="320" w:lineRule="exact"/>
                    <w:jc w:val="center"/>
                    <w:rPr>
                      <w:color w:val="000000" w:themeColor="text1"/>
                      <w:szCs w:val="21"/>
                    </w:rPr>
                  </w:pPr>
                  <w:r w:rsidRPr="00D0300B">
                    <w:rPr>
                      <w:color w:val="000000" w:themeColor="text1"/>
                      <w:szCs w:val="21"/>
                    </w:rPr>
                    <w:t>达标</w:t>
                  </w:r>
                </w:p>
              </w:tc>
            </w:tr>
            <w:tr w:rsidR="00D0300B" w:rsidRPr="00D0300B" w14:paraId="6CC03848" w14:textId="77777777" w:rsidTr="00076415">
              <w:trPr>
                <w:trHeight w:val="340"/>
              </w:trPr>
              <w:tc>
                <w:tcPr>
                  <w:tcW w:w="610" w:type="pct"/>
                  <w:vMerge w:val="restart"/>
                  <w:vAlign w:val="center"/>
                </w:tcPr>
                <w:p w14:paraId="6D498911"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2023.</w:t>
                  </w:r>
                  <w:r w:rsidRPr="00D0300B">
                    <w:rPr>
                      <w:color w:val="000000" w:themeColor="text1"/>
                      <w:szCs w:val="21"/>
                    </w:rPr>
                    <w:t>5.6</w:t>
                  </w:r>
                </w:p>
              </w:tc>
              <w:tc>
                <w:tcPr>
                  <w:tcW w:w="496" w:type="pct"/>
                  <w:vAlign w:val="center"/>
                </w:tcPr>
                <w:p w14:paraId="391C4EAE"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昼间</w:t>
                  </w:r>
                </w:p>
              </w:tc>
              <w:tc>
                <w:tcPr>
                  <w:tcW w:w="669" w:type="pct"/>
                  <w:vAlign w:val="center"/>
                </w:tcPr>
                <w:p w14:paraId="0E034CA5"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54</w:t>
                  </w:r>
                </w:p>
              </w:tc>
              <w:tc>
                <w:tcPr>
                  <w:tcW w:w="640" w:type="pct"/>
                  <w:vAlign w:val="center"/>
                </w:tcPr>
                <w:p w14:paraId="2FA00AD8"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53</w:t>
                  </w:r>
                </w:p>
              </w:tc>
              <w:tc>
                <w:tcPr>
                  <w:tcW w:w="680" w:type="pct"/>
                  <w:vAlign w:val="center"/>
                </w:tcPr>
                <w:p w14:paraId="29CCBD16"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56</w:t>
                  </w:r>
                </w:p>
              </w:tc>
              <w:tc>
                <w:tcPr>
                  <w:tcW w:w="818" w:type="pct"/>
                  <w:vAlign w:val="center"/>
                </w:tcPr>
                <w:p w14:paraId="2E7ECCCF"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51</w:t>
                  </w:r>
                </w:p>
              </w:tc>
              <w:tc>
                <w:tcPr>
                  <w:tcW w:w="654" w:type="pct"/>
                  <w:vAlign w:val="center"/>
                </w:tcPr>
                <w:p w14:paraId="5183F68B"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60</w:t>
                  </w:r>
                </w:p>
              </w:tc>
              <w:tc>
                <w:tcPr>
                  <w:tcW w:w="433" w:type="pct"/>
                </w:tcPr>
                <w:p w14:paraId="4E960810"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达标</w:t>
                  </w:r>
                </w:p>
              </w:tc>
            </w:tr>
            <w:tr w:rsidR="00D0300B" w:rsidRPr="00D0300B" w14:paraId="1F260222" w14:textId="77777777" w:rsidTr="00076415">
              <w:trPr>
                <w:trHeight w:val="340"/>
              </w:trPr>
              <w:tc>
                <w:tcPr>
                  <w:tcW w:w="610" w:type="pct"/>
                  <w:vMerge/>
                  <w:vAlign w:val="center"/>
                </w:tcPr>
                <w:p w14:paraId="253C26A2" w14:textId="77777777" w:rsidR="00CD7FC1" w:rsidRPr="00D0300B" w:rsidRDefault="00CD7FC1" w:rsidP="00CD7FC1">
                  <w:pPr>
                    <w:spacing w:line="320" w:lineRule="exact"/>
                    <w:jc w:val="center"/>
                    <w:rPr>
                      <w:color w:val="000000" w:themeColor="text1"/>
                      <w:szCs w:val="21"/>
                    </w:rPr>
                  </w:pPr>
                </w:p>
              </w:tc>
              <w:tc>
                <w:tcPr>
                  <w:tcW w:w="496" w:type="pct"/>
                  <w:vAlign w:val="center"/>
                </w:tcPr>
                <w:p w14:paraId="0FA2CDBA"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夜间</w:t>
                  </w:r>
                </w:p>
              </w:tc>
              <w:tc>
                <w:tcPr>
                  <w:tcW w:w="669" w:type="pct"/>
                  <w:vAlign w:val="center"/>
                </w:tcPr>
                <w:p w14:paraId="73BB06E0"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42</w:t>
                  </w:r>
                </w:p>
              </w:tc>
              <w:tc>
                <w:tcPr>
                  <w:tcW w:w="640" w:type="pct"/>
                  <w:vAlign w:val="center"/>
                </w:tcPr>
                <w:p w14:paraId="6903A2F4"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43</w:t>
                  </w:r>
                </w:p>
              </w:tc>
              <w:tc>
                <w:tcPr>
                  <w:tcW w:w="680" w:type="pct"/>
                  <w:vAlign w:val="center"/>
                </w:tcPr>
                <w:p w14:paraId="4B8F53EA"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46</w:t>
                  </w:r>
                </w:p>
              </w:tc>
              <w:tc>
                <w:tcPr>
                  <w:tcW w:w="818" w:type="pct"/>
                  <w:vAlign w:val="center"/>
                </w:tcPr>
                <w:p w14:paraId="549319B7"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45</w:t>
                  </w:r>
                </w:p>
              </w:tc>
              <w:tc>
                <w:tcPr>
                  <w:tcW w:w="654" w:type="pct"/>
                  <w:vAlign w:val="center"/>
                </w:tcPr>
                <w:p w14:paraId="2A4E55ED"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50</w:t>
                  </w:r>
                </w:p>
              </w:tc>
              <w:tc>
                <w:tcPr>
                  <w:tcW w:w="433" w:type="pct"/>
                </w:tcPr>
                <w:p w14:paraId="1A4333C6"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达标</w:t>
                  </w:r>
                </w:p>
              </w:tc>
            </w:tr>
            <w:tr w:rsidR="00D0300B" w:rsidRPr="00D0300B" w14:paraId="1498DD2E" w14:textId="77777777" w:rsidTr="00076415">
              <w:trPr>
                <w:trHeight w:val="340"/>
              </w:trPr>
              <w:tc>
                <w:tcPr>
                  <w:tcW w:w="610" w:type="pct"/>
                  <w:vMerge w:val="restart"/>
                  <w:vAlign w:val="center"/>
                </w:tcPr>
                <w:p w14:paraId="102C859B"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2023.</w:t>
                  </w:r>
                  <w:r w:rsidRPr="00D0300B">
                    <w:rPr>
                      <w:color w:val="000000" w:themeColor="text1"/>
                      <w:szCs w:val="21"/>
                    </w:rPr>
                    <w:t>5.6</w:t>
                  </w:r>
                </w:p>
              </w:tc>
              <w:tc>
                <w:tcPr>
                  <w:tcW w:w="496" w:type="pct"/>
                  <w:vAlign w:val="center"/>
                </w:tcPr>
                <w:p w14:paraId="170E4814"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昼间</w:t>
                  </w:r>
                </w:p>
              </w:tc>
              <w:tc>
                <w:tcPr>
                  <w:tcW w:w="669" w:type="pct"/>
                  <w:vAlign w:val="center"/>
                </w:tcPr>
                <w:p w14:paraId="19EFE6A8"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55</w:t>
                  </w:r>
                </w:p>
              </w:tc>
              <w:tc>
                <w:tcPr>
                  <w:tcW w:w="640" w:type="pct"/>
                  <w:vAlign w:val="center"/>
                </w:tcPr>
                <w:p w14:paraId="23708822"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56</w:t>
                  </w:r>
                </w:p>
              </w:tc>
              <w:tc>
                <w:tcPr>
                  <w:tcW w:w="680" w:type="pct"/>
                  <w:vAlign w:val="center"/>
                </w:tcPr>
                <w:p w14:paraId="2F2356AC"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56</w:t>
                  </w:r>
                </w:p>
              </w:tc>
              <w:tc>
                <w:tcPr>
                  <w:tcW w:w="818" w:type="pct"/>
                  <w:vAlign w:val="center"/>
                </w:tcPr>
                <w:p w14:paraId="79C0C18C"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52</w:t>
                  </w:r>
                </w:p>
              </w:tc>
              <w:tc>
                <w:tcPr>
                  <w:tcW w:w="654" w:type="pct"/>
                  <w:vAlign w:val="center"/>
                </w:tcPr>
                <w:p w14:paraId="72CE197C"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60</w:t>
                  </w:r>
                </w:p>
              </w:tc>
              <w:tc>
                <w:tcPr>
                  <w:tcW w:w="433" w:type="pct"/>
                </w:tcPr>
                <w:p w14:paraId="67B48D2D"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达标</w:t>
                  </w:r>
                </w:p>
              </w:tc>
            </w:tr>
            <w:tr w:rsidR="00D0300B" w:rsidRPr="00D0300B" w14:paraId="7360C52D" w14:textId="77777777" w:rsidTr="00076415">
              <w:trPr>
                <w:trHeight w:val="340"/>
              </w:trPr>
              <w:tc>
                <w:tcPr>
                  <w:tcW w:w="610" w:type="pct"/>
                  <w:vMerge/>
                  <w:vAlign w:val="center"/>
                </w:tcPr>
                <w:p w14:paraId="4769DB6B" w14:textId="77777777" w:rsidR="00CD7FC1" w:rsidRPr="00D0300B" w:rsidRDefault="00CD7FC1" w:rsidP="00CD7FC1">
                  <w:pPr>
                    <w:spacing w:line="320" w:lineRule="exact"/>
                    <w:jc w:val="center"/>
                    <w:rPr>
                      <w:color w:val="000000" w:themeColor="text1"/>
                      <w:szCs w:val="21"/>
                    </w:rPr>
                  </w:pPr>
                </w:p>
              </w:tc>
              <w:tc>
                <w:tcPr>
                  <w:tcW w:w="496" w:type="pct"/>
                  <w:vAlign w:val="center"/>
                </w:tcPr>
                <w:p w14:paraId="43136A11"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夜间</w:t>
                  </w:r>
                </w:p>
              </w:tc>
              <w:tc>
                <w:tcPr>
                  <w:tcW w:w="669" w:type="pct"/>
                  <w:vAlign w:val="center"/>
                </w:tcPr>
                <w:p w14:paraId="5AD8F1FB"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46</w:t>
                  </w:r>
                </w:p>
              </w:tc>
              <w:tc>
                <w:tcPr>
                  <w:tcW w:w="640" w:type="pct"/>
                  <w:vAlign w:val="center"/>
                </w:tcPr>
                <w:p w14:paraId="4FC801ED"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44</w:t>
                  </w:r>
                </w:p>
              </w:tc>
              <w:tc>
                <w:tcPr>
                  <w:tcW w:w="680" w:type="pct"/>
                  <w:vAlign w:val="center"/>
                </w:tcPr>
                <w:p w14:paraId="46FEAF79"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45</w:t>
                  </w:r>
                </w:p>
              </w:tc>
              <w:tc>
                <w:tcPr>
                  <w:tcW w:w="818" w:type="pct"/>
                  <w:vAlign w:val="center"/>
                </w:tcPr>
                <w:p w14:paraId="339E8EA6"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41</w:t>
                  </w:r>
                </w:p>
              </w:tc>
              <w:tc>
                <w:tcPr>
                  <w:tcW w:w="654" w:type="pct"/>
                  <w:vAlign w:val="center"/>
                </w:tcPr>
                <w:p w14:paraId="64D33A0A"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50</w:t>
                  </w:r>
                </w:p>
              </w:tc>
              <w:tc>
                <w:tcPr>
                  <w:tcW w:w="433" w:type="pct"/>
                </w:tcPr>
                <w:p w14:paraId="16667344"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达标</w:t>
                  </w:r>
                </w:p>
              </w:tc>
            </w:tr>
            <w:tr w:rsidR="00D0300B" w:rsidRPr="00D0300B" w14:paraId="520B702C" w14:textId="77777777" w:rsidTr="00076415">
              <w:trPr>
                <w:trHeight w:val="340"/>
              </w:trPr>
              <w:tc>
                <w:tcPr>
                  <w:tcW w:w="610" w:type="pct"/>
                  <w:vMerge w:val="restart"/>
                  <w:vAlign w:val="center"/>
                </w:tcPr>
                <w:p w14:paraId="62794881"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2023.</w:t>
                  </w:r>
                  <w:r w:rsidRPr="00D0300B">
                    <w:rPr>
                      <w:color w:val="000000" w:themeColor="text1"/>
                      <w:szCs w:val="21"/>
                    </w:rPr>
                    <w:t>10.10</w:t>
                  </w:r>
                </w:p>
              </w:tc>
              <w:tc>
                <w:tcPr>
                  <w:tcW w:w="496" w:type="pct"/>
                  <w:vAlign w:val="center"/>
                </w:tcPr>
                <w:p w14:paraId="61DF7220"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昼间</w:t>
                  </w:r>
                </w:p>
              </w:tc>
              <w:tc>
                <w:tcPr>
                  <w:tcW w:w="669" w:type="pct"/>
                  <w:vAlign w:val="center"/>
                </w:tcPr>
                <w:p w14:paraId="542A19BA"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55</w:t>
                  </w:r>
                </w:p>
              </w:tc>
              <w:tc>
                <w:tcPr>
                  <w:tcW w:w="640" w:type="pct"/>
                  <w:vAlign w:val="center"/>
                </w:tcPr>
                <w:p w14:paraId="6E29E82F"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54</w:t>
                  </w:r>
                </w:p>
              </w:tc>
              <w:tc>
                <w:tcPr>
                  <w:tcW w:w="680" w:type="pct"/>
                  <w:vAlign w:val="center"/>
                </w:tcPr>
                <w:p w14:paraId="58BD3754"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53</w:t>
                  </w:r>
                </w:p>
              </w:tc>
              <w:tc>
                <w:tcPr>
                  <w:tcW w:w="818" w:type="pct"/>
                  <w:vAlign w:val="center"/>
                </w:tcPr>
                <w:p w14:paraId="6E006CDA"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53</w:t>
                  </w:r>
                </w:p>
              </w:tc>
              <w:tc>
                <w:tcPr>
                  <w:tcW w:w="654" w:type="pct"/>
                  <w:vAlign w:val="center"/>
                </w:tcPr>
                <w:p w14:paraId="215CD125"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60</w:t>
                  </w:r>
                </w:p>
              </w:tc>
              <w:tc>
                <w:tcPr>
                  <w:tcW w:w="433" w:type="pct"/>
                </w:tcPr>
                <w:p w14:paraId="00D04C4A"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达标</w:t>
                  </w:r>
                </w:p>
              </w:tc>
            </w:tr>
            <w:tr w:rsidR="00D0300B" w:rsidRPr="00D0300B" w14:paraId="5F41EB1C" w14:textId="77777777" w:rsidTr="00076415">
              <w:trPr>
                <w:trHeight w:val="340"/>
              </w:trPr>
              <w:tc>
                <w:tcPr>
                  <w:tcW w:w="610" w:type="pct"/>
                  <w:vMerge/>
                  <w:vAlign w:val="center"/>
                </w:tcPr>
                <w:p w14:paraId="1BDB3828" w14:textId="77777777" w:rsidR="00CD7FC1" w:rsidRPr="00D0300B" w:rsidRDefault="00CD7FC1" w:rsidP="00CD7FC1">
                  <w:pPr>
                    <w:spacing w:line="320" w:lineRule="exact"/>
                    <w:jc w:val="center"/>
                    <w:rPr>
                      <w:color w:val="000000" w:themeColor="text1"/>
                      <w:szCs w:val="21"/>
                    </w:rPr>
                  </w:pPr>
                </w:p>
              </w:tc>
              <w:tc>
                <w:tcPr>
                  <w:tcW w:w="496" w:type="pct"/>
                  <w:vAlign w:val="center"/>
                </w:tcPr>
                <w:p w14:paraId="44061240"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夜间</w:t>
                  </w:r>
                </w:p>
              </w:tc>
              <w:tc>
                <w:tcPr>
                  <w:tcW w:w="669" w:type="pct"/>
                  <w:vAlign w:val="center"/>
                </w:tcPr>
                <w:p w14:paraId="37F6F22C"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44</w:t>
                  </w:r>
                </w:p>
              </w:tc>
              <w:tc>
                <w:tcPr>
                  <w:tcW w:w="640" w:type="pct"/>
                  <w:vAlign w:val="center"/>
                </w:tcPr>
                <w:p w14:paraId="17B5626B"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42</w:t>
                  </w:r>
                </w:p>
              </w:tc>
              <w:tc>
                <w:tcPr>
                  <w:tcW w:w="680" w:type="pct"/>
                  <w:vAlign w:val="center"/>
                </w:tcPr>
                <w:p w14:paraId="248D73F2"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42</w:t>
                  </w:r>
                </w:p>
              </w:tc>
              <w:tc>
                <w:tcPr>
                  <w:tcW w:w="818" w:type="pct"/>
                  <w:vAlign w:val="center"/>
                </w:tcPr>
                <w:p w14:paraId="61A5D2EB"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43</w:t>
                  </w:r>
                </w:p>
              </w:tc>
              <w:tc>
                <w:tcPr>
                  <w:tcW w:w="654" w:type="pct"/>
                  <w:vAlign w:val="center"/>
                </w:tcPr>
                <w:p w14:paraId="31997091" w14:textId="77777777" w:rsidR="00CD7FC1" w:rsidRPr="00D0300B" w:rsidRDefault="00CD7FC1" w:rsidP="00CD7FC1">
                  <w:pPr>
                    <w:spacing w:line="320" w:lineRule="exact"/>
                    <w:jc w:val="center"/>
                    <w:rPr>
                      <w:color w:val="000000" w:themeColor="text1"/>
                      <w:szCs w:val="21"/>
                    </w:rPr>
                  </w:pPr>
                  <w:r w:rsidRPr="00D0300B">
                    <w:rPr>
                      <w:rFonts w:hint="eastAsia"/>
                      <w:color w:val="000000" w:themeColor="text1"/>
                      <w:szCs w:val="21"/>
                    </w:rPr>
                    <w:t>50</w:t>
                  </w:r>
                </w:p>
              </w:tc>
              <w:tc>
                <w:tcPr>
                  <w:tcW w:w="433" w:type="pct"/>
                </w:tcPr>
                <w:p w14:paraId="6680336E" w14:textId="77777777" w:rsidR="00CD7FC1" w:rsidRPr="00D0300B" w:rsidRDefault="00CD7FC1" w:rsidP="00CD7FC1">
                  <w:pPr>
                    <w:spacing w:line="320" w:lineRule="exact"/>
                    <w:jc w:val="center"/>
                    <w:rPr>
                      <w:color w:val="000000" w:themeColor="text1"/>
                      <w:szCs w:val="21"/>
                    </w:rPr>
                  </w:pPr>
                  <w:r w:rsidRPr="00D0300B">
                    <w:rPr>
                      <w:color w:val="000000" w:themeColor="text1"/>
                      <w:szCs w:val="21"/>
                    </w:rPr>
                    <w:t>达标</w:t>
                  </w:r>
                </w:p>
              </w:tc>
            </w:tr>
          </w:tbl>
          <w:p w14:paraId="7EE57D71" w14:textId="77777777" w:rsidR="00CD7FC1" w:rsidRPr="00D0300B" w:rsidRDefault="00CD7FC1" w:rsidP="00CD7FC1">
            <w:pPr>
              <w:spacing w:line="360" w:lineRule="auto"/>
              <w:ind w:firstLine="480"/>
              <w:jc w:val="both"/>
              <w:rPr>
                <w:color w:val="000000" w:themeColor="text1"/>
                <w:sz w:val="24"/>
              </w:rPr>
            </w:pPr>
            <w:r w:rsidRPr="00D0300B">
              <w:rPr>
                <w:color w:val="000000" w:themeColor="text1"/>
                <w:sz w:val="24"/>
              </w:rPr>
              <w:lastRenderedPageBreak/>
              <w:t>根据例行监测结果，厂界噪声达到《工业企业厂界环境噪声排放标准》（</w:t>
            </w:r>
            <w:r w:rsidRPr="00D0300B">
              <w:rPr>
                <w:color w:val="000000" w:themeColor="text1"/>
                <w:sz w:val="24"/>
              </w:rPr>
              <w:t>GB12348-2008</w:t>
            </w:r>
            <w:r w:rsidRPr="00D0300B">
              <w:rPr>
                <w:color w:val="000000" w:themeColor="text1"/>
                <w:sz w:val="24"/>
              </w:rPr>
              <w:t>）</w:t>
            </w:r>
            <w:r w:rsidRPr="00D0300B">
              <w:rPr>
                <w:color w:val="000000" w:themeColor="text1"/>
                <w:sz w:val="24"/>
              </w:rPr>
              <w:t>2</w:t>
            </w:r>
            <w:r w:rsidRPr="00D0300B">
              <w:rPr>
                <w:color w:val="000000" w:themeColor="text1"/>
                <w:sz w:val="24"/>
              </w:rPr>
              <w:t>类标准限值要求。</w:t>
            </w:r>
          </w:p>
          <w:p w14:paraId="3EE26985" w14:textId="77777777" w:rsidR="00DD0E33" w:rsidRPr="00D0300B" w:rsidRDefault="00BF7352" w:rsidP="00FF063C">
            <w:pPr>
              <w:spacing w:line="360" w:lineRule="auto"/>
              <w:jc w:val="both"/>
              <w:rPr>
                <w:rFonts w:ascii="宋体" w:hAnsi="宋体"/>
                <w:b/>
                <w:bCs/>
                <w:color w:val="000000" w:themeColor="text1"/>
                <w:sz w:val="24"/>
              </w:rPr>
            </w:pPr>
            <w:r w:rsidRPr="00D0300B">
              <w:rPr>
                <w:rFonts w:ascii="宋体" w:hAnsi="宋体"/>
                <w:b/>
                <w:bCs/>
                <w:color w:val="000000" w:themeColor="text1"/>
                <w:sz w:val="24"/>
              </w:rPr>
              <w:t>5</w:t>
            </w:r>
            <w:r w:rsidR="00DD0E33" w:rsidRPr="00D0300B">
              <w:rPr>
                <w:rFonts w:ascii="宋体" w:hAnsi="宋体" w:hint="eastAsia"/>
                <w:b/>
                <w:bCs/>
                <w:color w:val="000000" w:themeColor="text1"/>
                <w:sz w:val="24"/>
              </w:rPr>
              <w:t>、现有工程污染物排放量统计</w:t>
            </w:r>
          </w:p>
          <w:p w14:paraId="0EF6F6E6" w14:textId="3C35CFC8" w:rsidR="00BF7352" w:rsidRPr="00D0300B" w:rsidRDefault="008B2E34" w:rsidP="00FF063C">
            <w:pPr>
              <w:spacing w:line="360" w:lineRule="auto"/>
              <w:ind w:firstLine="480"/>
              <w:jc w:val="both"/>
              <w:rPr>
                <w:rFonts w:ascii="宋体" w:hAnsi="宋体"/>
                <w:bCs/>
                <w:color w:val="000000" w:themeColor="text1"/>
                <w:sz w:val="24"/>
              </w:rPr>
            </w:pPr>
            <w:r w:rsidRPr="00D0300B">
              <w:rPr>
                <w:rFonts w:ascii="宋体" w:hAnsi="宋体" w:hint="eastAsia"/>
                <w:bCs/>
                <w:color w:val="000000" w:themeColor="text1"/>
                <w:sz w:val="24"/>
              </w:rPr>
              <w:t>现有</w:t>
            </w:r>
            <w:r w:rsidR="00304BFD" w:rsidRPr="00D0300B">
              <w:rPr>
                <w:rFonts w:ascii="宋体" w:hAnsi="宋体" w:hint="eastAsia"/>
                <w:bCs/>
                <w:color w:val="000000" w:themeColor="text1"/>
                <w:sz w:val="24"/>
              </w:rPr>
              <w:t>工程污染物排放量统计数据</w:t>
            </w:r>
            <w:r w:rsidR="00F9789B" w:rsidRPr="00D0300B">
              <w:rPr>
                <w:rFonts w:ascii="宋体" w:hAnsi="宋体" w:hint="eastAsia"/>
                <w:bCs/>
                <w:color w:val="000000" w:themeColor="text1"/>
                <w:sz w:val="24"/>
              </w:rPr>
              <w:t>首先采用竣工环保验收监测报告中的统计量</w:t>
            </w:r>
            <w:r w:rsidR="00BF7352" w:rsidRPr="00D0300B">
              <w:rPr>
                <w:rFonts w:ascii="宋体" w:hAnsi="宋体" w:hint="eastAsia"/>
                <w:bCs/>
                <w:color w:val="000000" w:themeColor="text1"/>
                <w:sz w:val="24"/>
              </w:rPr>
              <w:t>。</w:t>
            </w:r>
          </w:p>
          <w:p w14:paraId="336A9864" w14:textId="77777777" w:rsidR="00DD0E33" w:rsidRPr="00D0300B" w:rsidRDefault="00DD0E33" w:rsidP="00FF063C">
            <w:pPr>
              <w:spacing w:line="360" w:lineRule="auto"/>
              <w:ind w:firstLine="480"/>
              <w:jc w:val="both"/>
              <w:rPr>
                <w:rFonts w:ascii="宋体" w:hAnsi="宋体"/>
                <w:bCs/>
                <w:color w:val="000000" w:themeColor="text1"/>
                <w:sz w:val="24"/>
              </w:rPr>
            </w:pPr>
            <w:r w:rsidRPr="00D0300B">
              <w:rPr>
                <w:rFonts w:ascii="宋体" w:hAnsi="宋体" w:hint="eastAsia"/>
                <w:bCs/>
                <w:color w:val="000000" w:themeColor="text1"/>
                <w:sz w:val="24"/>
              </w:rPr>
              <w:t>（1）废气排放量</w:t>
            </w:r>
          </w:p>
          <w:p w14:paraId="1B650F12" w14:textId="77777777" w:rsidR="0076314E" w:rsidRPr="00D0300B" w:rsidRDefault="00DD3D43" w:rsidP="00FF063C">
            <w:pPr>
              <w:spacing w:line="360" w:lineRule="auto"/>
              <w:ind w:firstLine="480"/>
              <w:jc w:val="both"/>
              <w:rPr>
                <w:color w:val="000000" w:themeColor="text1"/>
                <w:sz w:val="24"/>
              </w:rPr>
            </w:pPr>
            <w:r w:rsidRPr="00D0300B">
              <w:rPr>
                <w:rFonts w:hint="eastAsia"/>
                <w:color w:val="000000" w:themeColor="text1"/>
                <w:sz w:val="24"/>
              </w:rPr>
              <w:t>统计结果见下表</w:t>
            </w:r>
            <w:r w:rsidR="0076314E" w:rsidRPr="00D0300B">
              <w:rPr>
                <w:rFonts w:hint="eastAsia"/>
                <w:color w:val="000000" w:themeColor="text1"/>
                <w:sz w:val="24"/>
              </w:rPr>
              <w:t>：</w:t>
            </w:r>
          </w:p>
          <w:p w14:paraId="0EFFD7BF" w14:textId="468CD012" w:rsidR="00E73F77" w:rsidRPr="00D0300B" w:rsidRDefault="00E73F77" w:rsidP="00F5733A">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t>表</w:t>
            </w:r>
            <w:r w:rsidRPr="00D0300B">
              <w:rPr>
                <w:rFonts w:ascii="宋体" w:hAnsi="宋体"/>
                <w:b/>
                <w:color w:val="000000" w:themeColor="text1"/>
                <w:sz w:val="24"/>
              </w:rPr>
              <w:t>2-</w:t>
            </w:r>
            <w:r w:rsidR="006345DF" w:rsidRPr="00D0300B">
              <w:rPr>
                <w:rFonts w:ascii="宋体" w:hAnsi="宋体"/>
                <w:b/>
                <w:color w:val="000000" w:themeColor="text1"/>
                <w:sz w:val="24"/>
              </w:rPr>
              <w:t>1</w:t>
            </w:r>
            <w:r w:rsidR="00695FE6" w:rsidRPr="00D0300B">
              <w:rPr>
                <w:rFonts w:ascii="宋体" w:hAnsi="宋体"/>
                <w:b/>
                <w:color w:val="000000" w:themeColor="text1"/>
                <w:sz w:val="24"/>
              </w:rPr>
              <w:t>1</w:t>
            </w:r>
            <w:r w:rsidRPr="00D0300B">
              <w:rPr>
                <w:rFonts w:ascii="宋体" w:hAnsi="宋体"/>
                <w:b/>
                <w:color w:val="000000" w:themeColor="text1"/>
                <w:sz w:val="24"/>
              </w:rPr>
              <w:t xml:space="preserve">  废气排放量核算</w:t>
            </w:r>
            <w:r w:rsidR="006345DF" w:rsidRPr="00D0300B">
              <w:rPr>
                <w:rFonts w:ascii="宋体" w:hAnsi="宋体" w:hint="eastAsia"/>
                <w:b/>
                <w:color w:val="000000" w:themeColor="text1"/>
                <w:sz w:val="24"/>
              </w:rPr>
              <w:t>结果</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538"/>
              <w:gridCol w:w="1419"/>
              <w:gridCol w:w="2267"/>
              <w:gridCol w:w="1843"/>
              <w:gridCol w:w="1604"/>
            </w:tblGrid>
            <w:tr w:rsidR="00D0300B" w:rsidRPr="00D0300B" w14:paraId="45D5B703" w14:textId="77777777" w:rsidTr="005D5A6C">
              <w:trPr>
                <w:cantSplit/>
                <w:trHeight w:val="340"/>
              </w:trPr>
              <w:tc>
                <w:tcPr>
                  <w:tcW w:w="887" w:type="pct"/>
                  <w:vAlign w:val="center"/>
                </w:tcPr>
                <w:p w14:paraId="08046254" w14:textId="77777777" w:rsidR="00304BFD" w:rsidRPr="00D0300B" w:rsidRDefault="00304BFD" w:rsidP="00BF7352">
                  <w:pPr>
                    <w:adjustRightInd w:val="0"/>
                    <w:jc w:val="center"/>
                    <w:rPr>
                      <w:rFonts w:ascii="宋体" w:hAnsi="宋体"/>
                      <w:bCs/>
                      <w:color w:val="000000" w:themeColor="text1"/>
                      <w:szCs w:val="21"/>
                    </w:rPr>
                  </w:pPr>
                  <w:r w:rsidRPr="00D0300B">
                    <w:rPr>
                      <w:rFonts w:ascii="宋体" w:hAnsi="宋体"/>
                      <w:bCs/>
                      <w:color w:val="000000" w:themeColor="text1"/>
                      <w:szCs w:val="21"/>
                    </w:rPr>
                    <w:t>污染源名称</w:t>
                  </w:r>
                </w:p>
              </w:tc>
              <w:tc>
                <w:tcPr>
                  <w:tcW w:w="818" w:type="pct"/>
                  <w:vAlign w:val="center"/>
                </w:tcPr>
                <w:p w14:paraId="2B3CDCE0" w14:textId="77777777" w:rsidR="00304BFD" w:rsidRPr="00D0300B" w:rsidRDefault="00304BFD" w:rsidP="00BF7352">
                  <w:pPr>
                    <w:adjustRightInd w:val="0"/>
                    <w:jc w:val="center"/>
                    <w:rPr>
                      <w:rFonts w:ascii="宋体" w:hAnsi="宋体"/>
                      <w:bCs/>
                      <w:color w:val="000000" w:themeColor="text1"/>
                      <w:szCs w:val="21"/>
                    </w:rPr>
                  </w:pPr>
                  <w:r w:rsidRPr="00D0300B">
                    <w:rPr>
                      <w:rFonts w:ascii="宋体" w:hAnsi="宋体"/>
                      <w:bCs/>
                      <w:color w:val="000000" w:themeColor="text1"/>
                      <w:szCs w:val="21"/>
                    </w:rPr>
                    <w:t>污染物</w:t>
                  </w:r>
                </w:p>
              </w:tc>
              <w:tc>
                <w:tcPr>
                  <w:tcW w:w="1307" w:type="pct"/>
                  <w:vAlign w:val="center"/>
                </w:tcPr>
                <w:p w14:paraId="58F2453B" w14:textId="77968613" w:rsidR="00304BFD" w:rsidRPr="00D0300B" w:rsidRDefault="005D5A6C" w:rsidP="00BF7352">
                  <w:pPr>
                    <w:adjustRightInd w:val="0"/>
                    <w:jc w:val="center"/>
                    <w:rPr>
                      <w:rFonts w:ascii="宋体" w:hAnsi="宋体"/>
                      <w:bCs/>
                      <w:color w:val="000000" w:themeColor="text1"/>
                      <w:szCs w:val="21"/>
                    </w:rPr>
                  </w:pPr>
                  <w:r w:rsidRPr="00D0300B">
                    <w:rPr>
                      <w:rFonts w:ascii="宋体" w:hAnsi="宋体"/>
                      <w:bCs/>
                      <w:color w:val="000000" w:themeColor="text1"/>
                      <w:szCs w:val="21"/>
                    </w:rPr>
                    <w:t>验收阶段</w:t>
                  </w:r>
                  <w:r w:rsidR="00304BFD" w:rsidRPr="00D0300B">
                    <w:rPr>
                      <w:rFonts w:ascii="宋体" w:hAnsi="宋体"/>
                      <w:bCs/>
                      <w:color w:val="000000" w:themeColor="text1"/>
                      <w:szCs w:val="21"/>
                    </w:rPr>
                    <w:t>排放量（t/a）</w:t>
                  </w:r>
                </w:p>
              </w:tc>
              <w:tc>
                <w:tcPr>
                  <w:tcW w:w="1063" w:type="pct"/>
                  <w:vAlign w:val="center"/>
                </w:tcPr>
                <w:p w14:paraId="6156C9B0" w14:textId="77777777" w:rsidR="00304BFD" w:rsidRPr="00D0300B" w:rsidRDefault="00304BFD" w:rsidP="00BF7352">
                  <w:pPr>
                    <w:adjustRightInd w:val="0"/>
                    <w:jc w:val="center"/>
                    <w:rPr>
                      <w:rFonts w:ascii="宋体" w:hAnsi="宋体"/>
                      <w:bCs/>
                      <w:color w:val="000000" w:themeColor="text1"/>
                      <w:szCs w:val="21"/>
                    </w:rPr>
                  </w:pPr>
                  <w:r w:rsidRPr="00D0300B">
                    <w:rPr>
                      <w:rFonts w:ascii="宋体" w:hAnsi="宋体"/>
                      <w:bCs/>
                      <w:color w:val="000000" w:themeColor="text1"/>
                      <w:szCs w:val="21"/>
                    </w:rPr>
                    <w:t>许可排放量（t/a）</w:t>
                  </w:r>
                </w:p>
              </w:tc>
              <w:tc>
                <w:tcPr>
                  <w:tcW w:w="925" w:type="pct"/>
                  <w:vAlign w:val="center"/>
                </w:tcPr>
                <w:p w14:paraId="59845C4C" w14:textId="77777777" w:rsidR="00304BFD" w:rsidRPr="00D0300B" w:rsidRDefault="00304BFD" w:rsidP="00BF7352">
                  <w:pPr>
                    <w:adjustRightInd w:val="0"/>
                    <w:jc w:val="center"/>
                    <w:rPr>
                      <w:rFonts w:ascii="宋体" w:hAnsi="宋体"/>
                      <w:bCs/>
                      <w:color w:val="000000" w:themeColor="text1"/>
                      <w:szCs w:val="21"/>
                    </w:rPr>
                  </w:pPr>
                  <w:r w:rsidRPr="00D0300B">
                    <w:rPr>
                      <w:rFonts w:ascii="宋体" w:hAnsi="宋体"/>
                      <w:bCs/>
                      <w:color w:val="000000" w:themeColor="text1"/>
                      <w:szCs w:val="21"/>
                    </w:rPr>
                    <w:t>排气筒</w:t>
                  </w:r>
                  <w:r w:rsidRPr="00D0300B">
                    <w:rPr>
                      <w:rFonts w:ascii="宋体" w:hAnsi="宋体" w:hint="eastAsia"/>
                      <w:bCs/>
                      <w:color w:val="000000" w:themeColor="text1"/>
                      <w:szCs w:val="21"/>
                    </w:rPr>
                    <w:t>高度</w:t>
                  </w:r>
                  <w:r w:rsidRPr="00D0300B">
                    <w:rPr>
                      <w:rFonts w:ascii="宋体" w:hAnsi="宋体"/>
                      <w:bCs/>
                      <w:color w:val="000000" w:themeColor="text1"/>
                      <w:szCs w:val="21"/>
                    </w:rPr>
                    <w:t>（m）</w:t>
                  </w:r>
                </w:p>
              </w:tc>
            </w:tr>
            <w:tr w:rsidR="00D0300B" w:rsidRPr="00D0300B" w14:paraId="49C8F76F" w14:textId="77777777" w:rsidTr="005D5A6C">
              <w:trPr>
                <w:cantSplit/>
                <w:trHeight w:val="340"/>
              </w:trPr>
              <w:tc>
                <w:tcPr>
                  <w:tcW w:w="887" w:type="pct"/>
                  <w:vMerge w:val="restart"/>
                  <w:vAlign w:val="center"/>
                </w:tcPr>
                <w:p w14:paraId="32DABB0B" w14:textId="732C3C5D" w:rsidR="00304BFD" w:rsidRPr="00D0300B" w:rsidRDefault="005D5A6C" w:rsidP="00C23584">
                  <w:pPr>
                    <w:adjustRightInd w:val="0"/>
                    <w:jc w:val="center"/>
                    <w:rPr>
                      <w:rFonts w:ascii="宋体" w:hAnsi="宋体"/>
                      <w:bCs/>
                      <w:color w:val="000000" w:themeColor="text1"/>
                      <w:szCs w:val="21"/>
                    </w:rPr>
                  </w:pPr>
                  <w:r w:rsidRPr="00D0300B">
                    <w:rPr>
                      <w:rFonts w:hint="eastAsia"/>
                      <w:color w:val="000000" w:themeColor="text1"/>
                      <w:szCs w:val="21"/>
                    </w:rPr>
                    <w:t>锅炉废气排气筒</w:t>
                  </w:r>
                  <w:r w:rsidRPr="00D0300B">
                    <w:rPr>
                      <w:color w:val="000000" w:themeColor="text1"/>
                      <w:szCs w:val="21"/>
                    </w:rPr>
                    <w:t>DA003</w:t>
                  </w:r>
                </w:p>
              </w:tc>
              <w:tc>
                <w:tcPr>
                  <w:tcW w:w="818" w:type="pct"/>
                  <w:vAlign w:val="center"/>
                </w:tcPr>
                <w:p w14:paraId="0C465D61" w14:textId="77777777" w:rsidR="00304BFD" w:rsidRPr="00D0300B" w:rsidRDefault="00304BFD" w:rsidP="00507F53">
                  <w:pPr>
                    <w:adjustRightInd w:val="0"/>
                    <w:jc w:val="center"/>
                    <w:rPr>
                      <w:bCs/>
                      <w:color w:val="000000" w:themeColor="text1"/>
                      <w:szCs w:val="21"/>
                    </w:rPr>
                  </w:pPr>
                  <w:r w:rsidRPr="00D0300B">
                    <w:rPr>
                      <w:color w:val="000000" w:themeColor="text1"/>
                      <w:szCs w:val="21"/>
                    </w:rPr>
                    <w:t>SO</w:t>
                  </w:r>
                  <w:r w:rsidRPr="00D0300B">
                    <w:rPr>
                      <w:color w:val="000000" w:themeColor="text1"/>
                      <w:szCs w:val="21"/>
                      <w:vertAlign w:val="subscript"/>
                    </w:rPr>
                    <w:t>2</w:t>
                  </w:r>
                </w:p>
              </w:tc>
              <w:tc>
                <w:tcPr>
                  <w:tcW w:w="1307" w:type="pct"/>
                  <w:vAlign w:val="center"/>
                </w:tcPr>
                <w:p w14:paraId="0279178D" w14:textId="77777777" w:rsidR="00304BFD" w:rsidRPr="00D0300B" w:rsidRDefault="00F9789B" w:rsidP="00507F53">
                  <w:pPr>
                    <w:spacing w:line="280" w:lineRule="exact"/>
                    <w:jc w:val="center"/>
                    <w:rPr>
                      <w:color w:val="000000" w:themeColor="text1"/>
                      <w:szCs w:val="21"/>
                    </w:rPr>
                  </w:pPr>
                  <w:r w:rsidRPr="00D0300B">
                    <w:rPr>
                      <w:color w:val="000000" w:themeColor="text1"/>
                      <w:szCs w:val="21"/>
                    </w:rPr>
                    <w:t>0.63</w:t>
                  </w:r>
                </w:p>
              </w:tc>
              <w:tc>
                <w:tcPr>
                  <w:tcW w:w="1063" w:type="pct"/>
                  <w:vAlign w:val="center"/>
                </w:tcPr>
                <w:p w14:paraId="7A89305F" w14:textId="77777777" w:rsidR="00304BFD" w:rsidRPr="00D0300B" w:rsidRDefault="000354FE" w:rsidP="00507F53">
                  <w:pPr>
                    <w:spacing w:line="280" w:lineRule="exact"/>
                    <w:jc w:val="center"/>
                    <w:rPr>
                      <w:color w:val="000000" w:themeColor="text1"/>
                      <w:szCs w:val="21"/>
                    </w:rPr>
                  </w:pPr>
                  <w:r w:rsidRPr="00D0300B">
                    <w:rPr>
                      <w:color w:val="000000" w:themeColor="text1"/>
                      <w:szCs w:val="21"/>
                    </w:rPr>
                    <w:t>3.4315</w:t>
                  </w:r>
                </w:p>
              </w:tc>
              <w:tc>
                <w:tcPr>
                  <w:tcW w:w="925" w:type="pct"/>
                  <w:vMerge w:val="restart"/>
                  <w:vAlign w:val="center"/>
                </w:tcPr>
                <w:p w14:paraId="7C119689" w14:textId="77777777" w:rsidR="00304BFD" w:rsidRPr="00D0300B" w:rsidRDefault="00304BFD" w:rsidP="00507F53">
                  <w:pPr>
                    <w:adjustRightInd w:val="0"/>
                    <w:jc w:val="center"/>
                    <w:rPr>
                      <w:rFonts w:ascii="宋体" w:hAnsi="宋体"/>
                      <w:bCs/>
                      <w:color w:val="000000" w:themeColor="text1"/>
                      <w:szCs w:val="21"/>
                    </w:rPr>
                  </w:pPr>
                  <w:r w:rsidRPr="00D0300B">
                    <w:rPr>
                      <w:rFonts w:ascii="宋体" w:hAnsi="宋体"/>
                      <w:bCs/>
                      <w:color w:val="000000" w:themeColor="text1"/>
                      <w:szCs w:val="21"/>
                    </w:rPr>
                    <w:t>40</w:t>
                  </w:r>
                </w:p>
              </w:tc>
            </w:tr>
            <w:tr w:rsidR="00D0300B" w:rsidRPr="00D0300B" w14:paraId="2C9EFC65" w14:textId="77777777" w:rsidTr="005D5A6C">
              <w:trPr>
                <w:cantSplit/>
                <w:trHeight w:val="340"/>
              </w:trPr>
              <w:tc>
                <w:tcPr>
                  <w:tcW w:w="887" w:type="pct"/>
                  <w:vMerge/>
                  <w:vAlign w:val="center"/>
                </w:tcPr>
                <w:p w14:paraId="3DC94C4B" w14:textId="77777777" w:rsidR="00304BFD" w:rsidRPr="00D0300B" w:rsidRDefault="00304BFD" w:rsidP="00507F53">
                  <w:pPr>
                    <w:adjustRightInd w:val="0"/>
                    <w:jc w:val="center"/>
                    <w:rPr>
                      <w:rFonts w:ascii="宋体" w:hAnsi="宋体"/>
                      <w:bCs/>
                      <w:color w:val="000000" w:themeColor="text1"/>
                      <w:szCs w:val="21"/>
                    </w:rPr>
                  </w:pPr>
                </w:p>
              </w:tc>
              <w:tc>
                <w:tcPr>
                  <w:tcW w:w="818" w:type="pct"/>
                  <w:vAlign w:val="center"/>
                </w:tcPr>
                <w:p w14:paraId="6E80B375" w14:textId="77777777" w:rsidR="00304BFD" w:rsidRPr="00D0300B" w:rsidRDefault="00304BFD" w:rsidP="00507F53">
                  <w:pPr>
                    <w:adjustRightInd w:val="0"/>
                    <w:jc w:val="center"/>
                    <w:rPr>
                      <w:bCs/>
                      <w:color w:val="000000" w:themeColor="text1"/>
                      <w:szCs w:val="21"/>
                    </w:rPr>
                  </w:pPr>
                  <w:r w:rsidRPr="00D0300B">
                    <w:rPr>
                      <w:color w:val="000000" w:themeColor="text1"/>
                      <w:szCs w:val="21"/>
                    </w:rPr>
                    <w:t>NO</w:t>
                  </w:r>
                  <w:r w:rsidRPr="00D0300B">
                    <w:rPr>
                      <w:color w:val="000000" w:themeColor="text1"/>
                      <w:szCs w:val="21"/>
                      <w:vertAlign w:val="subscript"/>
                    </w:rPr>
                    <w:t>x</w:t>
                  </w:r>
                </w:p>
              </w:tc>
              <w:tc>
                <w:tcPr>
                  <w:tcW w:w="1307" w:type="pct"/>
                  <w:vAlign w:val="center"/>
                </w:tcPr>
                <w:p w14:paraId="5A718404" w14:textId="77777777" w:rsidR="00304BFD" w:rsidRPr="00D0300B" w:rsidRDefault="00F9789B" w:rsidP="00507F53">
                  <w:pPr>
                    <w:spacing w:line="280" w:lineRule="exact"/>
                    <w:jc w:val="center"/>
                    <w:rPr>
                      <w:color w:val="000000" w:themeColor="text1"/>
                      <w:szCs w:val="21"/>
                    </w:rPr>
                  </w:pPr>
                  <w:r w:rsidRPr="00D0300B">
                    <w:rPr>
                      <w:color w:val="000000" w:themeColor="text1"/>
                      <w:szCs w:val="21"/>
                    </w:rPr>
                    <w:t>1.27</w:t>
                  </w:r>
                </w:p>
              </w:tc>
              <w:tc>
                <w:tcPr>
                  <w:tcW w:w="1063" w:type="pct"/>
                  <w:vAlign w:val="center"/>
                </w:tcPr>
                <w:p w14:paraId="4FE278AD" w14:textId="77777777" w:rsidR="00304BFD" w:rsidRPr="00D0300B" w:rsidRDefault="000354FE" w:rsidP="00507F53">
                  <w:pPr>
                    <w:spacing w:line="280" w:lineRule="exact"/>
                    <w:jc w:val="center"/>
                    <w:rPr>
                      <w:color w:val="000000" w:themeColor="text1"/>
                      <w:szCs w:val="21"/>
                    </w:rPr>
                  </w:pPr>
                  <w:r w:rsidRPr="00D0300B">
                    <w:rPr>
                      <w:color w:val="000000" w:themeColor="text1"/>
                      <w:szCs w:val="21"/>
                    </w:rPr>
                    <w:t>4.2893</w:t>
                  </w:r>
                </w:p>
              </w:tc>
              <w:tc>
                <w:tcPr>
                  <w:tcW w:w="925" w:type="pct"/>
                  <w:vMerge/>
                  <w:vAlign w:val="center"/>
                </w:tcPr>
                <w:p w14:paraId="3E3C5BEA" w14:textId="77777777" w:rsidR="00304BFD" w:rsidRPr="00D0300B" w:rsidRDefault="00304BFD" w:rsidP="00507F53">
                  <w:pPr>
                    <w:adjustRightInd w:val="0"/>
                    <w:jc w:val="center"/>
                    <w:rPr>
                      <w:rFonts w:ascii="宋体" w:hAnsi="宋体"/>
                      <w:bCs/>
                      <w:color w:val="000000" w:themeColor="text1"/>
                      <w:szCs w:val="21"/>
                    </w:rPr>
                  </w:pPr>
                </w:p>
              </w:tc>
            </w:tr>
            <w:tr w:rsidR="00D0300B" w:rsidRPr="00D0300B" w14:paraId="44DB238F" w14:textId="77777777" w:rsidTr="005D5A6C">
              <w:trPr>
                <w:cantSplit/>
                <w:trHeight w:val="340"/>
              </w:trPr>
              <w:tc>
                <w:tcPr>
                  <w:tcW w:w="887" w:type="pct"/>
                  <w:vMerge/>
                  <w:vAlign w:val="center"/>
                </w:tcPr>
                <w:p w14:paraId="6A45871B" w14:textId="77777777" w:rsidR="00304BFD" w:rsidRPr="00D0300B" w:rsidRDefault="00304BFD" w:rsidP="00507F53">
                  <w:pPr>
                    <w:adjustRightInd w:val="0"/>
                    <w:jc w:val="center"/>
                    <w:rPr>
                      <w:rFonts w:ascii="宋体" w:hAnsi="宋体"/>
                      <w:bCs/>
                      <w:color w:val="000000" w:themeColor="text1"/>
                      <w:szCs w:val="21"/>
                    </w:rPr>
                  </w:pPr>
                </w:p>
              </w:tc>
              <w:tc>
                <w:tcPr>
                  <w:tcW w:w="818" w:type="pct"/>
                  <w:vAlign w:val="center"/>
                </w:tcPr>
                <w:p w14:paraId="085CFD8A" w14:textId="77777777" w:rsidR="00304BFD" w:rsidRPr="00D0300B" w:rsidRDefault="00304BFD" w:rsidP="00507F53">
                  <w:pPr>
                    <w:adjustRightInd w:val="0"/>
                    <w:jc w:val="center"/>
                    <w:rPr>
                      <w:bCs/>
                      <w:color w:val="000000" w:themeColor="text1"/>
                      <w:szCs w:val="21"/>
                    </w:rPr>
                  </w:pPr>
                  <w:r w:rsidRPr="00D0300B">
                    <w:rPr>
                      <w:color w:val="000000" w:themeColor="text1"/>
                      <w:szCs w:val="21"/>
                    </w:rPr>
                    <w:t>颗粒物</w:t>
                  </w:r>
                </w:p>
              </w:tc>
              <w:tc>
                <w:tcPr>
                  <w:tcW w:w="1307" w:type="pct"/>
                  <w:vAlign w:val="center"/>
                </w:tcPr>
                <w:p w14:paraId="72774BBB" w14:textId="77777777" w:rsidR="00304BFD" w:rsidRPr="00D0300B" w:rsidRDefault="008B2E34" w:rsidP="00507F53">
                  <w:pPr>
                    <w:spacing w:line="280" w:lineRule="exact"/>
                    <w:jc w:val="center"/>
                    <w:rPr>
                      <w:color w:val="000000" w:themeColor="text1"/>
                      <w:szCs w:val="21"/>
                    </w:rPr>
                  </w:pPr>
                  <w:r w:rsidRPr="00D0300B">
                    <w:rPr>
                      <w:color w:val="000000" w:themeColor="text1"/>
                      <w:szCs w:val="21"/>
                    </w:rPr>
                    <w:t>0.217</w:t>
                  </w:r>
                </w:p>
              </w:tc>
              <w:tc>
                <w:tcPr>
                  <w:tcW w:w="1063" w:type="pct"/>
                  <w:vAlign w:val="center"/>
                </w:tcPr>
                <w:p w14:paraId="65A13267" w14:textId="77777777" w:rsidR="00304BFD" w:rsidRPr="00D0300B" w:rsidRDefault="000354FE" w:rsidP="00507F53">
                  <w:pPr>
                    <w:spacing w:line="280" w:lineRule="exact"/>
                    <w:jc w:val="center"/>
                    <w:rPr>
                      <w:color w:val="000000" w:themeColor="text1"/>
                      <w:szCs w:val="21"/>
                    </w:rPr>
                  </w:pPr>
                  <w:r w:rsidRPr="00D0300B">
                    <w:rPr>
                      <w:color w:val="000000" w:themeColor="text1"/>
                      <w:szCs w:val="21"/>
                    </w:rPr>
                    <w:t>0.7149</w:t>
                  </w:r>
                </w:p>
              </w:tc>
              <w:tc>
                <w:tcPr>
                  <w:tcW w:w="925" w:type="pct"/>
                  <w:vMerge/>
                  <w:vAlign w:val="center"/>
                </w:tcPr>
                <w:p w14:paraId="741781CA" w14:textId="77777777" w:rsidR="00304BFD" w:rsidRPr="00D0300B" w:rsidRDefault="00304BFD" w:rsidP="00507F53">
                  <w:pPr>
                    <w:adjustRightInd w:val="0"/>
                    <w:jc w:val="center"/>
                    <w:rPr>
                      <w:rFonts w:ascii="宋体" w:hAnsi="宋体"/>
                      <w:bCs/>
                      <w:color w:val="000000" w:themeColor="text1"/>
                      <w:szCs w:val="21"/>
                    </w:rPr>
                  </w:pPr>
                </w:p>
              </w:tc>
            </w:tr>
          </w:tbl>
          <w:p w14:paraId="7693AB66" w14:textId="77777777" w:rsidR="00DD0E33" w:rsidRPr="00D0300B" w:rsidRDefault="00DD0E33" w:rsidP="00F03181">
            <w:pPr>
              <w:snapToGrid w:val="0"/>
              <w:spacing w:line="360" w:lineRule="auto"/>
              <w:ind w:firstLine="482"/>
              <w:jc w:val="both"/>
              <w:rPr>
                <w:rFonts w:ascii="宋体" w:hAnsi="宋体"/>
                <w:bCs/>
                <w:color w:val="000000" w:themeColor="text1"/>
                <w:sz w:val="24"/>
              </w:rPr>
            </w:pPr>
            <w:r w:rsidRPr="00D0300B">
              <w:rPr>
                <w:rFonts w:ascii="宋体" w:hAnsi="宋体"/>
                <w:bCs/>
                <w:color w:val="000000" w:themeColor="text1"/>
                <w:sz w:val="24"/>
              </w:rPr>
              <w:t>（</w:t>
            </w:r>
            <w:r w:rsidR="00E00A6F" w:rsidRPr="00D0300B">
              <w:rPr>
                <w:rFonts w:ascii="宋体" w:hAnsi="宋体"/>
                <w:bCs/>
                <w:color w:val="000000" w:themeColor="text1"/>
                <w:sz w:val="24"/>
              </w:rPr>
              <w:t>2</w:t>
            </w:r>
            <w:r w:rsidRPr="00D0300B">
              <w:rPr>
                <w:rFonts w:ascii="宋体" w:hAnsi="宋体"/>
                <w:bCs/>
                <w:color w:val="000000" w:themeColor="text1"/>
                <w:sz w:val="24"/>
              </w:rPr>
              <w:t>）固体废物产排情况</w:t>
            </w:r>
          </w:p>
          <w:p w14:paraId="1A2358F9" w14:textId="77777777" w:rsidR="005E4F3E" w:rsidRPr="00D0300B" w:rsidRDefault="005E4F3E" w:rsidP="00F03181">
            <w:pPr>
              <w:snapToGrid w:val="0"/>
              <w:spacing w:line="360" w:lineRule="auto"/>
              <w:ind w:firstLine="482"/>
              <w:jc w:val="both"/>
              <w:rPr>
                <w:rFonts w:ascii="宋体" w:hAnsi="宋体"/>
                <w:bCs/>
                <w:color w:val="000000" w:themeColor="text1"/>
                <w:sz w:val="24"/>
              </w:rPr>
            </w:pPr>
            <w:r w:rsidRPr="00D0300B">
              <w:rPr>
                <w:rFonts w:ascii="宋体" w:hAnsi="宋体" w:hint="eastAsia"/>
                <w:bCs/>
                <w:color w:val="000000" w:themeColor="text1"/>
                <w:sz w:val="24"/>
              </w:rPr>
              <w:t>涉及锅炉工程的固废排放量见下表：</w:t>
            </w:r>
          </w:p>
          <w:p w14:paraId="5919181B" w14:textId="465E214B" w:rsidR="005E4F3E" w:rsidRPr="00D0300B" w:rsidRDefault="005E4F3E" w:rsidP="005E4F3E">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t>表</w:t>
            </w:r>
            <w:r w:rsidRPr="00D0300B">
              <w:rPr>
                <w:rFonts w:ascii="宋体" w:hAnsi="宋体"/>
                <w:b/>
                <w:color w:val="000000" w:themeColor="text1"/>
                <w:sz w:val="24"/>
              </w:rPr>
              <w:t>2-1</w:t>
            </w:r>
            <w:r w:rsidR="00695FE6" w:rsidRPr="00D0300B">
              <w:rPr>
                <w:rFonts w:ascii="宋体" w:hAnsi="宋体"/>
                <w:b/>
                <w:color w:val="000000" w:themeColor="text1"/>
                <w:sz w:val="24"/>
              </w:rPr>
              <w:t>2</w:t>
            </w:r>
            <w:r w:rsidRPr="00D0300B">
              <w:rPr>
                <w:rFonts w:ascii="宋体" w:hAnsi="宋体"/>
                <w:b/>
                <w:color w:val="000000" w:themeColor="text1"/>
                <w:sz w:val="24"/>
              </w:rPr>
              <w:t xml:space="preserve">  锅炉工程现有固体废物产排统计表</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691"/>
              <w:gridCol w:w="1103"/>
              <w:gridCol w:w="1850"/>
              <w:gridCol w:w="855"/>
              <w:gridCol w:w="1280"/>
              <w:gridCol w:w="997"/>
              <w:gridCol w:w="1895"/>
            </w:tblGrid>
            <w:tr w:rsidR="00D0300B" w:rsidRPr="00D0300B" w14:paraId="24A58761" w14:textId="77777777" w:rsidTr="00076415">
              <w:trPr>
                <w:trHeight w:val="340"/>
              </w:trPr>
              <w:tc>
                <w:tcPr>
                  <w:tcW w:w="398" w:type="pct"/>
                  <w:vAlign w:val="center"/>
                </w:tcPr>
                <w:p w14:paraId="32BEA0DF"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color w:val="000000" w:themeColor="text1"/>
                      <w:szCs w:val="21"/>
                    </w:rPr>
                    <w:t>序号</w:t>
                  </w:r>
                </w:p>
              </w:tc>
              <w:tc>
                <w:tcPr>
                  <w:tcW w:w="636" w:type="pct"/>
                  <w:vAlign w:val="center"/>
                </w:tcPr>
                <w:p w14:paraId="562E556A"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color w:val="000000" w:themeColor="text1"/>
                      <w:szCs w:val="21"/>
                    </w:rPr>
                    <w:t>固废名称</w:t>
                  </w:r>
                </w:p>
              </w:tc>
              <w:tc>
                <w:tcPr>
                  <w:tcW w:w="1067" w:type="pct"/>
                  <w:vAlign w:val="center"/>
                </w:tcPr>
                <w:p w14:paraId="4A8FAB82"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性质</w:t>
                  </w:r>
                </w:p>
              </w:tc>
              <w:tc>
                <w:tcPr>
                  <w:tcW w:w="493" w:type="pct"/>
                  <w:vAlign w:val="center"/>
                </w:tcPr>
                <w:p w14:paraId="04B37891"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color w:val="000000" w:themeColor="text1"/>
                      <w:szCs w:val="21"/>
                    </w:rPr>
                    <w:t>产生量</w:t>
                  </w:r>
                </w:p>
                <w:p w14:paraId="7424FA16"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color w:val="000000" w:themeColor="text1"/>
                      <w:szCs w:val="21"/>
                    </w:rPr>
                    <w:t>t/a</w:t>
                  </w:r>
                </w:p>
              </w:tc>
              <w:tc>
                <w:tcPr>
                  <w:tcW w:w="738" w:type="pct"/>
                  <w:vAlign w:val="center"/>
                </w:tcPr>
                <w:p w14:paraId="499B0CA9"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综合利用及处置量t/a</w:t>
                  </w:r>
                </w:p>
              </w:tc>
              <w:tc>
                <w:tcPr>
                  <w:tcW w:w="575" w:type="pct"/>
                  <w:vAlign w:val="center"/>
                </w:tcPr>
                <w:p w14:paraId="5C41942C"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color w:val="000000" w:themeColor="text1"/>
                      <w:szCs w:val="21"/>
                    </w:rPr>
                    <w:t>排放量</w:t>
                  </w:r>
                </w:p>
                <w:p w14:paraId="5ADE4196"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color w:val="000000" w:themeColor="text1"/>
                      <w:szCs w:val="21"/>
                    </w:rPr>
                    <w:t>t/a</w:t>
                  </w:r>
                </w:p>
              </w:tc>
              <w:tc>
                <w:tcPr>
                  <w:tcW w:w="1093" w:type="pct"/>
                  <w:vAlign w:val="center"/>
                </w:tcPr>
                <w:p w14:paraId="1B86FD06"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color w:val="000000" w:themeColor="text1"/>
                      <w:szCs w:val="21"/>
                    </w:rPr>
                    <w:t>去向</w:t>
                  </w:r>
                </w:p>
              </w:tc>
            </w:tr>
            <w:tr w:rsidR="00D0300B" w:rsidRPr="00D0300B" w14:paraId="63A43D58" w14:textId="77777777" w:rsidTr="00076415">
              <w:trPr>
                <w:trHeight w:val="340"/>
              </w:trPr>
              <w:tc>
                <w:tcPr>
                  <w:tcW w:w="398" w:type="pct"/>
                  <w:vAlign w:val="center"/>
                </w:tcPr>
                <w:p w14:paraId="7D47508D" w14:textId="77777777" w:rsidR="0001356C" w:rsidRPr="00D0300B" w:rsidRDefault="0001356C" w:rsidP="0001356C">
                  <w:pPr>
                    <w:adjustRightInd w:val="0"/>
                    <w:jc w:val="center"/>
                    <w:rPr>
                      <w:rFonts w:ascii="宋体" w:hAnsi="宋体"/>
                      <w:color w:val="000000" w:themeColor="text1"/>
                      <w:szCs w:val="21"/>
                    </w:rPr>
                  </w:pPr>
                  <w:r w:rsidRPr="00D0300B">
                    <w:rPr>
                      <w:rFonts w:ascii="宋体" w:hAnsi="宋体" w:hint="eastAsia"/>
                      <w:color w:val="000000" w:themeColor="text1"/>
                      <w:szCs w:val="21"/>
                    </w:rPr>
                    <w:t>1</w:t>
                  </w:r>
                </w:p>
              </w:tc>
              <w:tc>
                <w:tcPr>
                  <w:tcW w:w="636" w:type="pct"/>
                  <w:vAlign w:val="center"/>
                </w:tcPr>
                <w:p w14:paraId="33EA39E5" w14:textId="77777777" w:rsidR="0001356C" w:rsidRPr="00D0300B" w:rsidRDefault="0001356C" w:rsidP="0001356C">
                  <w:pPr>
                    <w:adjustRightInd w:val="0"/>
                    <w:jc w:val="center"/>
                    <w:rPr>
                      <w:rFonts w:ascii="宋体" w:hAnsi="宋体"/>
                      <w:color w:val="000000" w:themeColor="text1"/>
                      <w:szCs w:val="21"/>
                    </w:rPr>
                  </w:pPr>
                  <w:r w:rsidRPr="00D0300B">
                    <w:rPr>
                      <w:rFonts w:hint="eastAsia"/>
                      <w:color w:val="000000" w:themeColor="text1"/>
                    </w:rPr>
                    <w:t>锅炉灰渣</w:t>
                  </w:r>
                </w:p>
              </w:tc>
              <w:tc>
                <w:tcPr>
                  <w:tcW w:w="1067" w:type="pct"/>
                  <w:vAlign w:val="center"/>
                </w:tcPr>
                <w:p w14:paraId="3BBBC5A8" w14:textId="77777777" w:rsidR="0001356C" w:rsidRPr="00D0300B" w:rsidRDefault="00DC1D09" w:rsidP="0001356C">
                  <w:pPr>
                    <w:adjustRightInd w:val="0"/>
                    <w:jc w:val="center"/>
                    <w:rPr>
                      <w:rFonts w:ascii="宋体" w:hAnsi="宋体"/>
                      <w:color w:val="000000" w:themeColor="text1"/>
                      <w:szCs w:val="21"/>
                    </w:rPr>
                  </w:pPr>
                  <w:r w:rsidRPr="00D0300B">
                    <w:rPr>
                      <w:rFonts w:ascii="宋体" w:hAnsi="宋体" w:hint="eastAsia"/>
                      <w:color w:val="000000" w:themeColor="text1"/>
                      <w:szCs w:val="21"/>
                    </w:rPr>
                    <w:t>Ⅱ</w:t>
                  </w:r>
                  <w:r w:rsidR="0001356C" w:rsidRPr="00D0300B">
                    <w:rPr>
                      <w:rFonts w:ascii="宋体" w:hAnsi="宋体" w:hint="eastAsia"/>
                      <w:color w:val="000000" w:themeColor="text1"/>
                      <w:szCs w:val="21"/>
                    </w:rPr>
                    <w:t>类一般工业固废</w:t>
                  </w:r>
                </w:p>
              </w:tc>
              <w:tc>
                <w:tcPr>
                  <w:tcW w:w="493" w:type="pct"/>
                  <w:vAlign w:val="center"/>
                </w:tcPr>
                <w:p w14:paraId="2D9A921A" w14:textId="77777777" w:rsidR="0001356C" w:rsidRPr="00D0300B" w:rsidRDefault="0001356C" w:rsidP="0001356C">
                  <w:pPr>
                    <w:adjustRightInd w:val="0"/>
                    <w:jc w:val="center"/>
                    <w:rPr>
                      <w:color w:val="000000" w:themeColor="text1"/>
                      <w:szCs w:val="21"/>
                    </w:rPr>
                  </w:pPr>
                  <w:r w:rsidRPr="00D0300B">
                    <w:rPr>
                      <w:color w:val="000000" w:themeColor="text1"/>
                      <w:szCs w:val="21"/>
                    </w:rPr>
                    <w:t>170.47</w:t>
                  </w:r>
                </w:p>
              </w:tc>
              <w:tc>
                <w:tcPr>
                  <w:tcW w:w="738" w:type="pct"/>
                  <w:vAlign w:val="center"/>
                </w:tcPr>
                <w:p w14:paraId="1DE3C1A5" w14:textId="77777777" w:rsidR="0001356C" w:rsidRPr="00D0300B" w:rsidRDefault="0001356C" w:rsidP="0001356C">
                  <w:pPr>
                    <w:adjustRightInd w:val="0"/>
                    <w:jc w:val="center"/>
                    <w:rPr>
                      <w:color w:val="000000" w:themeColor="text1"/>
                      <w:szCs w:val="21"/>
                    </w:rPr>
                  </w:pPr>
                  <w:r w:rsidRPr="00D0300B">
                    <w:rPr>
                      <w:color w:val="000000" w:themeColor="text1"/>
                      <w:szCs w:val="21"/>
                    </w:rPr>
                    <w:t>170.47</w:t>
                  </w:r>
                </w:p>
              </w:tc>
              <w:tc>
                <w:tcPr>
                  <w:tcW w:w="575" w:type="pct"/>
                  <w:vAlign w:val="center"/>
                </w:tcPr>
                <w:p w14:paraId="45889462" w14:textId="77777777" w:rsidR="0001356C" w:rsidRPr="00D0300B" w:rsidRDefault="0001356C" w:rsidP="0001356C">
                  <w:pPr>
                    <w:adjustRightInd w:val="0"/>
                    <w:jc w:val="center"/>
                    <w:rPr>
                      <w:rFonts w:ascii="宋体" w:hAnsi="宋体"/>
                      <w:color w:val="000000" w:themeColor="text1"/>
                      <w:szCs w:val="21"/>
                    </w:rPr>
                  </w:pPr>
                  <w:r w:rsidRPr="00D0300B">
                    <w:rPr>
                      <w:rFonts w:ascii="宋体" w:hAnsi="宋体" w:hint="eastAsia"/>
                      <w:color w:val="000000" w:themeColor="text1"/>
                      <w:szCs w:val="21"/>
                    </w:rPr>
                    <w:t>0</w:t>
                  </w:r>
                </w:p>
              </w:tc>
              <w:tc>
                <w:tcPr>
                  <w:tcW w:w="1093" w:type="pct"/>
                  <w:vAlign w:val="center"/>
                </w:tcPr>
                <w:p w14:paraId="23B14B58" w14:textId="77777777" w:rsidR="0001356C" w:rsidRPr="00D0300B" w:rsidRDefault="0001356C" w:rsidP="0001356C">
                  <w:pPr>
                    <w:adjustRightInd w:val="0"/>
                    <w:ind w:firstLineChars="50" w:firstLine="105"/>
                    <w:jc w:val="center"/>
                    <w:rPr>
                      <w:rFonts w:ascii="宋体" w:hAnsi="宋体"/>
                      <w:color w:val="000000" w:themeColor="text1"/>
                      <w:szCs w:val="21"/>
                    </w:rPr>
                  </w:pPr>
                  <w:r w:rsidRPr="00D0300B">
                    <w:rPr>
                      <w:rFonts w:ascii="宋体" w:hAnsi="宋体" w:hint="eastAsia"/>
                      <w:color w:val="000000" w:themeColor="text1"/>
                      <w:szCs w:val="21"/>
                    </w:rPr>
                    <w:t>外售综合利用</w:t>
                  </w:r>
                </w:p>
              </w:tc>
            </w:tr>
            <w:tr w:rsidR="00D0300B" w:rsidRPr="00D0300B" w14:paraId="073CDF8B" w14:textId="77777777" w:rsidTr="00076415">
              <w:trPr>
                <w:trHeight w:val="340"/>
              </w:trPr>
              <w:tc>
                <w:tcPr>
                  <w:tcW w:w="398" w:type="pct"/>
                  <w:vAlign w:val="center"/>
                </w:tcPr>
                <w:p w14:paraId="2ED232A9"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2</w:t>
                  </w:r>
                </w:p>
              </w:tc>
              <w:tc>
                <w:tcPr>
                  <w:tcW w:w="636" w:type="pct"/>
                  <w:vAlign w:val="center"/>
                </w:tcPr>
                <w:p w14:paraId="50EE4121"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脱硫石膏</w:t>
                  </w:r>
                </w:p>
              </w:tc>
              <w:tc>
                <w:tcPr>
                  <w:tcW w:w="1067" w:type="pct"/>
                  <w:vAlign w:val="center"/>
                </w:tcPr>
                <w:p w14:paraId="5F45709E" w14:textId="77777777" w:rsidR="005E4F3E" w:rsidRPr="00D0300B" w:rsidRDefault="00DC1D09"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Ⅱ</w:t>
                  </w:r>
                  <w:r w:rsidR="0001356C" w:rsidRPr="00D0300B">
                    <w:rPr>
                      <w:rFonts w:ascii="宋体" w:hAnsi="宋体" w:hint="eastAsia"/>
                      <w:color w:val="000000" w:themeColor="text1"/>
                      <w:szCs w:val="21"/>
                    </w:rPr>
                    <w:t>类一般工业固废</w:t>
                  </w:r>
                </w:p>
              </w:tc>
              <w:tc>
                <w:tcPr>
                  <w:tcW w:w="493" w:type="pct"/>
                  <w:vAlign w:val="center"/>
                </w:tcPr>
                <w:p w14:paraId="05FE513E" w14:textId="77777777" w:rsidR="005E4F3E" w:rsidRPr="00D0300B" w:rsidRDefault="007474C9" w:rsidP="007474C9">
                  <w:pPr>
                    <w:adjustRightInd w:val="0"/>
                    <w:jc w:val="center"/>
                    <w:rPr>
                      <w:color w:val="000000" w:themeColor="text1"/>
                      <w:szCs w:val="21"/>
                    </w:rPr>
                  </w:pPr>
                  <w:r w:rsidRPr="00D0300B">
                    <w:rPr>
                      <w:color w:val="000000" w:themeColor="text1"/>
                    </w:rPr>
                    <w:t>9663</w:t>
                  </w:r>
                </w:p>
              </w:tc>
              <w:tc>
                <w:tcPr>
                  <w:tcW w:w="738" w:type="pct"/>
                  <w:vAlign w:val="center"/>
                </w:tcPr>
                <w:p w14:paraId="087F63F6" w14:textId="77777777" w:rsidR="005E4F3E" w:rsidRPr="00D0300B" w:rsidRDefault="007474C9" w:rsidP="005E4F3E">
                  <w:pPr>
                    <w:adjustRightInd w:val="0"/>
                    <w:jc w:val="center"/>
                    <w:rPr>
                      <w:color w:val="000000" w:themeColor="text1"/>
                      <w:szCs w:val="21"/>
                    </w:rPr>
                  </w:pPr>
                  <w:r w:rsidRPr="00D0300B">
                    <w:rPr>
                      <w:color w:val="000000" w:themeColor="text1"/>
                    </w:rPr>
                    <w:t>9663</w:t>
                  </w:r>
                </w:p>
              </w:tc>
              <w:tc>
                <w:tcPr>
                  <w:tcW w:w="575" w:type="pct"/>
                  <w:vAlign w:val="center"/>
                </w:tcPr>
                <w:p w14:paraId="1A2A7CD5" w14:textId="77777777" w:rsidR="005E4F3E" w:rsidRPr="00D0300B" w:rsidRDefault="005E4F3E"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0</w:t>
                  </w:r>
                </w:p>
              </w:tc>
              <w:tc>
                <w:tcPr>
                  <w:tcW w:w="1093" w:type="pct"/>
                  <w:vAlign w:val="center"/>
                </w:tcPr>
                <w:p w14:paraId="6B03AE26" w14:textId="77777777" w:rsidR="005E4F3E" w:rsidRPr="00D0300B" w:rsidRDefault="005E4F3E" w:rsidP="005E4F3E">
                  <w:pPr>
                    <w:adjustRightInd w:val="0"/>
                    <w:ind w:firstLineChars="50" w:firstLine="105"/>
                    <w:jc w:val="center"/>
                    <w:rPr>
                      <w:rFonts w:ascii="宋体" w:hAnsi="宋体"/>
                      <w:color w:val="000000" w:themeColor="text1"/>
                      <w:szCs w:val="21"/>
                    </w:rPr>
                  </w:pPr>
                  <w:r w:rsidRPr="00D0300B">
                    <w:rPr>
                      <w:rFonts w:ascii="宋体" w:hAnsi="宋体" w:hint="eastAsia"/>
                      <w:color w:val="000000" w:themeColor="text1"/>
                      <w:szCs w:val="21"/>
                    </w:rPr>
                    <w:t>外售综合利用</w:t>
                  </w:r>
                </w:p>
              </w:tc>
            </w:tr>
            <w:tr w:rsidR="00D0300B" w:rsidRPr="00D0300B" w14:paraId="218B1FBF" w14:textId="77777777" w:rsidTr="00076415">
              <w:trPr>
                <w:trHeight w:val="340"/>
              </w:trPr>
              <w:tc>
                <w:tcPr>
                  <w:tcW w:w="398" w:type="pct"/>
                  <w:vAlign w:val="center"/>
                </w:tcPr>
                <w:p w14:paraId="45589529" w14:textId="77777777" w:rsidR="00DC1D09" w:rsidRPr="00D0300B" w:rsidRDefault="00DC1D09"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3</w:t>
                  </w:r>
                </w:p>
              </w:tc>
              <w:tc>
                <w:tcPr>
                  <w:tcW w:w="636" w:type="pct"/>
                  <w:vAlign w:val="center"/>
                </w:tcPr>
                <w:p w14:paraId="725F328A" w14:textId="77777777" w:rsidR="00DC1D09" w:rsidRPr="00D0300B" w:rsidRDefault="00DC1D09"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废树脂</w:t>
                  </w:r>
                </w:p>
              </w:tc>
              <w:tc>
                <w:tcPr>
                  <w:tcW w:w="1067" w:type="pct"/>
                  <w:vAlign w:val="center"/>
                </w:tcPr>
                <w:p w14:paraId="4922C082" w14:textId="77777777" w:rsidR="00DC1D09" w:rsidRPr="00D0300B" w:rsidRDefault="00DC1D09"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Ⅱ类一般工业固废</w:t>
                  </w:r>
                </w:p>
              </w:tc>
              <w:tc>
                <w:tcPr>
                  <w:tcW w:w="493" w:type="pct"/>
                  <w:vAlign w:val="center"/>
                </w:tcPr>
                <w:p w14:paraId="5540161D" w14:textId="77777777" w:rsidR="00DC1D09" w:rsidRPr="00D0300B" w:rsidRDefault="00DC1D09" w:rsidP="007474C9">
                  <w:pPr>
                    <w:adjustRightInd w:val="0"/>
                    <w:jc w:val="center"/>
                    <w:rPr>
                      <w:color w:val="000000" w:themeColor="text1"/>
                    </w:rPr>
                  </w:pPr>
                  <w:r w:rsidRPr="00D0300B">
                    <w:rPr>
                      <w:rFonts w:hint="eastAsia"/>
                      <w:color w:val="000000" w:themeColor="text1"/>
                    </w:rPr>
                    <w:t>0.1</w:t>
                  </w:r>
                </w:p>
              </w:tc>
              <w:tc>
                <w:tcPr>
                  <w:tcW w:w="738" w:type="pct"/>
                  <w:vAlign w:val="center"/>
                </w:tcPr>
                <w:p w14:paraId="169D3D0A" w14:textId="77777777" w:rsidR="00DC1D09" w:rsidRPr="00D0300B" w:rsidRDefault="00DC1D09" w:rsidP="005E4F3E">
                  <w:pPr>
                    <w:adjustRightInd w:val="0"/>
                    <w:jc w:val="center"/>
                    <w:rPr>
                      <w:color w:val="000000" w:themeColor="text1"/>
                    </w:rPr>
                  </w:pPr>
                  <w:r w:rsidRPr="00D0300B">
                    <w:rPr>
                      <w:rFonts w:hint="eastAsia"/>
                      <w:color w:val="000000" w:themeColor="text1"/>
                    </w:rPr>
                    <w:t>0.1</w:t>
                  </w:r>
                </w:p>
              </w:tc>
              <w:tc>
                <w:tcPr>
                  <w:tcW w:w="575" w:type="pct"/>
                  <w:vAlign w:val="center"/>
                </w:tcPr>
                <w:p w14:paraId="293B6EB1" w14:textId="77777777" w:rsidR="00DC1D09" w:rsidRPr="00D0300B" w:rsidRDefault="00DC1D09" w:rsidP="005E4F3E">
                  <w:pPr>
                    <w:adjustRightInd w:val="0"/>
                    <w:jc w:val="center"/>
                    <w:rPr>
                      <w:rFonts w:ascii="宋体" w:hAnsi="宋体"/>
                      <w:color w:val="000000" w:themeColor="text1"/>
                      <w:szCs w:val="21"/>
                    </w:rPr>
                  </w:pPr>
                  <w:r w:rsidRPr="00D0300B">
                    <w:rPr>
                      <w:rFonts w:ascii="宋体" w:hAnsi="宋体" w:hint="eastAsia"/>
                      <w:color w:val="000000" w:themeColor="text1"/>
                      <w:szCs w:val="21"/>
                    </w:rPr>
                    <w:t>0</w:t>
                  </w:r>
                </w:p>
              </w:tc>
              <w:tc>
                <w:tcPr>
                  <w:tcW w:w="1093" w:type="pct"/>
                  <w:vAlign w:val="center"/>
                </w:tcPr>
                <w:p w14:paraId="68124FC5" w14:textId="77777777" w:rsidR="00DC1D09" w:rsidRPr="00D0300B" w:rsidRDefault="00DC1D09" w:rsidP="005E4F3E">
                  <w:pPr>
                    <w:adjustRightInd w:val="0"/>
                    <w:ind w:firstLineChars="50" w:firstLine="105"/>
                    <w:jc w:val="center"/>
                    <w:rPr>
                      <w:rFonts w:ascii="宋体" w:hAnsi="宋体"/>
                      <w:color w:val="000000" w:themeColor="text1"/>
                      <w:szCs w:val="21"/>
                    </w:rPr>
                  </w:pPr>
                  <w:r w:rsidRPr="00D0300B">
                    <w:rPr>
                      <w:rFonts w:ascii="宋体" w:hAnsi="宋体" w:hint="eastAsia"/>
                      <w:color w:val="000000" w:themeColor="text1"/>
                      <w:szCs w:val="21"/>
                    </w:rPr>
                    <w:t>厂家更换回收利用</w:t>
                  </w:r>
                </w:p>
              </w:tc>
            </w:tr>
          </w:tbl>
          <w:p w14:paraId="714D9A6E" w14:textId="77777777" w:rsidR="004537AA" w:rsidRPr="00D0300B" w:rsidRDefault="004537AA" w:rsidP="00C36F79">
            <w:pPr>
              <w:spacing w:line="360" w:lineRule="auto"/>
              <w:ind w:firstLine="480"/>
              <w:jc w:val="both"/>
              <w:rPr>
                <w:rFonts w:ascii="宋体" w:hAnsi="宋体"/>
                <w:bCs/>
                <w:color w:val="000000" w:themeColor="text1"/>
                <w:sz w:val="24"/>
              </w:rPr>
            </w:pPr>
            <w:r w:rsidRPr="00D0300B">
              <w:rPr>
                <w:rFonts w:ascii="宋体" w:hAnsi="宋体"/>
                <w:bCs/>
                <w:color w:val="000000" w:themeColor="text1"/>
                <w:sz w:val="24"/>
              </w:rPr>
              <w:t>（3）废水排放情况</w:t>
            </w:r>
          </w:p>
          <w:p w14:paraId="492A6911" w14:textId="77777777" w:rsidR="007474C9" w:rsidRPr="00D0300B" w:rsidRDefault="007474C9" w:rsidP="007474C9">
            <w:pPr>
              <w:spacing w:line="360" w:lineRule="auto"/>
              <w:ind w:firstLine="480"/>
              <w:jc w:val="both"/>
              <w:rPr>
                <w:rFonts w:ascii="宋体" w:hAnsi="宋体"/>
                <w:bCs/>
                <w:color w:val="000000" w:themeColor="text1"/>
                <w:sz w:val="24"/>
              </w:rPr>
            </w:pPr>
            <w:r w:rsidRPr="00D0300B">
              <w:rPr>
                <w:rFonts w:ascii="宋体" w:hAnsi="宋体" w:hint="eastAsia"/>
                <w:bCs/>
                <w:color w:val="000000" w:themeColor="text1"/>
                <w:sz w:val="24"/>
              </w:rPr>
              <w:t>锅炉工程排污水包括纯水制备系统排污水、锅炉定排污水。锅炉工程排放的所有污水全部用到萃取工序综合利用，不外排。</w:t>
            </w:r>
          </w:p>
          <w:p w14:paraId="4532A7CC" w14:textId="77777777" w:rsidR="00DD0E33" w:rsidRPr="00D0300B" w:rsidRDefault="009A7251" w:rsidP="009A7251">
            <w:pPr>
              <w:spacing w:line="360" w:lineRule="auto"/>
              <w:jc w:val="both"/>
              <w:rPr>
                <w:b/>
                <w:bCs/>
                <w:color w:val="000000" w:themeColor="text1"/>
                <w:sz w:val="24"/>
              </w:rPr>
            </w:pPr>
            <w:r w:rsidRPr="00D0300B">
              <w:rPr>
                <w:b/>
                <w:bCs/>
                <w:color w:val="000000" w:themeColor="text1"/>
                <w:sz w:val="24"/>
              </w:rPr>
              <w:t>6</w:t>
            </w:r>
            <w:r w:rsidR="00DD0E33" w:rsidRPr="00D0300B">
              <w:rPr>
                <w:rFonts w:hint="eastAsia"/>
                <w:b/>
                <w:bCs/>
                <w:color w:val="000000" w:themeColor="text1"/>
                <w:sz w:val="24"/>
              </w:rPr>
              <w:t>、环境管理情况</w:t>
            </w:r>
          </w:p>
          <w:p w14:paraId="435C14C7" w14:textId="77777777" w:rsidR="00DD0E33" w:rsidRPr="00D0300B" w:rsidRDefault="00DD0E33" w:rsidP="00DD0E33">
            <w:pPr>
              <w:spacing w:line="360" w:lineRule="auto"/>
              <w:ind w:firstLine="480"/>
              <w:rPr>
                <w:rFonts w:ascii="宋体" w:hAnsi="宋体"/>
                <w:bCs/>
                <w:color w:val="000000" w:themeColor="text1"/>
                <w:sz w:val="24"/>
              </w:rPr>
            </w:pPr>
            <w:r w:rsidRPr="00D0300B">
              <w:rPr>
                <w:rFonts w:ascii="宋体" w:hAnsi="宋体" w:hint="eastAsia"/>
                <w:bCs/>
                <w:color w:val="000000" w:themeColor="text1"/>
                <w:sz w:val="24"/>
              </w:rPr>
              <w:t>（</w:t>
            </w:r>
            <w:r w:rsidRPr="00D0300B">
              <w:rPr>
                <w:rFonts w:ascii="宋体" w:hAnsi="宋体"/>
                <w:bCs/>
                <w:color w:val="000000" w:themeColor="text1"/>
                <w:sz w:val="24"/>
              </w:rPr>
              <w:t>1</w:t>
            </w:r>
            <w:r w:rsidRPr="00D0300B">
              <w:rPr>
                <w:rFonts w:ascii="宋体" w:hAnsi="宋体" w:hint="eastAsia"/>
                <w:bCs/>
                <w:color w:val="000000" w:themeColor="text1"/>
                <w:sz w:val="24"/>
              </w:rPr>
              <w:t>）台账管理</w:t>
            </w:r>
          </w:p>
          <w:p w14:paraId="3E95DDB3" w14:textId="0314AAFC" w:rsidR="00DD0E33" w:rsidRPr="00D0300B" w:rsidRDefault="009A7251" w:rsidP="0075190E">
            <w:pPr>
              <w:spacing w:line="360" w:lineRule="auto"/>
              <w:ind w:firstLineChars="200" w:firstLine="480"/>
              <w:jc w:val="both"/>
              <w:rPr>
                <w:rFonts w:ascii="宋体" w:hAnsi="宋体"/>
                <w:bCs/>
                <w:color w:val="000000" w:themeColor="text1"/>
                <w:sz w:val="24"/>
              </w:rPr>
            </w:pPr>
            <w:r w:rsidRPr="00D0300B">
              <w:rPr>
                <w:rFonts w:ascii="宋体" w:hAnsi="宋体"/>
                <w:bCs/>
                <w:color w:val="000000" w:themeColor="text1"/>
                <w:sz w:val="24"/>
              </w:rPr>
              <w:t>建设单位管理较为规范，</w:t>
            </w:r>
            <w:r w:rsidR="00530960" w:rsidRPr="00D0300B">
              <w:rPr>
                <w:rFonts w:ascii="宋体" w:hAnsi="宋体"/>
                <w:bCs/>
                <w:color w:val="000000" w:themeColor="text1"/>
                <w:sz w:val="24"/>
              </w:rPr>
              <w:t>实施台账式管理</w:t>
            </w:r>
            <w:r w:rsidR="00DD0E33" w:rsidRPr="00D0300B">
              <w:rPr>
                <w:rFonts w:ascii="宋体" w:hAnsi="宋体"/>
                <w:bCs/>
                <w:color w:val="000000" w:themeColor="text1"/>
                <w:sz w:val="24"/>
              </w:rPr>
              <w:t>。</w:t>
            </w:r>
            <w:r w:rsidR="00530960" w:rsidRPr="00D0300B">
              <w:rPr>
                <w:rFonts w:ascii="宋体" w:hAnsi="宋体" w:hint="eastAsia"/>
                <w:bCs/>
                <w:color w:val="000000" w:themeColor="text1"/>
                <w:sz w:val="24"/>
              </w:rPr>
              <w:t>对照排污许可证</w:t>
            </w:r>
            <w:r w:rsidR="003206D9" w:rsidRPr="00D0300B">
              <w:rPr>
                <w:rFonts w:ascii="宋体" w:hAnsi="宋体" w:hint="eastAsia"/>
                <w:bCs/>
                <w:color w:val="000000" w:themeColor="text1"/>
                <w:sz w:val="24"/>
              </w:rPr>
              <w:t>上的台账管理要求</w:t>
            </w:r>
            <w:r w:rsidR="00530960" w:rsidRPr="00D0300B">
              <w:rPr>
                <w:rFonts w:ascii="宋体" w:hAnsi="宋体" w:hint="eastAsia"/>
                <w:bCs/>
                <w:color w:val="000000" w:themeColor="text1"/>
                <w:sz w:val="24"/>
              </w:rPr>
              <w:t>，</w:t>
            </w:r>
            <w:r w:rsidR="00DD3D43" w:rsidRPr="00D0300B">
              <w:rPr>
                <w:rFonts w:ascii="宋体" w:hAnsi="宋体" w:hint="eastAsia"/>
                <w:bCs/>
                <w:color w:val="000000" w:themeColor="text1"/>
                <w:sz w:val="24"/>
              </w:rPr>
              <w:t>台账记录情况梳理如下</w:t>
            </w:r>
            <w:r w:rsidR="00530960" w:rsidRPr="00D0300B">
              <w:rPr>
                <w:rFonts w:ascii="宋体" w:hAnsi="宋体" w:hint="eastAsia"/>
                <w:bCs/>
                <w:color w:val="000000" w:themeColor="text1"/>
                <w:sz w:val="24"/>
              </w:rPr>
              <w:t>：</w:t>
            </w:r>
          </w:p>
          <w:p w14:paraId="1666F9D7" w14:textId="62EFA821" w:rsidR="00530960" w:rsidRPr="00D0300B" w:rsidRDefault="00530960" w:rsidP="00F5733A">
            <w:pPr>
              <w:spacing w:line="400" w:lineRule="exact"/>
              <w:jc w:val="center"/>
              <w:rPr>
                <w:rFonts w:ascii="宋体" w:hAnsi="宋体"/>
                <w:b/>
                <w:color w:val="000000" w:themeColor="text1"/>
                <w:sz w:val="24"/>
              </w:rPr>
            </w:pPr>
            <w:r w:rsidRPr="00D0300B">
              <w:rPr>
                <w:rFonts w:ascii="宋体" w:hAnsi="宋体"/>
                <w:b/>
                <w:color w:val="000000" w:themeColor="text1"/>
                <w:sz w:val="24"/>
              </w:rPr>
              <w:t>表</w:t>
            </w:r>
            <w:r w:rsidRPr="00D0300B">
              <w:rPr>
                <w:rFonts w:ascii="宋体" w:hAnsi="宋体" w:hint="eastAsia"/>
                <w:b/>
                <w:color w:val="000000" w:themeColor="text1"/>
                <w:sz w:val="24"/>
              </w:rPr>
              <w:t>2-</w:t>
            </w:r>
            <w:r w:rsidR="007503B7" w:rsidRPr="00D0300B">
              <w:rPr>
                <w:rFonts w:ascii="宋体" w:hAnsi="宋体"/>
                <w:b/>
                <w:color w:val="000000" w:themeColor="text1"/>
                <w:sz w:val="24"/>
              </w:rPr>
              <w:t>1</w:t>
            </w:r>
            <w:r w:rsidR="00695FE6" w:rsidRPr="00D0300B">
              <w:rPr>
                <w:rFonts w:ascii="宋体" w:hAnsi="宋体"/>
                <w:b/>
                <w:color w:val="000000" w:themeColor="text1"/>
                <w:sz w:val="24"/>
              </w:rPr>
              <w:t>3</w:t>
            </w:r>
            <w:r w:rsidRPr="00D0300B">
              <w:rPr>
                <w:rFonts w:ascii="宋体" w:hAnsi="宋体"/>
                <w:b/>
                <w:color w:val="000000" w:themeColor="text1"/>
                <w:sz w:val="24"/>
              </w:rPr>
              <w:t xml:space="preserve">  台账记录现状汇总</w:t>
            </w:r>
          </w:p>
          <w:tbl>
            <w:tblPr>
              <w:tblStyle w:val="afb"/>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93"/>
              <w:gridCol w:w="4448"/>
              <w:gridCol w:w="3260"/>
              <w:gridCol w:w="470"/>
            </w:tblGrid>
            <w:tr w:rsidR="00D0300B" w:rsidRPr="00D0300B" w14:paraId="2F4C7592" w14:textId="5E36825C" w:rsidTr="00E45537">
              <w:trPr>
                <w:trHeight w:val="340"/>
              </w:trPr>
              <w:tc>
                <w:tcPr>
                  <w:tcW w:w="284" w:type="pct"/>
                  <w:vAlign w:val="center"/>
                </w:tcPr>
                <w:p w14:paraId="078B7078" w14:textId="77777777" w:rsidR="00076415" w:rsidRPr="00D0300B" w:rsidRDefault="00076415" w:rsidP="003C3719">
                  <w:pPr>
                    <w:autoSpaceDE w:val="0"/>
                    <w:autoSpaceDN w:val="0"/>
                    <w:adjustRightInd w:val="0"/>
                    <w:spacing w:line="300" w:lineRule="exact"/>
                    <w:jc w:val="center"/>
                    <w:rPr>
                      <w:rFonts w:ascii="宋体" w:cs="宋体"/>
                      <w:color w:val="000000" w:themeColor="text1"/>
                      <w:kern w:val="0"/>
                      <w:szCs w:val="21"/>
                    </w:rPr>
                  </w:pPr>
                  <w:r w:rsidRPr="00D0300B">
                    <w:rPr>
                      <w:rFonts w:ascii="宋体" w:cs="宋体"/>
                      <w:color w:val="000000" w:themeColor="text1"/>
                      <w:kern w:val="0"/>
                      <w:szCs w:val="21"/>
                    </w:rPr>
                    <w:t>记录</w:t>
                  </w:r>
                </w:p>
                <w:p w14:paraId="0B666A63" w14:textId="77777777" w:rsidR="00076415" w:rsidRPr="00D0300B" w:rsidRDefault="00076415" w:rsidP="003C3719">
                  <w:pPr>
                    <w:autoSpaceDE w:val="0"/>
                    <w:autoSpaceDN w:val="0"/>
                    <w:adjustRightInd w:val="0"/>
                    <w:spacing w:line="300" w:lineRule="exact"/>
                    <w:jc w:val="center"/>
                    <w:rPr>
                      <w:rFonts w:ascii="宋体" w:cs="宋体"/>
                      <w:color w:val="000000" w:themeColor="text1"/>
                      <w:kern w:val="0"/>
                      <w:szCs w:val="21"/>
                    </w:rPr>
                  </w:pPr>
                  <w:r w:rsidRPr="00D0300B">
                    <w:rPr>
                      <w:rFonts w:ascii="宋体" w:cs="宋体"/>
                      <w:color w:val="000000" w:themeColor="text1"/>
                      <w:kern w:val="0"/>
                      <w:szCs w:val="21"/>
                    </w:rPr>
                    <w:t>类别</w:t>
                  </w:r>
                </w:p>
              </w:tc>
              <w:tc>
                <w:tcPr>
                  <w:tcW w:w="2565" w:type="pct"/>
                  <w:vAlign w:val="center"/>
                </w:tcPr>
                <w:p w14:paraId="730C13AE" w14:textId="70324F26" w:rsidR="00076415" w:rsidRPr="00D0300B" w:rsidRDefault="00076415" w:rsidP="00076415">
                  <w:pPr>
                    <w:autoSpaceDE w:val="0"/>
                    <w:autoSpaceDN w:val="0"/>
                    <w:adjustRightInd w:val="0"/>
                    <w:spacing w:line="300" w:lineRule="exact"/>
                    <w:jc w:val="center"/>
                    <w:rPr>
                      <w:rFonts w:ascii="宋体" w:cs="宋体"/>
                      <w:color w:val="000000" w:themeColor="text1"/>
                      <w:kern w:val="0"/>
                      <w:szCs w:val="21"/>
                    </w:rPr>
                  </w:pPr>
                  <w:r w:rsidRPr="00D0300B">
                    <w:rPr>
                      <w:rFonts w:ascii="宋体" w:cs="宋体"/>
                      <w:color w:val="000000" w:themeColor="text1"/>
                      <w:kern w:val="0"/>
                      <w:szCs w:val="21"/>
                    </w:rPr>
                    <w:t>要求记录内容</w:t>
                  </w:r>
                </w:p>
              </w:tc>
              <w:tc>
                <w:tcPr>
                  <w:tcW w:w="1880" w:type="pct"/>
                  <w:vAlign w:val="center"/>
                </w:tcPr>
                <w:p w14:paraId="315BF17F" w14:textId="77777777" w:rsidR="00076415" w:rsidRPr="00D0300B" w:rsidRDefault="00076415" w:rsidP="00076415">
                  <w:pPr>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执行情况</w:t>
                  </w:r>
                </w:p>
              </w:tc>
              <w:tc>
                <w:tcPr>
                  <w:tcW w:w="271" w:type="pct"/>
                  <w:vAlign w:val="center"/>
                </w:tcPr>
                <w:p w14:paraId="6C33FE74" w14:textId="5284092F" w:rsidR="00076415" w:rsidRPr="00D0300B" w:rsidRDefault="00076415" w:rsidP="00076415">
                  <w:pPr>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总结</w:t>
                  </w:r>
                </w:p>
              </w:tc>
            </w:tr>
            <w:tr w:rsidR="00D0300B" w:rsidRPr="00D0300B" w14:paraId="25D7DF26" w14:textId="21B58BB9" w:rsidTr="00E45537">
              <w:trPr>
                <w:trHeight w:val="340"/>
              </w:trPr>
              <w:tc>
                <w:tcPr>
                  <w:tcW w:w="284" w:type="pct"/>
                  <w:vAlign w:val="center"/>
                </w:tcPr>
                <w:p w14:paraId="2347331D" w14:textId="77777777" w:rsidR="00076415" w:rsidRPr="00D0300B" w:rsidRDefault="00076415" w:rsidP="003C3719">
                  <w:pPr>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基本信息</w:t>
                  </w:r>
                </w:p>
              </w:tc>
              <w:tc>
                <w:tcPr>
                  <w:tcW w:w="2565" w:type="pct"/>
                  <w:vAlign w:val="center"/>
                </w:tcPr>
                <w:p w14:paraId="7D80A78A"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包括排污单位基本信息、生产设施基本信息、污染防治设施基本信息等。</w:t>
                  </w:r>
                </w:p>
                <w:p w14:paraId="4BA84853"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a</w:t>
                  </w:r>
                  <w:r w:rsidRPr="00D0300B">
                    <w:rPr>
                      <w:rFonts w:ascii="宋体" w:cs="宋体" w:hint="eastAsia"/>
                      <w:color w:val="000000" w:themeColor="text1"/>
                      <w:kern w:val="0"/>
                      <w:szCs w:val="21"/>
                    </w:rPr>
                    <w:t>）排污单位基本信息排污单位名称、生产经营场所地址、行业类别、法定代表人、统一社会信用代码、环保投资情况、环境影响评价审批意见</w:t>
                  </w:r>
                  <w:r w:rsidRPr="00D0300B">
                    <w:rPr>
                      <w:rFonts w:ascii="宋体" w:cs="宋体" w:hint="eastAsia"/>
                      <w:color w:val="000000" w:themeColor="text1"/>
                      <w:kern w:val="0"/>
                      <w:szCs w:val="21"/>
                    </w:rPr>
                    <w:lastRenderedPageBreak/>
                    <w:t>文号、排污权交易文件及排污许可证编号等。</w:t>
                  </w:r>
                </w:p>
                <w:p w14:paraId="11EB8746"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b</w:t>
                  </w:r>
                  <w:r w:rsidRPr="00D0300B">
                    <w:rPr>
                      <w:rFonts w:ascii="宋体" w:cs="宋体" w:hint="eastAsia"/>
                      <w:color w:val="000000" w:themeColor="text1"/>
                      <w:kern w:val="0"/>
                      <w:szCs w:val="21"/>
                    </w:rPr>
                    <w:t>）生产设施基本信息设施名称、编号、主要参数及设计值等。</w:t>
                  </w:r>
                </w:p>
                <w:p w14:paraId="13B14A38"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c</w:t>
                  </w:r>
                  <w:r w:rsidRPr="00D0300B">
                    <w:rPr>
                      <w:rFonts w:ascii="宋体" w:cs="宋体" w:hint="eastAsia"/>
                      <w:color w:val="000000" w:themeColor="text1"/>
                      <w:kern w:val="0"/>
                      <w:szCs w:val="21"/>
                    </w:rPr>
                    <w:t>）污染防治设施基本信息设施名称、编码、设施规格型号、相关技术参数及设计值。对于防渗漏、防泄漏等污染防治措施，还应记录落实情况及问题整改情况等。</w:t>
                  </w:r>
                </w:p>
              </w:tc>
              <w:tc>
                <w:tcPr>
                  <w:tcW w:w="1880" w:type="pct"/>
                  <w:vAlign w:val="center"/>
                </w:tcPr>
                <w:p w14:paraId="44DAE61B" w14:textId="469933AE" w:rsidR="00076415" w:rsidRPr="00D0300B" w:rsidRDefault="00076415" w:rsidP="005D5A6C">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lastRenderedPageBreak/>
                    <w:t>1、</w:t>
                  </w:r>
                  <w:r w:rsidRPr="00D0300B">
                    <w:rPr>
                      <w:rFonts w:ascii="宋体" w:cs="宋体"/>
                      <w:color w:val="000000" w:themeColor="text1"/>
                      <w:kern w:val="0"/>
                      <w:szCs w:val="21"/>
                    </w:rPr>
                    <w:t>已记录</w:t>
                  </w:r>
                  <w:r w:rsidRPr="00D0300B">
                    <w:rPr>
                      <w:rFonts w:ascii="宋体" w:cs="宋体" w:hint="eastAsia"/>
                      <w:color w:val="000000" w:themeColor="text1"/>
                      <w:kern w:val="0"/>
                      <w:szCs w:val="21"/>
                    </w:rPr>
                    <w:t>排污单位基本信息排污单位名称、生产经营场所地址、行业类别、法定代表人、统一社会信用代码、环保投资情况、环境影响评价审批意见文号、排污权交易文</w:t>
                  </w:r>
                  <w:r w:rsidRPr="00D0300B">
                    <w:rPr>
                      <w:rFonts w:ascii="宋体" w:cs="宋体" w:hint="eastAsia"/>
                      <w:color w:val="000000" w:themeColor="text1"/>
                      <w:kern w:val="0"/>
                      <w:szCs w:val="21"/>
                    </w:rPr>
                    <w:lastRenderedPageBreak/>
                    <w:t>件及排污许可证编号等信息。</w:t>
                  </w:r>
                </w:p>
                <w:p w14:paraId="1F1135EC" w14:textId="5F0F05E6" w:rsidR="00076415" w:rsidRPr="00D0300B" w:rsidRDefault="00076415" w:rsidP="005D5A6C">
                  <w:pPr>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2、已记录生产设施基本信息设施名称、编号、主要参数及设计值等信息。</w:t>
                  </w:r>
                </w:p>
                <w:p w14:paraId="13790C41" w14:textId="5E623EF1" w:rsidR="00076415" w:rsidRPr="00D0300B" w:rsidRDefault="00076415" w:rsidP="005D5A6C">
                  <w:pPr>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3、</w:t>
                  </w:r>
                  <w:r w:rsidRPr="00D0300B">
                    <w:rPr>
                      <w:rFonts w:ascii="宋体" w:cs="宋体" w:hint="eastAsia"/>
                      <w:color w:val="000000" w:themeColor="text1"/>
                      <w:kern w:val="0"/>
                      <w:szCs w:val="21"/>
                    </w:rPr>
                    <w:t>已记录污染防治设施基本信息设施名称、编码、设施规格型号、相关技术参数及设计值。对于防渗漏、防泄漏等污染防治措施，还应记录落实情况及问题整改情况等信息。</w:t>
                  </w:r>
                </w:p>
              </w:tc>
              <w:tc>
                <w:tcPr>
                  <w:tcW w:w="271" w:type="pct"/>
                  <w:vAlign w:val="center"/>
                </w:tcPr>
                <w:p w14:paraId="60EE9CDD" w14:textId="77777777" w:rsidR="00076415" w:rsidRPr="00D0300B" w:rsidRDefault="00076415" w:rsidP="00076415">
                  <w:pPr>
                    <w:widowControl w:val="0"/>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lastRenderedPageBreak/>
                    <w:t>符合</w:t>
                  </w:r>
                </w:p>
                <w:p w14:paraId="4CBDFB1E" w14:textId="3D04AF70" w:rsidR="00076415" w:rsidRPr="00D0300B" w:rsidRDefault="00076415" w:rsidP="00076415">
                  <w:pPr>
                    <w:widowControl w:val="0"/>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要求</w:t>
                  </w:r>
                </w:p>
              </w:tc>
            </w:tr>
            <w:tr w:rsidR="00D0300B" w:rsidRPr="00D0300B" w14:paraId="6CD1BF67" w14:textId="2F578F9B" w:rsidTr="00E45537">
              <w:trPr>
                <w:trHeight w:val="340"/>
              </w:trPr>
              <w:tc>
                <w:tcPr>
                  <w:tcW w:w="284" w:type="pct"/>
                  <w:vAlign w:val="center"/>
                </w:tcPr>
                <w:p w14:paraId="65987DDC" w14:textId="77777777" w:rsidR="00076415" w:rsidRPr="00D0300B" w:rsidRDefault="00076415" w:rsidP="003C3719">
                  <w:pPr>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监测记录信息</w:t>
                  </w:r>
                </w:p>
              </w:tc>
              <w:tc>
                <w:tcPr>
                  <w:tcW w:w="2565" w:type="pct"/>
                  <w:vAlign w:val="center"/>
                </w:tcPr>
                <w:p w14:paraId="26213E96"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按照本标准</w:t>
                  </w:r>
                  <w:r w:rsidRPr="00D0300B">
                    <w:rPr>
                      <w:rFonts w:ascii="宋体" w:cs="宋体"/>
                      <w:color w:val="000000" w:themeColor="text1"/>
                      <w:kern w:val="0"/>
                      <w:szCs w:val="21"/>
                    </w:rPr>
                    <w:t xml:space="preserve"> 7.7</w:t>
                  </w:r>
                  <w:r w:rsidRPr="00D0300B">
                    <w:rPr>
                      <w:rFonts w:ascii="宋体" w:cs="宋体" w:hint="eastAsia"/>
                      <w:color w:val="000000" w:themeColor="text1"/>
                      <w:kern w:val="0"/>
                      <w:szCs w:val="21"/>
                    </w:rPr>
                    <w:t>执行，待稀有稀土金属冶炼排污单位自行监测技术指南发布后，从其规定。</w:t>
                  </w:r>
                </w:p>
              </w:tc>
              <w:tc>
                <w:tcPr>
                  <w:tcW w:w="1880" w:type="pct"/>
                  <w:vAlign w:val="center"/>
                </w:tcPr>
                <w:p w14:paraId="646AB5EA" w14:textId="4DB3C04C" w:rsidR="00076415" w:rsidRPr="00D0300B" w:rsidRDefault="00076415" w:rsidP="005D5A6C">
                  <w:pPr>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记录了监测时的工况，监测采样信息，监测人员情况等，并进行存档。</w:t>
                  </w:r>
                </w:p>
              </w:tc>
              <w:tc>
                <w:tcPr>
                  <w:tcW w:w="271" w:type="pct"/>
                  <w:vAlign w:val="center"/>
                </w:tcPr>
                <w:p w14:paraId="011A659E" w14:textId="77777777" w:rsidR="00076415" w:rsidRPr="00D0300B" w:rsidRDefault="00076415" w:rsidP="00076415">
                  <w:pPr>
                    <w:widowControl w:val="0"/>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符合</w:t>
                  </w:r>
                </w:p>
                <w:p w14:paraId="4D2D01C1" w14:textId="6CB91338" w:rsidR="00076415" w:rsidRPr="00D0300B" w:rsidRDefault="00076415" w:rsidP="00076415">
                  <w:pPr>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要求</w:t>
                  </w:r>
                </w:p>
              </w:tc>
            </w:tr>
            <w:tr w:rsidR="00D0300B" w:rsidRPr="00D0300B" w14:paraId="7AE02974" w14:textId="52A917CA" w:rsidTr="00E45537">
              <w:trPr>
                <w:trHeight w:val="340"/>
              </w:trPr>
              <w:tc>
                <w:tcPr>
                  <w:tcW w:w="284" w:type="pct"/>
                  <w:vAlign w:val="center"/>
                </w:tcPr>
                <w:p w14:paraId="45A8B3C0" w14:textId="77777777" w:rsidR="00076415" w:rsidRPr="00D0300B" w:rsidRDefault="00076415" w:rsidP="003C3719">
                  <w:pPr>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生产设施运行管理信息</w:t>
                  </w:r>
                </w:p>
              </w:tc>
              <w:tc>
                <w:tcPr>
                  <w:tcW w:w="2565" w:type="pct"/>
                  <w:vAlign w:val="center"/>
                </w:tcPr>
                <w:p w14:paraId="7404A4CA"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包括原料系统、主体生产、公用单元等的生产设施运行管理信息，至少记录以下内容：</w:t>
                  </w:r>
                </w:p>
                <w:p w14:paraId="7132C3A1"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a</w:t>
                  </w:r>
                  <w:r w:rsidRPr="00D0300B">
                    <w:rPr>
                      <w:rFonts w:ascii="宋体" w:cs="宋体" w:hint="eastAsia"/>
                      <w:color w:val="000000" w:themeColor="text1"/>
                      <w:kern w:val="0"/>
                      <w:szCs w:val="21"/>
                    </w:rPr>
                    <w:t>）正常工况</w:t>
                  </w:r>
                </w:p>
                <w:p w14:paraId="3B0293C6" w14:textId="5C727632"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1</w:t>
                  </w:r>
                  <w:r w:rsidRPr="00D0300B">
                    <w:rPr>
                      <w:rFonts w:ascii="宋体" w:cs="宋体" w:hint="eastAsia"/>
                      <w:color w:val="000000" w:themeColor="text1"/>
                      <w:kern w:val="0"/>
                      <w:szCs w:val="21"/>
                    </w:rPr>
                    <w:t>）产品产量和生产负荷：主要产品名称、产量、生产负荷；</w:t>
                  </w:r>
                  <w:r w:rsidRPr="00D0300B">
                    <w:rPr>
                      <w:rFonts w:ascii="宋体" w:cs="宋体"/>
                      <w:color w:val="000000" w:themeColor="text1"/>
                      <w:kern w:val="0"/>
                      <w:szCs w:val="21"/>
                    </w:rPr>
                    <w:t>2</w:t>
                  </w:r>
                  <w:r w:rsidRPr="00D0300B">
                    <w:rPr>
                      <w:rFonts w:ascii="宋体" w:cs="宋体" w:hint="eastAsia"/>
                      <w:color w:val="000000" w:themeColor="text1"/>
                      <w:kern w:val="0"/>
                      <w:szCs w:val="21"/>
                    </w:rPr>
                    <w:t>）原辅料：名称、用量、有毒有害成分及占比等；</w:t>
                  </w:r>
                  <w:r w:rsidRPr="00D0300B">
                    <w:rPr>
                      <w:rFonts w:ascii="宋体" w:cs="宋体"/>
                      <w:color w:val="000000" w:themeColor="text1"/>
                      <w:kern w:val="0"/>
                      <w:szCs w:val="21"/>
                    </w:rPr>
                    <w:t>3</w:t>
                  </w:r>
                  <w:r w:rsidRPr="00D0300B">
                    <w:rPr>
                      <w:rFonts w:ascii="宋体" w:cs="宋体" w:hint="eastAsia"/>
                      <w:color w:val="000000" w:themeColor="text1"/>
                      <w:kern w:val="0"/>
                      <w:szCs w:val="21"/>
                    </w:rPr>
                    <w:t>）燃料：名称、用量、硫元素含量、低位热值等。</w:t>
                  </w:r>
                </w:p>
                <w:p w14:paraId="6CEBD756"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b</w:t>
                  </w:r>
                  <w:r w:rsidRPr="00D0300B">
                    <w:rPr>
                      <w:rFonts w:ascii="宋体" w:cs="宋体" w:hint="eastAsia"/>
                      <w:color w:val="000000" w:themeColor="text1"/>
                      <w:kern w:val="0"/>
                      <w:szCs w:val="21"/>
                    </w:rPr>
                    <w:t>）非正常工况</w:t>
                  </w:r>
                </w:p>
                <w:p w14:paraId="2EB0F83A"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起止时间、产品产量、原辅料及燃料消耗量、事件起因、应对措施、是否报告等。对于无实际产品、燃料消耗、非正常工况的辅助工程及储运工程的相关生产设施，仅记录正常工况下的运行状态和生产负荷信息。</w:t>
                  </w:r>
                </w:p>
              </w:tc>
              <w:tc>
                <w:tcPr>
                  <w:tcW w:w="1880" w:type="pct"/>
                  <w:vAlign w:val="center"/>
                </w:tcPr>
                <w:p w14:paraId="7A34267A" w14:textId="4FE8F3ED" w:rsidR="00076415" w:rsidRPr="00D0300B" w:rsidRDefault="00076415" w:rsidP="005D5A6C">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1、未按排污许可证要求的频次记录</w:t>
                  </w:r>
                  <w:r w:rsidRPr="00D0300B">
                    <w:rPr>
                      <w:rFonts w:ascii="宋体" w:cs="宋体" w:hint="eastAsia"/>
                      <w:color w:val="000000" w:themeColor="text1"/>
                      <w:kern w:val="0"/>
                      <w:szCs w:val="21"/>
                    </w:rPr>
                    <w:t>产品产量和生产负荷；原辅料名称、用量、有毒有害成分及占比等信息；</w:t>
                  </w:r>
                </w:p>
                <w:p w14:paraId="3DB505F7" w14:textId="6D491C37" w:rsidR="00076415" w:rsidRPr="00D0300B" w:rsidRDefault="00076415" w:rsidP="005D5A6C">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燃料名称、用量、硫元素含量、低位热值等信息。</w:t>
                  </w:r>
                </w:p>
                <w:p w14:paraId="562F97D2" w14:textId="784A9419" w:rsidR="00076415" w:rsidRPr="00D0300B" w:rsidRDefault="00076415" w:rsidP="005D5A6C">
                  <w:pPr>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2、未记录非正常工况的起止时间、产品产量、原辅料及燃料消耗量、事件起因、应对措施、是否报告等。对于无实际产品、燃料消耗、非正常工况的辅助工程及储运工程的相关生产设施，仅记录正常工况下的运行状态和生产负荷信息。</w:t>
                  </w:r>
                </w:p>
              </w:tc>
              <w:tc>
                <w:tcPr>
                  <w:tcW w:w="271" w:type="pct"/>
                  <w:vAlign w:val="center"/>
                </w:tcPr>
                <w:p w14:paraId="3C026F95" w14:textId="50062075" w:rsidR="00076415" w:rsidRPr="00D0300B" w:rsidRDefault="00076415" w:rsidP="00076415">
                  <w:pPr>
                    <w:autoSpaceDE w:val="0"/>
                    <w:autoSpaceDN w:val="0"/>
                    <w:adjustRightInd w:val="0"/>
                    <w:spacing w:line="300" w:lineRule="exact"/>
                    <w:jc w:val="center"/>
                    <w:rPr>
                      <w:rFonts w:ascii="宋体" w:cs="宋体"/>
                      <w:color w:val="000000" w:themeColor="text1"/>
                      <w:kern w:val="0"/>
                      <w:szCs w:val="21"/>
                    </w:rPr>
                  </w:pPr>
                  <w:r w:rsidRPr="00D0300B">
                    <w:rPr>
                      <w:rFonts w:ascii="宋体" w:cs="宋体"/>
                      <w:color w:val="000000" w:themeColor="text1"/>
                      <w:kern w:val="0"/>
                      <w:szCs w:val="21"/>
                    </w:rPr>
                    <w:t>不符合要求</w:t>
                  </w:r>
                </w:p>
              </w:tc>
            </w:tr>
            <w:tr w:rsidR="00D0300B" w:rsidRPr="00D0300B" w14:paraId="4F2426F1" w14:textId="447F80BE" w:rsidTr="00E45537">
              <w:trPr>
                <w:trHeight w:val="340"/>
              </w:trPr>
              <w:tc>
                <w:tcPr>
                  <w:tcW w:w="284" w:type="pct"/>
                  <w:vAlign w:val="center"/>
                </w:tcPr>
                <w:p w14:paraId="04A34300" w14:textId="77777777" w:rsidR="00076415" w:rsidRPr="00D0300B" w:rsidRDefault="00076415" w:rsidP="003C3719">
                  <w:pPr>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污染防治设施运行管理信息</w:t>
                  </w:r>
                </w:p>
              </w:tc>
              <w:tc>
                <w:tcPr>
                  <w:tcW w:w="2565" w:type="pct"/>
                  <w:vAlign w:val="center"/>
                </w:tcPr>
                <w:p w14:paraId="064E1438"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包括废气、废水污染防治设施、工业固体废物产生及处置等运行管理信息，至少记录以下内容：</w:t>
                  </w:r>
                </w:p>
                <w:p w14:paraId="7C6A6B2D"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a</w:t>
                  </w:r>
                  <w:r w:rsidRPr="00D0300B">
                    <w:rPr>
                      <w:rFonts w:ascii="宋体" w:cs="宋体" w:hint="eastAsia"/>
                      <w:color w:val="000000" w:themeColor="text1"/>
                      <w:kern w:val="0"/>
                      <w:szCs w:val="21"/>
                    </w:rPr>
                    <w:t>）正常工况</w:t>
                  </w:r>
                </w:p>
                <w:p w14:paraId="06323025" w14:textId="175B179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1</w:t>
                  </w:r>
                  <w:r w:rsidRPr="00D0300B">
                    <w:rPr>
                      <w:rFonts w:ascii="宋体" w:cs="宋体" w:hint="eastAsia"/>
                      <w:color w:val="000000" w:themeColor="text1"/>
                      <w:kern w:val="0"/>
                      <w:szCs w:val="21"/>
                    </w:rPr>
                    <w:t>）有组织废气污染防治设施：设施运行时间、药剂投加情况等。</w:t>
                  </w:r>
                  <w:r w:rsidRPr="00D0300B">
                    <w:rPr>
                      <w:rFonts w:ascii="宋体" w:cs="宋体"/>
                      <w:color w:val="000000" w:themeColor="text1"/>
                      <w:kern w:val="0"/>
                      <w:szCs w:val="21"/>
                    </w:rPr>
                    <w:t>2</w:t>
                  </w:r>
                  <w:r w:rsidRPr="00D0300B">
                    <w:rPr>
                      <w:rFonts w:ascii="宋体" w:cs="宋体" w:hint="eastAsia"/>
                      <w:color w:val="000000" w:themeColor="text1"/>
                      <w:kern w:val="0"/>
                      <w:szCs w:val="21"/>
                    </w:rPr>
                    <w:t>）无组织废气污染防治措施：无组织排放源、采取的控制措施、措施描述等。</w:t>
                  </w:r>
                  <w:r w:rsidRPr="00D0300B">
                    <w:rPr>
                      <w:rFonts w:ascii="宋体" w:cs="宋体"/>
                      <w:color w:val="000000" w:themeColor="text1"/>
                      <w:kern w:val="0"/>
                      <w:szCs w:val="21"/>
                    </w:rPr>
                    <w:t>3</w:t>
                  </w:r>
                  <w:r w:rsidRPr="00D0300B">
                    <w:rPr>
                      <w:rFonts w:ascii="宋体" w:cs="宋体" w:hint="eastAsia"/>
                      <w:color w:val="000000" w:themeColor="text1"/>
                      <w:kern w:val="0"/>
                      <w:szCs w:val="21"/>
                    </w:rPr>
                    <w:t>）废水污染防治设施：设施运行时间、废水处理量、运行参数、进水水质、出水水质等。</w:t>
                  </w:r>
                </w:p>
                <w:p w14:paraId="4E6DA3D4"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4</w:t>
                  </w:r>
                  <w:r w:rsidRPr="00D0300B">
                    <w:rPr>
                      <w:rFonts w:ascii="宋体" w:cs="宋体" w:hint="eastAsia"/>
                      <w:color w:val="000000" w:themeColor="text1"/>
                      <w:kern w:val="0"/>
                      <w:szCs w:val="21"/>
                    </w:rPr>
                    <w:t>）固体废物产生及处置：固体废物产生情况、处置情况等。</w:t>
                  </w:r>
                </w:p>
                <w:p w14:paraId="5F32D22E"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b</w:t>
                  </w:r>
                  <w:r w:rsidRPr="00D0300B">
                    <w:rPr>
                      <w:rFonts w:ascii="宋体" w:cs="宋体" w:hint="eastAsia"/>
                      <w:color w:val="000000" w:themeColor="text1"/>
                      <w:kern w:val="0"/>
                      <w:szCs w:val="21"/>
                    </w:rPr>
                    <w:t>）非正常工况</w:t>
                  </w:r>
                </w:p>
                <w:p w14:paraId="3BB62A91"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应记录非正常情况起始时间、终止时间、污染物排放情况、事件原因、应对措施、是否报告等信息。</w:t>
                  </w:r>
                </w:p>
              </w:tc>
              <w:tc>
                <w:tcPr>
                  <w:tcW w:w="1880" w:type="pct"/>
                  <w:vAlign w:val="center"/>
                </w:tcPr>
                <w:p w14:paraId="568BE02E" w14:textId="32E7D8C6" w:rsidR="00076415" w:rsidRPr="00D0300B" w:rsidRDefault="008A2E96" w:rsidP="005D5A6C">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1、未按排污许可证要求的频次记录</w:t>
                  </w:r>
                  <w:r w:rsidRPr="00D0300B">
                    <w:rPr>
                      <w:rFonts w:ascii="宋体" w:cs="宋体" w:hint="eastAsia"/>
                      <w:color w:val="000000" w:themeColor="text1"/>
                      <w:kern w:val="0"/>
                      <w:szCs w:val="21"/>
                    </w:rPr>
                    <w:t>正常工况下的：有组织废气污染防治设施运行时间、药剂投加情况等；无组织排放源、采取的控制措施、措施描述等；废水污染防治设施运行时间、废水处理量、运行参数、进水水质、出水水质等；固体废物产生及处置情况、处置情况等</w:t>
                  </w:r>
                  <w:r w:rsidRPr="00D0300B">
                    <w:rPr>
                      <w:rFonts w:ascii="宋体" w:cs="宋体"/>
                      <w:color w:val="000000" w:themeColor="text1"/>
                      <w:kern w:val="0"/>
                      <w:szCs w:val="21"/>
                    </w:rPr>
                    <w:t>；</w:t>
                  </w:r>
                  <w:r w:rsidRPr="00D0300B">
                    <w:rPr>
                      <w:rFonts w:ascii="宋体" w:cs="宋体" w:hint="eastAsia"/>
                      <w:color w:val="000000" w:themeColor="text1"/>
                      <w:kern w:val="0"/>
                      <w:szCs w:val="21"/>
                    </w:rPr>
                    <w:t>非正常工况情况起始时间、终止时间、污染物排放情况、事件原因、应对措施、是否报告等信息。</w:t>
                  </w:r>
                </w:p>
              </w:tc>
              <w:tc>
                <w:tcPr>
                  <w:tcW w:w="271" w:type="pct"/>
                  <w:vAlign w:val="center"/>
                </w:tcPr>
                <w:p w14:paraId="6A7ADC27" w14:textId="4B33235B" w:rsidR="00076415" w:rsidRPr="00D0300B" w:rsidRDefault="008A2E96" w:rsidP="00076415">
                  <w:pPr>
                    <w:autoSpaceDE w:val="0"/>
                    <w:autoSpaceDN w:val="0"/>
                    <w:adjustRightInd w:val="0"/>
                    <w:spacing w:line="300" w:lineRule="exact"/>
                    <w:jc w:val="center"/>
                    <w:rPr>
                      <w:rFonts w:ascii="宋体" w:cs="宋体"/>
                      <w:color w:val="000000" w:themeColor="text1"/>
                      <w:kern w:val="0"/>
                      <w:szCs w:val="21"/>
                    </w:rPr>
                  </w:pPr>
                  <w:r w:rsidRPr="00D0300B">
                    <w:rPr>
                      <w:rFonts w:ascii="宋体" w:cs="宋体"/>
                      <w:color w:val="000000" w:themeColor="text1"/>
                      <w:kern w:val="0"/>
                      <w:szCs w:val="21"/>
                    </w:rPr>
                    <w:t>不符合要求</w:t>
                  </w:r>
                </w:p>
              </w:tc>
            </w:tr>
            <w:tr w:rsidR="00D0300B" w:rsidRPr="00D0300B" w14:paraId="2FB5991A" w14:textId="065CA9ED" w:rsidTr="00E45537">
              <w:trPr>
                <w:trHeight w:val="340"/>
              </w:trPr>
              <w:tc>
                <w:tcPr>
                  <w:tcW w:w="284" w:type="pct"/>
                  <w:vAlign w:val="center"/>
                </w:tcPr>
                <w:p w14:paraId="38F6CA69" w14:textId="77777777" w:rsidR="00076415" w:rsidRPr="00D0300B" w:rsidRDefault="00076415" w:rsidP="003C3719">
                  <w:pPr>
                    <w:autoSpaceDE w:val="0"/>
                    <w:autoSpaceDN w:val="0"/>
                    <w:adjustRightInd w:val="0"/>
                    <w:spacing w:line="300" w:lineRule="exact"/>
                    <w:jc w:val="center"/>
                    <w:rPr>
                      <w:rFonts w:ascii="宋体" w:cs="宋体"/>
                      <w:color w:val="000000" w:themeColor="text1"/>
                      <w:kern w:val="0"/>
                      <w:szCs w:val="21"/>
                    </w:rPr>
                  </w:pPr>
                  <w:r w:rsidRPr="00D0300B">
                    <w:rPr>
                      <w:rFonts w:ascii="宋体" w:cs="宋体" w:hint="eastAsia"/>
                      <w:color w:val="000000" w:themeColor="text1"/>
                      <w:kern w:val="0"/>
                      <w:szCs w:val="21"/>
                    </w:rPr>
                    <w:t>其他环境</w:t>
                  </w:r>
                  <w:r w:rsidRPr="00D0300B">
                    <w:rPr>
                      <w:rFonts w:ascii="宋体" w:cs="宋体" w:hint="eastAsia"/>
                      <w:color w:val="000000" w:themeColor="text1"/>
                      <w:kern w:val="0"/>
                      <w:szCs w:val="21"/>
                    </w:rPr>
                    <w:lastRenderedPageBreak/>
                    <w:t>管理信息</w:t>
                  </w:r>
                </w:p>
              </w:tc>
              <w:tc>
                <w:tcPr>
                  <w:tcW w:w="2565" w:type="pct"/>
                  <w:vAlign w:val="center"/>
                </w:tcPr>
                <w:p w14:paraId="6EBFF655"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lastRenderedPageBreak/>
                    <w:t>排污单位应建立固体废物环境管理台账，危险废物环境管理台账记录应符合《危险废物产生单位管理计划制定指南》等标准及管理文件的相关要</w:t>
                  </w:r>
                  <w:r w:rsidRPr="00D0300B">
                    <w:rPr>
                      <w:rFonts w:ascii="宋体" w:cs="宋体" w:hint="eastAsia"/>
                      <w:color w:val="000000" w:themeColor="text1"/>
                      <w:kern w:val="0"/>
                      <w:szCs w:val="21"/>
                    </w:rPr>
                    <w:lastRenderedPageBreak/>
                    <w:t>求。待危险废物环境管理台账相关标准或管理文件发布实施后，从其规定。</w:t>
                  </w:r>
                </w:p>
                <w:p w14:paraId="555A1310"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t>无组织废气污染防治措施管理维护信息管理维护时间及主要内容等。</w:t>
                  </w:r>
                </w:p>
                <w:p w14:paraId="7B9A3423"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a</w:t>
                  </w:r>
                  <w:r w:rsidRPr="00D0300B">
                    <w:rPr>
                      <w:rFonts w:ascii="宋体" w:cs="宋体" w:hint="eastAsia"/>
                      <w:color w:val="000000" w:themeColor="text1"/>
                      <w:kern w:val="0"/>
                      <w:szCs w:val="21"/>
                    </w:rPr>
                    <w:t>）特殊时段环境管理信息具体管理要求及执行情况。</w:t>
                  </w:r>
                </w:p>
                <w:p w14:paraId="65CF0F0F" w14:textId="77777777" w:rsidR="00076415" w:rsidRPr="00D0300B" w:rsidRDefault="00076415" w:rsidP="00076415">
                  <w:pPr>
                    <w:widowControl w:val="0"/>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c</w:t>
                  </w:r>
                  <w:r w:rsidRPr="00D0300B">
                    <w:rPr>
                      <w:rFonts w:ascii="宋体" w:cs="宋体" w:hint="eastAsia"/>
                      <w:color w:val="000000" w:themeColor="text1"/>
                      <w:kern w:val="0"/>
                      <w:szCs w:val="21"/>
                    </w:rPr>
                    <w:t>）其他信息</w:t>
                  </w:r>
                  <w:r w:rsidRPr="00D0300B">
                    <w:rPr>
                      <w:rFonts w:ascii="宋体" w:cs="宋体"/>
                      <w:color w:val="000000" w:themeColor="text1"/>
                      <w:kern w:val="0"/>
                      <w:szCs w:val="21"/>
                    </w:rPr>
                    <w:t>:</w:t>
                  </w:r>
                  <w:r w:rsidRPr="00D0300B">
                    <w:rPr>
                      <w:rFonts w:ascii="宋体" w:cs="宋体" w:hint="eastAsia"/>
                      <w:color w:val="000000" w:themeColor="text1"/>
                      <w:kern w:val="0"/>
                      <w:szCs w:val="21"/>
                    </w:rPr>
                    <w:t>法律法规、标准规范确定的其他信息，企业自主记录的环境管理信息。</w:t>
                  </w:r>
                </w:p>
              </w:tc>
              <w:tc>
                <w:tcPr>
                  <w:tcW w:w="1880" w:type="pct"/>
                  <w:vAlign w:val="center"/>
                </w:tcPr>
                <w:p w14:paraId="70D86C63" w14:textId="44CA5352" w:rsidR="0058100A" w:rsidRPr="00D0300B" w:rsidRDefault="0058100A" w:rsidP="005D5A6C">
                  <w:pPr>
                    <w:autoSpaceDE w:val="0"/>
                    <w:autoSpaceDN w:val="0"/>
                    <w:adjustRightInd w:val="0"/>
                    <w:spacing w:line="300" w:lineRule="exact"/>
                    <w:rPr>
                      <w:rFonts w:ascii="宋体" w:cs="宋体"/>
                      <w:color w:val="000000" w:themeColor="text1"/>
                      <w:kern w:val="0"/>
                      <w:szCs w:val="21"/>
                    </w:rPr>
                  </w:pPr>
                  <w:r w:rsidRPr="00D0300B">
                    <w:rPr>
                      <w:rFonts w:ascii="宋体" w:cs="宋体" w:hint="eastAsia"/>
                      <w:color w:val="000000" w:themeColor="text1"/>
                      <w:kern w:val="0"/>
                      <w:szCs w:val="21"/>
                    </w:rPr>
                    <w:lastRenderedPageBreak/>
                    <w:t>1、建立了固体废物环境管理台账，危险废物环境管理台账记录应符合《危险废物产生单位管理计划</w:t>
                  </w:r>
                  <w:r w:rsidRPr="00D0300B">
                    <w:rPr>
                      <w:rFonts w:ascii="宋体" w:cs="宋体" w:hint="eastAsia"/>
                      <w:color w:val="000000" w:themeColor="text1"/>
                      <w:kern w:val="0"/>
                      <w:szCs w:val="21"/>
                    </w:rPr>
                    <w:lastRenderedPageBreak/>
                    <w:t>制定指南》等标准及管理文件的相关要求。</w:t>
                  </w:r>
                </w:p>
                <w:p w14:paraId="5381A577" w14:textId="7D2504EC" w:rsidR="00076415" w:rsidRPr="00D0300B" w:rsidRDefault="0058100A" w:rsidP="005D5A6C">
                  <w:pPr>
                    <w:autoSpaceDE w:val="0"/>
                    <w:autoSpaceDN w:val="0"/>
                    <w:adjustRightInd w:val="0"/>
                    <w:spacing w:line="300" w:lineRule="exact"/>
                    <w:rPr>
                      <w:rFonts w:ascii="宋体" w:cs="宋体"/>
                      <w:color w:val="000000" w:themeColor="text1"/>
                      <w:kern w:val="0"/>
                      <w:szCs w:val="21"/>
                    </w:rPr>
                  </w:pPr>
                  <w:r w:rsidRPr="00D0300B">
                    <w:rPr>
                      <w:rFonts w:ascii="宋体" w:cs="宋体"/>
                      <w:color w:val="000000" w:themeColor="text1"/>
                      <w:kern w:val="0"/>
                      <w:szCs w:val="21"/>
                    </w:rPr>
                    <w:t>2、</w:t>
                  </w:r>
                  <w:r w:rsidR="00076415" w:rsidRPr="00D0300B">
                    <w:rPr>
                      <w:rFonts w:ascii="宋体" w:cs="宋体"/>
                      <w:color w:val="000000" w:themeColor="text1"/>
                      <w:kern w:val="0"/>
                      <w:szCs w:val="21"/>
                    </w:rPr>
                    <w:t>未记录无组织防治措施管理情况。</w:t>
                  </w:r>
                </w:p>
              </w:tc>
              <w:tc>
                <w:tcPr>
                  <w:tcW w:w="271" w:type="pct"/>
                  <w:vAlign w:val="center"/>
                </w:tcPr>
                <w:p w14:paraId="2BEF8FD6" w14:textId="50EF53E7" w:rsidR="00076415" w:rsidRPr="00D0300B" w:rsidRDefault="0058100A" w:rsidP="00076415">
                  <w:pPr>
                    <w:autoSpaceDE w:val="0"/>
                    <w:autoSpaceDN w:val="0"/>
                    <w:adjustRightInd w:val="0"/>
                    <w:spacing w:line="300" w:lineRule="exact"/>
                    <w:jc w:val="center"/>
                    <w:rPr>
                      <w:rFonts w:ascii="宋体" w:cs="宋体"/>
                      <w:color w:val="000000" w:themeColor="text1"/>
                      <w:kern w:val="0"/>
                      <w:szCs w:val="21"/>
                    </w:rPr>
                  </w:pPr>
                  <w:r w:rsidRPr="00D0300B">
                    <w:rPr>
                      <w:rFonts w:ascii="宋体" w:cs="宋体"/>
                      <w:color w:val="000000" w:themeColor="text1"/>
                      <w:kern w:val="0"/>
                      <w:szCs w:val="21"/>
                    </w:rPr>
                    <w:lastRenderedPageBreak/>
                    <w:t>不符合要求</w:t>
                  </w:r>
                </w:p>
              </w:tc>
            </w:tr>
          </w:tbl>
          <w:p w14:paraId="64BF503C" w14:textId="77777777" w:rsidR="00DD0E33" w:rsidRPr="00D0300B" w:rsidRDefault="00DD0E33" w:rsidP="00DD0E33">
            <w:pPr>
              <w:spacing w:line="360" w:lineRule="auto"/>
              <w:ind w:firstLine="480"/>
              <w:rPr>
                <w:rFonts w:ascii="宋体" w:hAnsi="宋体"/>
                <w:bCs/>
                <w:color w:val="000000" w:themeColor="text1"/>
                <w:sz w:val="24"/>
              </w:rPr>
            </w:pPr>
            <w:r w:rsidRPr="00D0300B">
              <w:rPr>
                <w:rFonts w:ascii="宋体" w:hAnsi="宋体"/>
                <w:bCs/>
                <w:color w:val="000000" w:themeColor="text1"/>
                <w:sz w:val="24"/>
              </w:rPr>
              <w:t>建设单位尚不能完全达到</w:t>
            </w:r>
            <w:r w:rsidR="00530960" w:rsidRPr="00D0300B">
              <w:rPr>
                <w:rFonts w:ascii="宋体" w:hAnsi="宋体"/>
                <w:bCs/>
                <w:color w:val="000000" w:themeColor="text1"/>
                <w:sz w:val="24"/>
              </w:rPr>
              <w:t>排污许可证的记录</w:t>
            </w:r>
            <w:r w:rsidRPr="00D0300B">
              <w:rPr>
                <w:rFonts w:ascii="宋体" w:hAnsi="宋体"/>
                <w:bCs/>
                <w:color w:val="000000" w:themeColor="text1"/>
                <w:sz w:val="24"/>
              </w:rPr>
              <w:t>要求。</w:t>
            </w:r>
          </w:p>
          <w:p w14:paraId="1A760D2D" w14:textId="77777777" w:rsidR="00DD0E33" w:rsidRPr="00D0300B" w:rsidRDefault="00DD0E33" w:rsidP="00DD0E33">
            <w:pPr>
              <w:spacing w:line="360" w:lineRule="auto"/>
              <w:ind w:firstLine="480"/>
              <w:rPr>
                <w:rFonts w:ascii="宋体" w:hAnsi="宋体"/>
                <w:bCs/>
                <w:color w:val="000000" w:themeColor="text1"/>
                <w:sz w:val="24"/>
              </w:rPr>
            </w:pPr>
            <w:r w:rsidRPr="00D0300B">
              <w:rPr>
                <w:rFonts w:ascii="宋体" w:hAnsi="宋体" w:hint="eastAsia"/>
                <w:bCs/>
                <w:color w:val="000000" w:themeColor="text1"/>
                <w:sz w:val="24"/>
              </w:rPr>
              <w:t>（</w:t>
            </w:r>
            <w:r w:rsidRPr="00D0300B">
              <w:rPr>
                <w:rFonts w:ascii="宋体" w:hAnsi="宋体"/>
                <w:bCs/>
                <w:color w:val="000000" w:themeColor="text1"/>
                <w:sz w:val="24"/>
              </w:rPr>
              <w:t>2</w:t>
            </w:r>
            <w:r w:rsidRPr="00D0300B">
              <w:rPr>
                <w:rFonts w:ascii="宋体" w:hAnsi="宋体" w:hint="eastAsia"/>
                <w:bCs/>
                <w:color w:val="000000" w:themeColor="text1"/>
                <w:sz w:val="24"/>
              </w:rPr>
              <w:t>）排污许可制度</w:t>
            </w:r>
          </w:p>
          <w:p w14:paraId="3DE44918" w14:textId="3728A806" w:rsidR="006D5419" w:rsidRPr="00D0300B" w:rsidRDefault="00DD0E33" w:rsidP="006D5419">
            <w:pPr>
              <w:spacing w:line="360" w:lineRule="auto"/>
              <w:ind w:firstLine="480"/>
              <w:rPr>
                <w:rFonts w:ascii="宋体" w:hAnsi="宋体"/>
                <w:color w:val="000000" w:themeColor="text1"/>
                <w:sz w:val="24"/>
              </w:rPr>
            </w:pPr>
            <w:r w:rsidRPr="00D0300B">
              <w:rPr>
                <w:rFonts w:ascii="宋体" w:hAnsi="宋体"/>
                <w:bCs/>
                <w:color w:val="000000" w:themeColor="text1"/>
                <w:sz w:val="24"/>
              </w:rPr>
              <w:t>建设单位</w:t>
            </w:r>
            <w:r w:rsidRPr="00D0300B">
              <w:rPr>
                <w:rFonts w:ascii="宋体" w:hAnsi="宋体" w:hint="eastAsia"/>
                <w:color w:val="000000" w:themeColor="text1"/>
                <w:sz w:val="24"/>
              </w:rPr>
              <w:t>已取得排污许可证，</w:t>
            </w:r>
            <w:r w:rsidR="006D5419" w:rsidRPr="00D0300B">
              <w:rPr>
                <w:rFonts w:ascii="宋体" w:hAnsi="宋体" w:hint="eastAsia"/>
                <w:color w:val="000000" w:themeColor="text1"/>
                <w:sz w:val="24"/>
              </w:rPr>
              <w:t>证号：</w:t>
            </w:r>
            <w:r w:rsidR="00B767A5" w:rsidRPr="00D0300B">
              <w:rPr>
                <w:rFonts w:ascii="宋体" w:hAnsi="宋体"/>
                <w:color w:val="000000" w:themeColor="text1"/>
                <w:sz w:val="24"/>
              </w:rPr>
              <w:t>91150821701427007D001V</w:t>
            </w:r>
            <w:r w:rsidR="006D5419" w:rsidRPr="00D0300B">
              <w:rPr>
                <w:rFonts w:ascii="宋体" w:hAnsi="宋体" w:hint="eastAsia"/>
                <w:color w:val="000000" w:themeColor="text1"/>
                <w:sz w:val="24"/>
              </w:rPr>
              <w:t>。</w:t>
            </w:r>
          </w:p>
          <w:p w14:paraId="79D4FE13" w14:textId="77777777" w:rsidR="00F53348" w:rsidRPr="00D0300B" w:rsidRDefault="00B767A5" w:rsidP="005716E8">
            <w:pPr>
              <w:snapToGrid w:val="0"/>
              <w:spacing w:line="360" w:lineRule="auto"/>
              <w:rPr>
                <w:rFonts w:ascii="宋体" w:hAnsi="宋体"/>
                <w:color w:val="000000" w:themeColor="text1"/>
                <w:sz w:val="24"/>
              </w:rPr>
            </w:pPr>
            <w:r w:rsidRPr="00D0300B">
              <w:rPr>
                <w:rFonts w:ascii="宋体" w:hAnsi="宋体"/>
                <w:noProof/>
                <w:color w:val="000000" w:themeColor="text1"/>
                <w:sz w:val="24"/>
              </w:rPr>
              <w:drawing>
                <wp:inline distT="0" distB="0" distL="0" distR="0" wp14:anchorId="27209522" wp14:editId="280609E7">
                  <wp:extent cx="5445969" cy="3851275"/>
                  <wp:effectExtent l="19050" t="19050" r="21590" b="15875"/>
                  <wp:docPr id="4" name="图片 4" descr="C:\Users\Zqy\Desktop\排污许可证正本信息公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qy\Desktop\排污许可证正本信息公开.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53079" cy="3856303"/>
                          </a:xfrm>
                          <a:prstGeom prst="rect">
                            <a:avLst/>
                          </a:prstGeom>
                          <a:noFill/>
                          <a:ln>
                            <a:solidFill>
                              <a:schemeClr val="tx1"/>
                            </a:solidFill>
                          </a:ln>
                        </pic:spPr>
                      </pic:pic>
                    </a:graphicData>
                  </a:graphic>
                </wp:inline>
              </w:drawing>
            </w:r>
          </w:p>
          <w:p w14:paraId="7B240F5E" w14:textId="77777777" w:rsidR="006D5419" w:rsidRPr="00D0300B" w:rsidRDefault="006D5419" w:rsidP="00F5733A">
            <w:pPr>
              <w:pStyle w:val="1ff6"/>
              <w:spacing w:line="400" w:lineRule="exact"/>
              <w:ind w:firstLineChars="0" w:firstLine="0"/>
              <w:jc w:val="center"/>
              <w:rPr>
                <w:b/>
                <w:bCs/>
                <w:color w:val="000000" w:themeColor="text1"/>
                <w:sz w:val="24"/>
                <w:lang w:val="en-US"/>
              </w:rPr>
            </w:pPr>
            <w:r w:rsidRPr="00D0300B">
              <w:rPr>
                <w:rFonts w:hint="eastAsia"/>
                <w:b/>
                <w:bCs/>
                <w:color w:val="000000" w:themeColor="text1"/>
                <w:sz w:val="24"/>
                <w:lang w:val="en-US"/>
              </w:rPr>
              <w:t>图</w:t>
            </w:r>
            <w:r w:rsidR="003206D9" w:rsidRPr="00D0300B">
              <w:rPr>
                <w:b/>
                <w:bCs/>
                <w:color w:val="000000" w:themeColor="text1"/>
                <w:sz w:val="24"/>
                <w:lang w:val="en-US"/>
              </w:rPr>
              <w:t>2-</w:t>
            </w:r>
            <w:r w:rsidR="00D32762" w:rsidRPr="00D0300B">
              <w:rPr>
                <w:b/>
                <w:bCs/>
                <w:color w:val="000000" w:themeColor="text1"/>
                <w:sz w:val="24"/>
                <w:lang w:val="en-US"/>
              </w:rPr>
              <w:t>4</w:t>
            </w:r>
            <w:r w:rsidRPr="00D0300B">
              <w:rPr>
                <w:rFonts w:hint="eastAsia"/>
                <w:b/>
                <w:bCs/>
                <w:color w:val="000000" w:themeColor="text1"/>
                <w:sz w:val="24"/>
                <w:lang w:val="en-US"/>
              </w:rPr>
              <w:t xml:space="preserve">  </w:t>
            </w:r>
            <w:r w:rsidRPr="00D0300B">
              <w:rPr>
                <w:rFonts w:hint="eastAsia"/>
                <w:b/>
                <w:bCs/>
                <w:color w:val="000000" w:themeColor="text1"/>
                <w:sz w:val="24"/>
                <w:lang w:val="en-US"/>
              </w:rPr>
              <w:t>排污许可证</w:t>
            </w:r>
          </w:p>
          <w:p w14:paraId="7770F66E" w14:textId="77777777" w:rsidR="00E45537" w:rsidRPr="00D0300B" w:rsidRDefault="00E45537" w:rsidP="00E45537">
            <w:pPr>
              <w:spacing w:line="360" w:lineRule="auto"/>
              <w:ind w:firstLine="480"/>
              <w:rPr>
                <w:rFonts w:ascii="宋体" w:hAnsi="宋体"/>
                <w:bCs/>
                <w:color w:val="000000" w:themeColor="text1"/>
                <w:sz w:val="24"/>
              </w:rPr>
            </w:pPr>
            <w:r w:rsidRPr="00D0300B">
              <w:rPr>
                <w:rFonts w:ascii="宋体" w:hAnsi="宋体" w:hint="eastAsia"/>
                <w:bCs/>
                <w:color w:val="000000" w:themeColor="text1"/>
                <w:sz w:val="24"/>
              </w:rPr>
              <w:t>（</w:t>
            </w:r>
            <w:r w:rsidRPr="00D0300B">
              <w:rPr>
                <w:rFonts w:ascii="宋体" w:hAnsi="宋体"/>
                <w:bCs/>
                <w:color w:val="000000" w:themeColor="text1"/>
                <w:sz w:val="24"/>
              </w:rPr>
              <w:t>3</w:t>
            </w:r>
            <w:r w:rsidRPr="00D0300B">
              <w:rPr>
                <w:rFonts w:ascii="宋体" w:hAnsi="宋体" w:hint="eastAsia"/>
                <w:bCs/>
                <w:color w:val="000000" w:themeColor="text1"/>
                <w:sz w:val="24"/>
              </w:rPr>
              <w:t>）信息公开</w:t>
            </w:r>
          </w:p>
          <w:p w14:paraId="43AAE4CE" w14:textId="77777777" w:rsidR="00E45537" w:rsidRPr="00D0300B" w:rsidRDefault="00E45537" w:rsidP="00E45537">
            <w:pPr>
              <w:spacing w:line="360" w:lineRule="auto"/>
              <w:ind w:firstLine="480"/>
              <w:rPr>
                <w:rFonts w:ascii="宋体" w:hAnsi="宋体"/>
                <w:color w:val="000000" w:themeColor="text1"/>
                <w:sz w:val="24"/>
              </w:rPr>
            </w:pPr>
            <w:r w:rsidRPr="00D0300B">
              <w:rPr>
                <w:rFonts w:ascii="宋体" w:hAnsi="宋体"/>
                <w:bCs/>
                <w:color w:val="000000" w:themeColor="text1"/>
                <w:sz w:val="24"/>
              </w:rPr>
              <w:t>建设单位已在</w:t>
            </w:r>
            <w:r w:rsidRPr="00D0300B">
              <w:rPr>
                <w:rFonts w:ascii="宋体" w:hAnsi="宋体" w:hint="eastAsia"/>
                <w:bCs/>
                <w:color w:val="000000" w:themeColor="text1"/>
                <w:sz w:val="24"/>
              </w:rPr>
              <w:t>内蒙古自治区污染源监测数据管理与信息共享平台、企业环境信息依法披露平台公开相关信息。</w:t>
            </w:r>
          </w:p>
          <w:p w14:paraId="171F6E50" w14:textId="77777777" w:rsidR="00DD0E33" w:rsidRPr="00D0300B" w:rsidRDefault="00DD0E33" w:rsidP="004668ED">
            <w:pPr>
              <w:spacing w:line="360" w:lineRule="auto"/>
              <w:rPr>
                <w:rFonts w:ascii="宋体" w:hAnsi="宋体"/>
                <w:b/>
                <w:bCs/>
                <w:color w:val="000000" w:themeColor="text1"/>
                <w:sz w:val="24"/>
              </w:rPr>
            </w:pPr>
            <w:r w:rsidRPr="00D0300B">
              <w:rPr>
                <w:rFonts w:ascii="宋体" w:hAnsi="宋体"/>
                <w:b/>
                <w:bCs/>
                <w:color w:val="000000" w:themeColor="text1"/>
                <w:sz w:val="24"/>
              </w:rPr>
              <w:t>5</w:t>
            </w:r>
            <w:r w:rsidRPr="00D0300B">
              <w:rPr>
                <w:rFonts w:ascii="宋体" w:hAnsi="宋体" w:hint="eastAsia"/>
                <w:b/>
                <w:bCs/>
                <w:color w:val="000000" w:themeColor="text1"/>
                <w:sz w:val="24"/>
              </w:rPr>
              <w:t>、与本项目有关的环境问题及整改意见</w:t>
            </w:r>
          </w:p>
          <w:p w14:paraId="4A7BFD8D" w14:textId="1CA4B9F9" w:rsidR="00DA1D05" w:rsidRPr="00D0300B" w:rsidRDefault="00250436" w:rsidP="00DC1D09">
            <w:pPr>
              <w:spacing w:line="360" w:lineRule="auto"/>
              <w:ind w:firstLine="480"/>
              <w:rPr>
                <w:rFonts w:ascii="宋体" w:hAnsi="宋体"/>
                <w:bCs/>
                <w:color w:val="000000" w:themeColor="text1"/>
                <w:sz w:val="24"/>
              </w:rPr>
            </w:pPr>
            <w:r w:rsidRPr="00D0300B">
              <w:rPr>
                <w:rFonts w:ascii="宋体" w:hAnsi="宋体" w:hint="eastAsia"/>
                <w:bCs/>
                <w:color w:val="000000" w:themeColor="text1"/>
                <w:sz w:val="24"/>
              </w:rPr>
              <w:t>完善管理台账。今后按照排污许可证上的要求完善管理台账。</w:t>
            </w:r>
          </w:p>
          <w:p w14:paraId="2BD79F59" w14:textId="709D26D2" w:rsidR="00A41B0F" w:rsidRPr="00D0300B" w:rsidRDefault="00A41B0F" w:rsidP="00DC1D09">
            <w:pPr>
              <w:spacing w:line="360" w:lineRule="auto"/>
              <w:ind w:firstLine="480"/>
              <w:rPr>
                <w:rFonts w:ascii="宋体" w:hAnsi="宋体"/>
                <w:bCs/>
                <w:color w:val="000000" w:themeColor="text1"/>
                <w:sz w:val="24"/>
              </w:rPr>
            </w:pPr>
          </w:p>
        </w:tc>
      </w:tr>
    </w:tbl>
    <w:p w14:paraId="10A87BBA" w14:textId="77777777" w:rsidR="005401AE" w:rsidRPr="00D0300B" w:rsidRDefault="005401AE">
      <w:pPr>
        <w:pStyle w:val="ae"/>
        <w:jc w:val="center"/>
        <w:rPr>
          <w:snapToGrid w:val="0"/>
          <w:color w:val="000000" w:themeColor="text1"/>
          <w:sz w:val="36"/>
          <w:szCs w:val="36"/>
        </w:rPr>
        <w:sectPr w:rsidR="005401AE" w:rsidRPr="00D0300B" w:rsidSect="002C21FC">
          <w:pgSz w:w="11906" w:h="16838" w:code="9"/>
          <w:pgMar w:top="1588" w:right="1361" w:bottom="1588" w:left="1361" w:header="851" w:footer="851" w:gutter="0"/>
          <w:cols w:space="720"/>
          <w:docGrid w:linePitch="312"/>
        </w:sectPr>
      </w:pPr>
    </w:p>
    <w:p w14:paraId="2A9F38D5" w14:textId="77777777" w:rsidR="005401AE" w:rsidRPr="00D0300B" w:rsidRDefault="005401AE" w:rsidP="0018781E">
      <w:pPr>
        <w:pStyle w:val="ae"/>
        <w:jc w:val="center"/>
        <w:outlineLvl w:val="0"/>
        <w:rPr>
          <w:rFonts w:ascii="黑体" w:eastAsia="黑体" w:hAnsi="黑体"/>
          <w:snapToGrid w:val="0"/>
          <w:color w:val="000000" w:themeColor="text1"/>
          <w:sz w:val="30"/>
          <w:szCs w:val="30"/>
        </w:rPr>
      </w:pPr>
      <w:r w:rsidRPr="00D0300B">
        <w:rPr>
          <w:rFonts w:ascii="黑体" w:eastAsia="黑体" w:hAnsi="黑体" w:hint="eastAsia"/>
          <w:snapToGrid w:val="0"/>
          <w:color w:val="000000" w:themeColor="text1"/>
          <w:sz w:val="30"/>
          <w:szCs w:val="30"/>
        </w:rPr>
        <w:lastRenderedPageBreak/>
        <w:t>三、区域环境质量现状、环境保护目标及评价标准</w:t>
      </w: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510"/>
        <w:gridCol w:w="8655"/>
      </w:tblGrid>
      <w:tr w:rsidR="00D0300B" w:rsidRPr="00D0300B" w14:paraId="502A5BBE" w14:textId="77777777" w:rsidTr="008312A0">
        <w:trPr>
          <w:trHeight w:val="973"/>
          <w:jc w:val="center"/>
        </w:trPr>
        <w:tc>
          <w:tcPr>
            <w:tcW w:w="278" w:type="pct"/>
            <w:tcMar>
              <w:left w:w="57" w:type="dxa"/>
              <w:right w:w="57" w:type="dxa"/>
            </w:tcMar>
            <w:vAlign w:val="center"/>
          </w:tcPr>
          <w:p w14:paraId="395407F0"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区域</w:t>
            </w:r>
          </w:p>
          <w:p w14:paraId="67C163BE"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环境</w:t>
            </w:r>
          </w:p>
          <w:p w14:paraId="011C5CE6"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质量</w:t>
            </w:r>
          </w:p>
          <w:p w14:paraId="3824941C"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现状</w:t>
            </w:r>
          </w:p>
        </w:tc>
        <w:tc>
          <w:tcPr>
            <w:tcW w:w="4722" w:type="pct"/>
            <w:tcMar>
              <w:left w:w="57" w:type="dxa"/>
              <w:right w:w="57" w:type="dxa"/>
            </w:tcMar>
            <w:vAlign w:val="center"/>
          </w:tcPr>
          <w:p w14:paraId="6E52C49F" w14:textId="77777777" w:rsidR="00123657" w:rsidRPr="00D0300B" w:rsidRDefault="00123657" w:rsidP="0075190E">
            <w:pPr>
              <w:spacing w:beforeLines="25" w:before="60" w:line="360" w:lineRule="auto"/>
              <w:jc w:val="both"/>
              <w:rPr>
                <w:rFonts w:ascii="宋体" w:hAnsi="宋体"/>
                <w:b/>
                <w:color w:val="000000" w:themeColor="text1"/>
                <w:sz w:val="24"/>
              </w:rPr>
            </w:pPr>
            <w:r w:rsidRPr="00D0300B">
              <w:rPr>
                <w:rFonts w:ascii="宋体" w:hAnsi="宋体" w:hint="eastAsia"/>
                <w:b/>
                <w:color w:val="000000" w:themeColor="text1"/>
                <w:sz w:val="24"/>
              </w:rPr>
              <w:t>1、</w:t>
            </w:r>
            <w:r w:rsidRPr="00D0300B">
              <w:rPr>
                <w:rFonts w:ascii="宋体" w:hAnsi="宋体"/>
                <w:b/>
                <w:color w:val="000000" w:themeColor="text1"/>
                <w:sz w:val="24"/>
              </w:rPr>
              <w:t>环境空气质量现状</w:t>
            </w:r>
          </w:p>
          <w:p w14:paraId="784DF3E1" w14:textId="77777777" w:rsidR="00123657" w:rsidRPr="00D0300B" w:rsidRDefault="00123657" w:rsidP="0075190E">
            <w:pPr>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1</w:t>
            </w:r>
            <w:r w:rsidRPr="00D0300B">
              <w:rPr>
                <w:rFonts w:ascii="宋体" w:hAnsi="宋体" w:hint="eastAsia"/>
                <w:color w:val="000000" w:themeColor="text1"/>
                <w:sz w:val="24"/>
              </w:rPr>
              <w:t>）基本污染物达标情况</w:t>
            </w:r>
          </w:p>
          <w:p w14:paraId="61920323" w14:textId="77777777" w:rsidR="000D7B9A" w:rsidRPr="00D0300B" w:rsidRDefault="000D7B9A" w:rsidP="0075190E">
            <w:pPr>
              <w:pStyle w:val="afffffffffffffa"/>
              <w:adjustRightInd/>
              <w:snapToGrid/>
              <w:spacing w:line="360" w:lineRule="auto"/>
              <w:ind w:firstLine="480"/>
              <w:jc w:val="both"/>
              <w:rPr>
                <w:rFonts w:eastAsiaTheme="minorEastAsia"/>
                <w:color w:val="000000" w:themeColor="text1"/>
              </w:rPr>
            </w:pPr>
            <w:r w:rsidRPr="00D0300B">
              <w:rPr>
                <w:rFonts w:eastAsiaTheme="minorEastAsia" w:hint="eastAsia"/>
                <w:color w:val="000000" w:themeColor="text1"/>
              </w:rPr>
              <w:t>根据《环境影响评价技术导则大气环境》</w:t>
            </w:r>
            <w:r w:rsidRPr="00D0300B">
              <w:rPr>
                <w:rFonts w:eastAsiaTheme="minorEastAsia" w:hint="eastAsia"/>
                <w:color w:val="000000" w:themeColor="text1"/>
              </w:rPr>
              <w:t>(HJ2.2-2018) 6.4.1.3</w:t>
            </w:r>
            <w:r w:rsidRPr="00D0300B">
              <w:rPr>
                <w:rFonts w:eastAsiaTheme="minorEastAsia"/>
                <w:color w:val="000000" w:themeColor="text1"/>
              </w:rPr>
              <w:t>章</w:t>
            </w:r>
            <w:r w:rsidRPr="00D0300B">
              <w:rPr>
                <w:rFonts w:eastAsiaTheme="minorEastAsia" w:hint="eastAsia"/>
                <w:color w:val="000000" w:themeColor="text1"/>
              </w:rPr>
              <w:t>节“项目所在区域达标判定，优先采用国家或地方生态环境主管部门公开发布的评价基准年环境质量公告或环境质量报告中的结论或数据。</w:t>
            </w:r>
          </w:p>
          <w:p w14:paraId="12B6D53C" w14:textId="77777777" w:rsidR="007F32D0" w:rsidRPr="00D0300B" w:rsidRDefault="00BE0A64" w:rsidP="00BE0A64">
            <w:pPr>
              <w:pStyle w:val="afffffffffffffa"/>
              <w:adjustRightInd/>
              <w:snapToGrid/>
              <w:spacing w:line="360" w:lineRule="auto"/>
              <w:ind w:firstLine="480"/>
              <w:jc w:val="both"/>
              <w:rPr>
                <w:rFonts w:eastAsiaTheme="minorEastAsia"/>
                <w:color w:val="000000" w:themeColor="text1"/>
              </w:rPr>
            </w:pPr>
            <w:r w:rsidRPr="00D0300B">
              <w:rPr>
                <w:rFonts w:eastAsiaTheme="minorEastAsia"/>
                <w:color w:val="000000" w:themeColor="text1"/>
              </w:rPr>
              <w:t>项目选址位于</w:t>
            </w:r>
            <w:r w:rsidRPr="00D0300B">
              <w:rPr>
                <w:rFonts w:eastAsiaTheme="minorEastAsia" w:hint="eastAsia"/>
                <w:color w:val="000000" w:themeColor="text1"/>
              </w:rPr>
              <w:t>巴彦淖尔市五原县隆兴昌镇</w:t>
            </w:r>
            <w:r w:rsidRPr="00D0300B">
              <w:rPr>
                <w:rFonts w:eastAsiaTheme="minorEastAsia"/>
                <w:color w:val="000000" w:themeColor="text1"/>
              </w:rPr>
              <w:t>，</w:t>
            </w:r>
            <w:r w:rsidRPr="00D0300B">
              <w:rPr>
                <w:rFonts w:eastAsiaTheme="minorEastAsia" w:hint="eastAsia"/>
                <w:color w:val="000000" w:themeColor="text1"/>
              </w:rPr>
              <w:t>本次评价引用《巴彦淖尔市</w:t>
            </w:r>
            <w:r w:rsidRPr="00D0300B">
              <w:rPr>
                <w:rFonts w:eastAsiaTheme="minorEastAsia" w:hint="eastAsia"/>
                <w:color w:val="000000" w:themeColor="text1"/>
              </w:rPr>
              <w:t>2</w:t>
            </w:r>
            <w:r w:rsidRPr="00D0300B">
              <w:rPr>
                <w:rFonts w:eastAsiaTheme="minorEastAsia"/>
                <w:color w:val="000000" w:themeColor="text1"/>
              </w:rPr>
              <w:t>02</w:t>
            </w:r>
            <w:r w:rsidR="007F32D0" w:rsidRPr="00D0300B">
              <w:rPr>
                <w:rFonts w:eastAsiaTheme="minorEastAsia"/>
                <w:color w:val="000000" w:themeColor="text1"/>
              </w:rPr>
              <w:t>3</w:t>
            </w:r>
            <w:r w:rsidRPr="00D0300B">
              <w:rPr>
                <w:rFonts w:eastAsiaTheme="minorEastAsia" w:hint="eastAsia"/>
                <w:color w:val="000000" w:themeColor="text1"/>
              </w:rPr>
              <w:t>年环境质量状况公报》中隆兴昌镇的相关统计结果。</w:t>
            </w:r>
          </w:p>
          <w:p w14:paraId="3DDA18D8" w14:textId="7FFE8F98" w:rsidR="007F32D0" w:rsidRPr="00D0300B" w:rsidRDefault="007F32D0" w:rsidP="007F32D0">
            <w:pPr>
              <w:pStyle w:val="afffffffffffffa"/>
              <w:adjustRightInd/>
              <w:snapToGrid/>
              <w:spacing w:line="360" w:lineRule="auto"/>
              <w:ind w:firstLine="480"/>
              <w:jc w:val="both"/>
              <w:rPr>
                <w:rFonts w:eastAsiaTheme="minorEastAsia"/>
                <w:color w:val="000000" w:themeColor="text1"/>
              </w:rPr>
            </w:pPr>
            <w:r w:rsidRPr="00D0300B">
              <w:rPr>
                <w:rFonts w:eastAsiaTheme="minorEastAsia"/>
                <w:color w:val="000000" w:themeColor="text1"/>
              </w:rPr>
              <w:t>2023</w:t>
            </w:r>
            <w:r w:rsidRPr="00D0300B">
              <w:rPr>
                <w:rFonts w:eastAsiaTheme="minorEastAsia" w:hint="eastAsia"/>
                <w:color w:val="000000" w:themeColor="text1"/>
              </w:rPr>
              <w:t>年巴彦淖尔市</w:t>
            </w:r>
            <w:r w:rsidRPr="00D0300B">
              <w:rPr>
                <w:rFonts w:eastAsiaTheme="minorEastAsia"/>
                <w:color w:val="000000" w:themeColor="text1"/>
              </w:rPr>
              <w:t>SO</w:t>
            </w:r>
            <w:r w:rsidRPr="00D0300B">
              <w:rPr>
                <w:rFonts w:eastAsiaTheme="minorEastAsia"/>
                <w:color w:val="000000" w:themeColor="text1"/>
                <w:vertAlign w:val="subscript"/>
              </w:rPr>
              <w:t>2</w:t>
            </w:r>
            <w:r w:rsidRPr="00D0300B">
              <w:rPr>
                <w:rFonts w:eastAsiaTheme="minorEastAsia" w:hint="eastAsia"/>
                <w:color w:val="000000" w:themeColor="text1"/>
              </w:rPr>
              <w:t>、</w:t>
            </w:r>
            <w:r w:rsidRPr="00D0300B">
              <w:rPr>
                <w:rFonts w:eastAsiaTheme="minorEastAsia"/>
                <w:color w:val="000000" w:themeColor="text1"/>
              </w:rPr>
              <w:t>NO</w:t>
            </w:r>
            <w:r w:rsidRPr="00D0300B">
              <w:rPr>
                <w:rFonts w:eastAsiaTheme="minorEastAsia"/>
                <w:color w:val="000000" w:themeColor="text1"/>
                <w:vertAlign w:val="subscript"/>
              </w:rPr>
              <w:t>2</w:t>
            </w:r>
            <w:r w:rsidRPr="00D0300B">
              <w:rPr>
                <w:rFonts w:eastAsiaTheme="minorEastAsia" w:hint="eastAsia"/>
                <w:color w:val="000000" w:themeColor="text1"/>
              </w:rPr>
              <w:t>、</w:t>
            </w:r>
            <w:r w:rsidRPr="00D0300B">
              <w:rPr>
                <w:rFonts w:eastAsiaTheme="minorEastAsia"/>
                <w:color w:val="000000" w:themeColor="text1"/>
              </w:rPr>
              <w:t>PM</w:t>
            </w:r>
            <w:r w:rsidRPr="00D0300B">
              <w:rPr>
                <w:rFonts w:eastAsiaTheme="minorEastAsia"/>
                <w:color w:val="000000" w:themeColor="text1"/>
                <w:vertAlign w:val="subscript"/>
              </w:rPr>
              <w:t>10</w:t>
            </w:r>
            <w:r w:rsidRPr="00D0300B">
              <w:rPr>
                <w:rFonts w:eastAsiaTheme="minorEastAsia" w:hint="eastAsia"/>
                <w:color w:val="000000" w:themeColor="text1"/>
              </w:rPr>
              <w:t>、</w:t>
            </w:r>
            <w:r w:rsidRPr="00D0300B">
              <w:rPr>
                <w:rFonts w:eastAsiaTheme="minorEastAsia"/>
                <w:color w:val="000000" w:themeColor="text1"/>
              </w:rPr>
              <w:t>PM</w:t>
            </w:r>
            <w:r w:rsidRPr="00D0300B">
              <w:rPr>
                <w:rFonts w:eastAsiaTheme="minorEastAsia"/>
                <w:color w:val="000000" w:themeColor="text1"/>
                <w:vertAlign w:val="subscript"/>
              </w:rPr>
              <w:t>2.5</w:t>
            </w:r>
            <w:r w:rsidRPr="00D0300B">
              <w:rPr>
                <w:rFonts w:eastAsiaTheme="minorEastAsia" w:hint="eastAsia"/>
                <w:color w:val="000000" w:themeColor="text1"/>
              </w:rPr>
              <w:t>年均浓度、</w:t>
            </w:r>
            <w:r w:rsidRPr="00D0300B">
              <w:rPr>
                <w:rFonts w:eastAsiaTheme="minorEastAsia"/>
                <w:color w:val="000000" w:themeColor="text1"/>
              </w:rPr>
              <w:t>CO</w:t>
            </w:r>
            <w:r w:rsidRPr="00D0300B">
              <w:rPr>
                <w:rFonts w:eastAsiaTheme="minorEastAsia" w:hint="eastAsia"/>
                <w:color w:val="000000" w:themeColor="text1"/>
              </w:rPr>
              <w:t>（第</w:t>
            </w:r>
            <w:r w:rsidRPr="00D0300B">
              <w:rPr>
                <w:rFonts w:eastAsiaTheme="minorEastAsia"/>
                <w:color w:val="000000" w:themeColor="text1"/>
              </w:rPr>
              <w:t>95</w:t>
            </w:r>
            <w:r w:rsidRPr="00D0300B">
              <w:rPr>
                <w:rFonts w:eastAsiaTheme="minorEastAsia" w:hint="eastAsia"/>
                <w:color w:val="000000" w:themeColor="text1"/>
              </w:rPr>
              <w:t>百分位浓度）、</w:t>
            </w:r>
            <w:r w:rsidRPr="00D0300B">
              <w:rPr>
                <w:rFonts w:eastAsiaTheme="minorEastAsia"/>
                <w:color w:val="000000" w:themeColor="text1"/>
              </w:rPr>
              <w:t>O</w:t>
            </w:r>
            <w:r w:rsidRPr="00D0300B">
              <w:rPr>
                <w:rFonts w:eastAsiaTheme="minorEastAsia"/>
                <w:color w:val="000000" w:themeColor="text1"/>
                <w:vertAlign w:val="subscript"/>
              </w:rPr>
              <w:t>3</w:t>
            </w:r>
            <w:r w:rsidRPr="00D0300B">
              <w:rPr>
                <w:rFonts w:eastAsiaTheme="minorEastAsia" w:hint="eastAsia"/>
                <w:color w:val="000000" w:themeColor="text1"/>
              </w:rPr>
              <w:t>（日最大</w:t>
            </w:r>
            <w:r w:rsidRPr="00D0300B">
              <w:rPr>
                <w:rFonts w:eastAsiaTheme="minorEastAsia"/>
                <w:color w:val="000000" w:themeColor="text1"/>
              </w:rPr>
              <w:t>8</w:t>
            </w:r>
            <w:r w:rsidRPr="00D0300B">
              <w:rPr>
                <w:rFonts w:eastAsiaTheme="minorEastAsia" w:hint="eastAsia"/>
                <w:color w:val="000000" w:themeColor="text1"/>
              </w:rPr>
              <w:t>小时，第</w:t>
            </w:r>
            <w:r w:rsidRPr="00D0300B">
              <w:rPr>
                <w:rFonts w:eastAsiaTheme="minorEastAsia"/>
                <w:color w:val="000000" w:themeColor="text1"/>
              </w:rPr>
              <w:t>90</w:t>
            </w:r>
            <w:r w:rsidRPr="00D0300B">
              <w:rPr>
                <w:rFonts w:eastAsiaTheme="minorEastAsia" w:hint="eastAsia"/>
                <w:color w:val="000000" w:themeColor="text1"/>
              </w:rPr>
              <w:t>百分位浓度）分别为</w:t>
            </w:r>
            <w:r w:rsidRPr="00D0300B">
              <w:rPr>
                <w:rFonts w:eastAsiaTheme="minorEastAsia"/>
                <w:color w:val="000000" w:themeColor="text1"/>
              </w:rPr>
              <w:t>7</w:t>
            </w:r>
            <w:r w:rsidRPr="00D0300B">
              <w:rPr>
                <w:rFonts w:eastAsiaTheme="minorEastAsia" w:hint="eastAsia"/>
                <w:color w:val="000000" w:themeColor="text1"/>
              </w:rPr>
              <w:t>μ</w:t>
            </w:r>
            <w:r w:rsidRPr="00D0300B">
              <w:rPr>
                <w:rFonts w:eastAsiaTheme="minorEastAsia"/>
                <w:color w:val="000000" w:themeColor="text1"/>
              </w:rPr>
              <w:t>g/m</w:t>
            </w:r>
            <w:r w:rsidRPr="00D0300B">
              <w:rPr>
                <w:rFonts w:eastAsiaTheme="minorEastAsia"/>
                <w:color w:val="000000" w:themeColor="text1"/>
                <w:vertAlign w:val="superscript"/>
              </w:rPr>
              <w:t>3</w:t>
            </w:r>
            <w:r w:rsidRPr="00D0300B">
              <w:rPr>
                <w:rFonts w:eastAsiaTheme="minorEastAsia" w:hint="eastAsia"/>
                <w:color w:val="000000" w:themeColor="text1"/>
              </w:rPr>
              <w:t>、</w:t>
            </w:r>
            <w:r w:rsidRPr="00D0300B">
              <w:rPr>
                <w:rFonts w:eastAsiaTheme="minorEastAsia"/>
                <w:color w:val="000000" w:themeColor="text1"/>
              </w:rPr>
              <w:t>21</w:t>
            </w:r>
            <w:r w:rsidRPr="00D0300B">
              <w:rPr>
                <w:rFonts w:eastAsiaTheme="minorEastAsia" w:hint="eastAsia"/>
                <w:color w:val="000000" w:themeColor="text1"/>
              </w:rPr>
              <w:t>μ</w:t>
            </w:r>
            <w:r w:rsidRPr="00D0300B">
              <w:rPr>
                <w:rFonts w:eastAsiaTheme="minorEastAsia"/>
                <w:color w:val="000000" w:themeColor="text1"/>
              </w:rPr>
              <w:t>g/m</w:t>
            </w:r>
            <w:r w:rsidRPr="00D0300B">
              <w:rPr>
                <w:rFonts w:eastAsiaTheme="minorEastAsia"/>
                <w:color w:val="000000" w:themeColor="text1"/>
                <w:vertAlign w:val="superscript"/>
              </w:rPr>
              <w:t>3</w:t>
            </w:r>
            <w:r w:rsidRPr="00D0300B">
              <w:rPr>
                <w:rFonts w:eastAsiaTheme="minorEastAsia" w:hint="eastAsia"/>
                <w:color w:val="000000" w:themeColor="text1"/>
              </w:rPr>
              <w:t>、</w:t>
            </w:r>
            <w:r w:rsidRPr="00D0300B">
              <w:rPr>
                <w:rFonts w:eastAsiaTheme="minorEastAsia"/>
                <w:color w:val="000000" w:themeColor="text1"/>
              </w:rPr>
              <w:t>69</w:t>
            </w:r>
            <w:r w:rsidRPr="00D0300B">
              <w:rPr>
                <w:rFonts w:eastAsiaTheme="minorEastAsia" w:hint="eastAsia"/>
                <w:color w:val="000000" w:themeColor="text1"/>
              </w:rPr>
              <w:t>μ</w:t>
            </w:r>
            <w:r w:rsidRPr="00D0300B">
              <w:rPr>
                <w:rFonts w:eastAsiaTheme="minorEastAsia"/>
                <w:color w:val="000000" w:themeColor="text1"/>
              </w:rPr>
              <w:t>g/m</w:t>
            </w:r>
            <w:r w:rsidRPr="00D0300B">
              <w:rPr>
                <w:rFonts w:eastAsiaTheme="minorEastAsia"/>
                <w:color w:val="000000" w:themeColor="text1"/>
                <w:vertAlign w:val="superscript"/>
              </w:rPr>
              <w:t>3</w:t>
            </w:r>
            <w:r w:rsidRPr="00D0300B">
              <w:rPr>
                <w:rFonts w:eastAsiaTheme="minorEastAsia" w:hint="eastAsia"/>
                <w:color w:val="000000" w:themeColor="text1"/>
              </w:rPr>
              <w:t>、</w:t>
            </w:r>
            <w:r w:rsidRPr="00D0300B">
              <w:rPr>
                <w:rFonts w:eastAsiaTheme="minorEastAsia"/>
                <w:color w:val="000000" w:themeColor="text1"/>
              </w:rPr>
              <w:t>26</w:t>
            </w:r>
            <w:r w:rsidRPr="00D0300B">
              <w:rPr>
                <w:rFonts w:eastAsiaTheme="minorEastAsia" w:hint="eastAsia"/>
                <w:color w:val="000000" w:themeColor="text1"/>
              </w:rPr>
              <w:t>μ</w:t>
            </w:r>
            <w:r w:rsidRPr="00D0300B">
              <w:rPr>
                <w:rFonts w:eastAsiaTheme="minorEastAsia"/>
                <w:color w:val="000000" w:themeColor="text1"/>
              </w:rPr>
              <w:t>g/m</w:t>
            </w:r>
            <w:r w:rsidRPr="00D0300B">
              <w:rPr>
                <w:rFonts w:eastAsiaTheme="minorEastAsia"/>
                <w:color w:val="000000" w:themeColor="text1"/>
                <w:vertAlign w:val="superscript"/>
              </w:rPr>
              <w:t>3</w:t>
            </w:r>
            <w:r w:rsidRPr="00D0300B">
              <w:rPr>
                <w:rFonts w:eastAsiaTheme="minorEastAsia" w:hint="eastAsia"/>
                <w:color w:val="000000" w:themeColor="text1"/>
              </w:rPr>
              <w:t>、</w:t>
            </w:r>
            <w:r w:rsidRPr="00D0300B">
              <w:rPr>
                <w:rFonts w:eastAsiaTheme="minorEastAsia"/>
                <w:color w:val="000000" w:themeColor="text1"/>
              </w:rPr>
              <w:t>0.8mg/m</w:t>
            </w:r>
            <w:r w:rsidRPr="00D0300B">
              <w:rPr>
                <w:rFonts w:eastAsiaTheme="minorEastAsia"/>
                <w:color w:val="000000" w:themeColor="text1"/>
                <w:vertAlign w:val="superscript"/>
              </w:rPr>
              <w:t>3</w:t>
            </w:r>
            <w:r w:rsidRPr="00D0300B">
              <w:rPr>
                <w:rFonts w:eastAsiaTheme="minorEastAsia" w:hint="eastAsia"/>
                <w:color w:val="000000" w:themeColor="text1"/>
              </w:rPr>
              <w:t>、</w:t>
            </w:r>
            <w:r w:rsidRPr="00D0300B">
              <w:rPr>
                <w:rFonts w:eastAsiaTheme="minorEastAsia"/>
                <w:color w:val="000000" w:themeColor="text1"/>
              </w:rPr>
              <w:t>146</w:t>
            </w:r>
            <w:r w:rsidRPr="00D0300B">
              <w:rPr>
                <w:rFonts w:eastAsiaTheme="minorEastAsia" w:hint="eastAsia"/>
                <w:color w:val="000000" w:themeColor="text1"/>
              </w:rPr>
              <w:t>μ</w:t>
            </w:r>
            <w:r w:rsidRPr="00D0300B">
              <w:rPr>
                <w:rFonts w:eastAsiaTheme="minorEastAsia"/>
                <w:color w:val="000000" w:themeColor="text1"/>
              </w:rPr>
              <w:t>g/m</w:t>
            </w:r>
            <w:r w:rsidRPr="00D0300B">
              <w:rPr>
                <w:rFonts w:eastAsiaTheme="minorEastAsia"/>
                <w:color w:val="000000" w:themeColor="text1"/>
                <w:vertAlign w:val="superscript"/>
              </w:rPr>
              <w:t>3</w:t>
            </w:r>
            <w:r w:rsidRPr="00D0300B">
              <w:rPr>
                <w:rFonts w:eastAsiaTheme="minorEastAsia" w:hint="eastAsia"/>
                <w:color w:val="000000" w:themeColor="text1"/>
              </w:rPr>
              <w:t>，各污染物浓度均符合《环境空气质量标准》</w:t>
            </w:r>
          </w:p>
          <w:p w14:paraId="420CD91A" w14:textId="34FE1575" w:rsidR="007F32D0" w:rsidRPr="00D0300B" w:rsidRDefault="007F32D0" w:rsidP="007F32D0">
            <w:pPr>
              <w:pStyle w:val="afffffffffffffa"/>
              <w:adjustRightInd/>
              <w:snapToGrid/>
              <w:spacing w:line="360" w:lineRule="auto"/>
              <w:ind w:firstLineChars="0" w:firstLine="0"/>
              <w:jc w:val="both"/>
              <w:rPr>
                <w:rFonts w:eastAsiaTheme="minorEastAsia"/>
                <w:color w:val="000000" w:themeColor="text1"/>
              </w:rPr>
            </w:pPr>
            <w:r w:rsidRPr="00D0300B">
              <w:rPr>
                <w:rFonts w:eastAsiaTheme="minorEastAsia" w:hint="eastAsia"/>
                <w:color w:val="000000" w:themeColor="text1"/>
              </w:rPr>
              <w:t>（</w:t>
            </w:r>
            <w:r w:rsidRPr="00D0300B">
              <w:rPr>
                <w:rFonts w:eastAsiaTheme="minorEastAsia"/>
                <w:color w:val="000000" w:themeColor="text1"/>
              </w:rPr>
              <w:t>GB3095-2012</w:t>
            </w:r>
            <w:r w:rsidRPr="00D0300B">
              <w:rPr>
                <w:rFonts w:eastAsiaTheme="minorEastAsia" w:hint="eastAsia"/>
                <w:color w:val="000000" w:themeColor="text1"/>
              </w:rPr>
              <w:t>）及修改单二级标准浓度限值要求。根据</w:t>
            </w:r>
            <w:r w:rsidRPr="00D0300B">
              <w:rPr>
                <w:rFonts w:eastAsiaTheme="minorEastAsia"/>
                <w:color w:val="000000" w:themeColor="text1"/>
              </w:rPr>
              <w:t>HJ663-2013</w:t>
            </w:r>
            <w:r w:rsidRPr="00D0300B">
              <w:rPr>
                <w:rFonts w:eastAsiaTheme="minorEastAsia" w:hint="eastAsia"/>
                <w:color w:val="000000" w:themeColor="text1"/>
              </w:rPr>
              <w:t>判定，巴彦淖尔市</w:t>
            </w:r>
            <w:r w:rsidRPr="00D0300B">
              <w:rPr>
                <w:rFonts w:eastAsiaTheme="minorEastAsia"/>
                <w:color w:val="000000" w:themeColor="text1"/>
              </w:rPr>
              <w:t>2023</w:t>
            </w:r>
            <w:r w:rsidRPr="00D0300B">
              <w:rPr>
                <w:rFonts w:eastAsiaTheme="minorEastAsia" w:hint="eastAsia"/>
                <w:color w:val="000000" w:themeColor="text1"/>
              </w:rPr>
              <w:t>年环境空气质量达标，项目所在区域为环境空气质量达标区域。</w:t>
            </w:r>
          </w:p>
          <w:p w14:paraId="398F2E0E" w14:textId="4A852961" w:rsidR="00BE0A64" w:rsidRPr="00D0300B" w:rsidRDefault="00BE0A64" w:rsidP="00BE0A64">
            <w:pPr>
              <w:pStyle w:val="afffffffffffffa"/>
              <w:adjustRightInd/>
              <w:snapToGrid/>
              <w:spacing w:line="360" w:lineRule="auto"/>
              <w:ind w:firstLine="480"/>
              <w:jc w:val="both"/>
              <w:rPr>
                <w:rFonts w:eastAsiaTheme="minorEastAsia"/>
                <w:color w:val="000000" w:themeColor="text1"/>
              </w:rPr>
            </w:pPr>
            <w:r w:rsidRPr="00D0300B">
              <w:rPr>
                <w:rFonts w:eastAsiaTheme="minorEastAsia" w:hint="eastAsia"/>
                <w:color w:val="000000" w:themeColor="text1"/>
              </w:rPr>
              <w:t>经统计，基本污染物年均浓度和相应百分位数</w:t>
            </w:r>
            <w:r w:rsidRPr="00D0300B">
              <w:rPr>
                <w:rFonts w:eastAsiaTheme="minorEastAsia" w:hint="eastAsia"/>
                <w:color w:val="000000" w:themeColor="text1"/>
              </w:rPr>
              <w:t>24h</w:t>
            </w:r>
            <w:r w:rsidRPr="00D0300B">
              <w:rPr>
                <w:rFonts w:eastAsiaTheme="minorEastAsia" w:hint="eastAsia"/>
                <w:color w:val="000000" w:themeColor="text1"/>
              </w:rPr>
              <w:t>平均或</w:t>
            </w:r>
            <w:r w:rsidRPr="00D0300B">
              <w:rPr>
                <w:rFonts w:eastAsiaTheme="minorEastAsia" w:hint="eastAsia"/>
                <w:color w:val="000000" w:themeColor="text1"/>
              </w:rPr>
              <w:t>8h</w:t>
            </w:r>
            <w:r w:rsidRPr="00D0300B">
              <w:rPr>
                <w:rFonts w:eastAsiaTheme="minorEastAsia" w:hint="eastAsia"/>
                <w:color w:val="000000" w:themeColor="text1"/>
              </w:rPr>
              <w:t>平均质量浓度见表</w:t>
            </w:r>
            <w:r w:rsidRPr="00D0300B">
              <w:rPr>
                <w:rFonts w:eastAsiaTheme="minorEastAsia"/>
                <w:color w:val="000000" w:themeColor="text1"/>
              </w:rPr>
              <w:t>3-1</w:t>
            </w:r>
            <w:r w:rsidRPr="00D0300B">
              <w:rPr>
                <w:rFonts w:eastAsiaTheme="minorEastAsia"/>
                <w:color w:val="000000" w:themeColor="text1"/>
              </w:rPr>
              <w:t>。</w:t>
            </w:r>
          </w:p>
          <w:p w14:paraId="44E6AED8" w14:textId="3E1EC02D" w:rsidR="00BE0A64" w:rsidRPr="00D0300B" w:rsidRDefault="00BE0A64" w:rsidP="00BE0A64">
            <w:pPr>
              <w:pStyle w:val="DS-"/>
              <w:widowControl/>
              <w:adjustRightInd/>
              <w:snapToGrid/>
              <w:spacing w:line="440" w:lineRule="exact"/>
              <w:ind w:firstLineChars="0" w:firstLine="0"/>
              <w:jc w:val="center"/>
              <w:rPr>
                <w:b/>
                <w:color w:val="000000" w:themeColor="text1"/>
                <w:szCs w:val="24"/>
              </w:rPr>
            </w:pPr>
            <w:r w:rsidRPr="00D0300B">
              <w:rPr>
                <w:rFonts w:hint="eastAsia"/>
                <w:b/>
                <w:color w:val="000000" w:themeColor="text1"/>
                <w:szCs w:val="24"/>
              </w:rPr>
              <w:t>表</w:t>
            </w:r>
            <w:r w:rsidR="0000393C" w:rsidRPr="00D0300B">
              <w:rPr>
                <w:b/>
                <w:color w:val="000000" w:themeColor="text1"/>
                <w:szCs w:val="24"/>
              </w:rPr>
              <w:t xml:space="preserve">3-1  </w:t>
            </w:r>
            <w:r w:rsidRPr="00D0300B">
              <w:rPr>
                <w:rFonts w:hint="eastAsia"/>
                <w:b/>
                <w:color w:val="000000" w:themeColor="text1"/>
                <w:szCs w:val="24"/>
              </w:rPr>
              <w:t>基本污染物环境质量现状</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99"/>
              <w:gridCol w:w="3686"/>
              <w:gridCol w:w="1001"/>
              <w:gridCol w:w="1235"/>
              <w:gridCol w:w="999"/>
              <w:gridCol w:w="921"/>
            </w:tblGrid>
            <w:tr w:rsidR="00D0300B" w:rsidRPr="00D0300B" w14:paraId="479FD8FA" w14:textId="77777777" w:rsidTr="00BE0A64">
              <w:trPr>
                <w:trHeight w:val="340"/>
              </w:trPr>
              <w:tc>
                <w:tcPr>
                  <w:tcW w:w="409" w:type="pct"/>
                  <w:vAlign w:val="center"/>
                </w:tcPr>
                <w:p w14:paraId="60CE738D" w14:textId="77777777" w:rsidR="00BE0A64" w:rsidRPr="00D0300B" w:rsidRDefault="00BE0A64" w:rsidP="00BE0A64">
                  <w:pPr>
                    <w:adjustRightInd w:val="0"/>
                    <w:jc w:val="center"/>
                    <w:rPr>
                      <w:color w:val="000000" w:themeColor="text1"/>
                      <w:szCs w:val="21"/>
                    </w:rPr>
                  </w:pPr>
                  <w:r w:rsidRPr="00D0300B">
                    <w:rPr>
                      <w:color w:val="000000" w:themeColor="text1"/>
                      <w:szCs w:val="21"/>
                    </w:rPr>
                    <w:t>污染物</w:t>
                  </w:r>
                </w:p>
              </w:tc>
              <w:tc>
                <w:tcPr>
                  <w:tcW w:w="2158" w:type="pct"/>
                  <w:vAlign w:val="center"/>
                </w:tcPr>
                <w:p w14:paraId="6B33D551" w14:textId="77777777" w:rsidR="00BE0A64" w:rsidRPr="00D0300B" w:rsidRDefault="00BE0A64" w:rsidP="00BE0A64">
                  <w:pPr>
                    <w:adjustRightInd w:val="0"/>
                    <w:jc w:val="center"/>
                    <w:rPr>
                      <w:color w:val="000000" w:themeColor="text1"/>
                      <w:szCs w:val="21"/>
                    </w:rPr>
                  </w:pPr>
                  <w:r w:rsidRPr="00D0300B">
                    <w:rPr>
                      <w:color w:val="000000" w:themeColor="text1"/>
                      <w:szCs w:val="21"/>
                    </w:rPr>
                    <w:t>评价指标</w:t>
                  </w:r>
                </w:p>
              </w:tc>
              <w:tc>
                <w:tcPr>
                  <w:tcW w:w="586" w:type="pct"/>
                  <w:vAlign w:val="center"/>
                </w:tcPr>
                <w:p w14:paraId="3E8B703F" w14:textId="77777777" w:rsidR="00BE0A64" w:rsidRPr="00D0300B" w:rsidRDefault="00BE0A64" w:rsidP="00BE0A64">
                  <w:pPr>
                    <w:adjustRightInd w:val="0"/>
                    <w:jc w:val="center"/>
                    <w:rPr>
                      <w:color w:val="000000" w:themeColor="text1"/>
                      <w:szCs w:val="21"/>
                    </w:rPr>
                  </w:pPr>
                  <w:r w:rsidRPr="00D0300B">
                    <w:rPr>
                      <w:color w:val="000000" w:themeColor="text1"/>
                      <w:szCs w:val="21"/>
                    </w:rPr>
                    <w:t>现状浓度（</w:t>
                  </w:r>
                  <w:r w:rsidRPr="00D0300B">
                    <w:rPr>
                      <w:color w:val="000000" w:themeColor="text1"/>
                      <w:szCs w:val="21"/>
                    </w:rPr>
                    <w:t>ug/m</w:t>
                  </w:r>
                  <w:r w:rsidRPr="00D0300B">
                    <w:rPr>
                      <w:color w:val="000000" w:themeColor="text1"/>
                      <w:szCs w:val="21"/>
                      <w:vertAlign w:val="superscript"/>
                    </w:rPr>
                    <w:t>3</w:t>
                  </w:r>
                  <w:r w:rsidRPr="00D0300B">
                    <w:rPr>
                      <w:color w:val="000000" w:themeColor="text1"/>
                      <w:szCs w:val="21"/>
                    </w:rPr>
                    <w:t>）</w:t>
                  </w:r>
                </w:p>
              </w:tc>
              <w:tc>
                <w:tcPr>
                  <w:tcW w:w="723" w:type="pct"/>
                  <w:vAlign w:val="center"/>
                </w:tcPr>
                <w:p w14:paraId="065E096A" w14:textId="77777777" w:rsidR="00BE0A64" w:rsidRPr="00D0300B" w:rsidRDefault="00BE0A64" w:rsidP="00BE0A64">
                  <w:pPr>
                    <w:adjustRightInd w:val="0"/>
                    <w:jc w:val="center"/>
                    <w:rPr>
                      <w:color w:val="000000" w:themeColor="text1"/>
                      <w:szCs w:val="21"/>
                    </w:rPr>
                  </w:pPr>
                  <w:r w:rsidRPr="00D0300B">
                    <w:rPr>
                      <w:color w:val="000000" w:themeColor="text1"/>
                      <w:szCs w:val="21"/>
                    </w:rPr>
                    <w:t>标准值（</w:t>
                  </w:r>
                  <w:r w:rsidRPr="00D0300B">
                    <w:rPr>
                      <w:color w:val="000000" w:themeColor="text1"/>
                      <w:szCs w:val="21"/>
                    </w:rPr>
                    <w:t>ug/m</w:t>
                  </w:r>
                  <w:r w:rsidRPr="00D0300B">
                    <w:rPr>
                      <w:color w:val="000000" w:themeColor="text1"/>
                      <w:szCs w:val="21"/>
                      <w:vertAlign w:val="superscript"/>
                    </w:rPr>
                    <w:t>3</w:t>
                  </w:r>
                  <w:r w:rsidRPr="00D0300B">
                    <w:rPr>
                      <w:color w:val="000000" w:themeColor="text1"/>
                      <w:szCs w:val="21"/>
                    </w:rPr>
                    <w:t>）</w:t>
                  </w:r>
                </w:p>
              </w:tc>
              <w:tc>
                <w:tcPr>
                  <w:tcW w:w="585" w:type="pct"/>
                  <w:vAlign w:val="center"/>
                </w:tcPr>
                <w:p w14:paraId="609BE9E5" w14:textId="77777777" w:rsidR="00BE0A64" w:rsidRPr="00D0300B" w:rsidRDefault="00BE0A64" w:rsidP="00BE0A64">
                  <w:pPr>
                    <w:adjustRightInd w:val="0"/>
                    <w:jc w:val="center"/>
                    <w:rPr>
                      <w:color w:val="000000" w:themeColor="text1"/>
                      <w:szCs w:val="21"/>
                    </w:rPr>
                  </w:pPr>
                  <w:r w:rsidRPr="00D0300B">
                    <w:rPr>
                      <w:color w:val="000000" w:themeColor="text1"/>
                      <w:szCs w:val="21"/>
                    </w:rPr>
                    <w:t>占标率（</w:t>
                  </w:r>
                  <w:r w:rsidRPr="00D0300B">
                    <w:rPr>
                      <w:color w:val="000000" w:themeColor="text1"/>
                      <w:szCs w:val="21"/>
                    </w:rPr>
                    <w:t>%</w:t>
                  </w:r>
                  <w:r w:rsidRPr="00D0300B">
                    <w:rPr>
                      <w:color w:val="000000" w:themeColor="text1"/>
                      <w:szCs w:val="21"/>
                    </w:rPr>
                    <w:t>）</w:t>
                  </w:r>
                </w:p>
              </w:tc>
              <w:tc>
                <w:tcPr>
                  <w:tcW w:w="539" w:type="pct"/>
                  <w:vAlign w:val="center"/>
                </w:tcPr>
                <w:p w14:paraId="5868CD7B" w14:textId="77777777" w:rsidR="00BE0A64" w:rsidRPr="00D0300B" w:rsidRDefault="00BE0A64" w:rsidP="00BE0A64">
                  <w:pPr>
                    <w:adjustRightInd w:val="0"/>
                    <w:jc w:val="center"/>
                    <w:rPr>
                      <w:color w:val="000000" w:themeColor="text1"/>
                      <w:szCs w:val="21"/>
                    </w:rPr>
                  </w:pPr>
                  <w:r w:rsidRPr="00D0300B">
                    <w:rPr>
                      <w:color w:val="000000" w:themeColor="text1"/>
                      <w:szCs w:val="21"/>
                    </w:rPr>
                    <w:t>达标情况</w:t>
                  </w:r>
                </w:p>
              </w:tc>
            </w:tr>
            <w:tr w:rsidR="00D0300B" w:rsidRPr="00D0300B" w14:paraId="05F0B434" w14:textId="77777777" w:rsidTr="00BE0A64">
              <w:trPr>
                <w:trHeight w:val="340"/>
              </w:trPr>
              <w:tc>
                <w:tcPr>
                  <w:tcW w:w="409" w:type="pct"/>
                  <w:vAlign w:val="center"/>
                </w:tcPr>
                <w:p w14:paraId="5A53BADF" w14:textId="77777777" w:rsidR="00BE0A64" w:rsidRPr="00D0300B" w:rsidRDefault="00BE0A64" w:rsidP="00BE0A64">
                  <w:pPr>
                    <w:adjustRightInd w:val="0"/>
                    <w:jc w:val="center"/>
                    <w:rPr>
                      <w:color w:val="000000" w:themeColor="text1"/>
                      <w:szCs w:val="21"/>
                    </w:rPr>
                  </w:pPr>
                  <w:r w:rsidRPr="00D0300B">
                    <w:rPr>
                      <w:color w:val="000000" w:themeColor="text1"/>
                      <w:szCs w:val="21"/>
                    </w:rPr>
                    <w:t>SO</w:t>
                  </w:r>
                  <w:r w:rsidRPr="00D0300B">
                    <w:rPr>
                      <w:color w:val="000000" w:themeColor="text1"/>
                      <w:szCs w:val="21"/>
                      <w:vertAlign w:val="subscript"/>
                    </w:rPr>
                    <w:t>2</w:t>
                  </w:r>
                </w:p>
              </w:tc>
              <w:tc>
                <w:tcPr>
                  <w:tcW w:w="2158" w:type="pct"/>
                  <w:vAlign w:val="center"/>
                </w:tcPr>
                <w:p w14:paraId="5934E4DC" w14:textId="77777777" w:rsidR="00BE0A64" w:rsidRPr="00D0300B" w:rsidRDefault="00BE0A64" w:rsidP="00BE0A64">
                  <w:pPr>
                    <w:adjustRightInd w:val="0"/>
                    <w:jc w:val="center"/>
                    <w:rPr>
                      <w:color w:val="000000" w:themeColor="text1"/>
                      <w:szCs w:val="21"/>
                    </w:rPr>
                  </w:pPr>
                  <w:r w:rsidRPr="00D0300B">
                    <w:rPr>
                      <w:color w:val="000000" w:themeColor="text1"/>
                      <w:szCs w:val="21"/>
                    </w:rPr>
                    <w:t>年平均质量浓度</w:t>
                  </w:r>
                </w:p>
              </w:tc>
              <w:tc>
                <w:tcPr>
                  <w:tcW w:w="586" w:type="pct"/>
                  <w:vAlign w:val="center"/>
                </w:tcPr>
                <w:p w14:paraId="5D3CC2AF" w14:textId="68E2B3A0" w:rsidR="00BE0A64" w:rsidRPr="00D0300B" w:rsidRDefault="00D81A15" w:rsidP="00BE0A64">
                  <w:pPr>
                    <w:adjustRightInd w:val="0"/>
                    <w:jc w:val="center"/>
                    <w:rPr>
                      <w:color w:val="000000" w:themeColor="text1"/>
                      <w:szCs w:val="21"/>
                    </w:rPr>
                  </w:pPr>
                  <w:r w:rsidRPr="00D0300B">
                    <w:rPr>
                      <w:color w:val="000000" w:themeColor="text1"/>
                      <w:szCs w:val="21"/>
                    </w:rPr>
                    <w:t>7</w:t>
                  </w:r>
                </w:p>
              </w:tc>
              <w:tc>
                <w:tcPr>
                  <w:tcW w:w="723" w:type="pct"/>
                  <w:vAlign w:val="center"/>
                </w:tcPr>
                <w:p w14:paraId="7F058997" w14:textId="77777777" w:rsidR="00BE0A64" w:rsidRPr="00D0300B" w:rsidRDefault="00BE0A64" w:rsidP="00BE0A64">
                  <w:pPr>
                    <w:adjustRightInd w:val="0"/>
                    <w:jc w:val="center"/>
                    <w:rPr>
                      <w:color w:val="000000" w:themeColor="text1"/>
                      <w:szCs w:val="21"/>
                    </w:rPr>
                  </w:pPr>
                  <w:r w:rsidRPr="00D0300B">
                    <w:rPr>
                      <w:color w:val="000000" w:themeColor="text1"/>
                      <w:szCs w:val="21"/>
                    </w:rPr>
                    <w:t>60</w:t>
                  </w:r>
                </w:p>
              </w:tc>
              <w:tc>
                <w:tcPr>
                  <w:tcW w:w="585" w:type="pct"/>
                  <w:vAlign w:val="center"/>
                </w:tcPr>
                <w:p w14:paraId="127C53C7" w14:textId="395B67E1" w:rsidR="00BE0A64" w:rsidRPr="00D0300B" w:rsidRDefault="00D81A15" w:rsidP="00BE0A64">
                  <w:pPr>
                    <w:adjustRightInd w:val="0"/>
                    <w:jc w:val="center"/>
                    <w:rPr>
                      <w:color w:val="000000" w:themeColor="text1"/>
                      <w:szCs w:val="21"/>
                    </w:rPr>
                  </w:pPr>
                  <w:r w:rsidRPr="00D0300B">
                    <w:rPr>
                      <w:color w:val="000000" w:themeColor="text1"/>
                      <w:szCs w:val="21"/>
                    </w:rPr>
                    <w:t>11.7</w:t>
                  </w:r>
                </w:p>
              </w:tc>
              <w:tc>
                <w:tcPr>
                  <w:tcW w:w="539" w:type="pct"/>
                  <w:vAlign w:val="center"/>
                </w:tcPr>
                <w:p w14:paraId="46A6BEC0" w14:textId="77777777" w:rsidR="00BE0A64" w:rsidRPr="00D0300B" w:rsidRDefault="00BE0A64" w:rsidP="00BE0A64">
                  <w:pPr>
                    <w:adjustRightInd w:val="0"/>
                    <w:jc w:val="center"/>
                    <w:rPr>
                      <w:color w:val="000000" w:themeColor="text1"/>
                      <w:szCs w:val="21"/>
                    </w:rPr>
                  </w:pPr>
                  <w:r w:rsidRPr="00D0300B">
                    <w:rPr>
                      <w:color w:val="000000" w:themeColor="text1"/>
                      <w:szCs w:val="21"/>
                    </w:rPr>
                    <w:t>达标</w:t>
                  </w:r>
                </w:p>
              </w:tc>
            </w:tr>
            <w:tr w:rsidR="00D0300B" w:rsidRPr="00D0300B" w14:paraId="413AF3AB" w14:textId="77777777" w:rsidTr="00BE0A64">
              <w:trPr>
                <w:trHeight w:val="340"/>
              </w:trPr>
              <w:tc>
                <w:tcPr>
                  <w:tcW w:w="409" w:type="pct"/>
                  <w:vAlign w:val="center"/>
                </w:tcPr>
                <w:p w14:paraId="7E3DEA4E" w14:textId="77777777" w:rsidR="00BE0A64" w:rsidRPr="00D0300B" w:rsidRDefault="00BE0A64" w:rsidP="00BE0A64">
                  <w:pPr>
                    <w:adjustRightInd w:val="0"/>
                    <w:jc w:val="center"/>
                    <w:rPr>
                      <w:color w:val="000000" w:themeColor="text1"/>
                      <w:szCs w:val="21"/>
                    </w:rPr>
                  </w:pPr>
                  <w:r w:rsidRPr="00D0300B">
                    <w:rPr>
                      <w:color w:val="000000" w:themeColor="text1"/>
                      <w:szCs w:val="21"/>
                    </w:rPr>
                    <w:t>NO</w:t>
                  </w:r>
                  <w:r w:rsidRPr="00D0300B">
                    <w:rPr>
                      <w:color w:val="000000" w:themeColor="text1"/>
                      <w:szCs w:val="21"/>
                      <w:vertAlign w:val="subscript"/>
                    </w:rPr>
                    <w:t>2</w:t>
                  </w:r>
                </w:p>
              </w:tc>
              <w:tc>
                <w:tcPr>
                  <w:tcW w:w="2158" w:type="pct"/>
                  <w:vAlign w:val="center"/>
                </w:tcPr>
                <w:p w14:paraId="2852B41D" w14:textId="77777777" w:rsidR="00BE0A64" w:rsidRPr="00D0300B" w:rsidRDefault="00BE0A64" w:rsidP="00BE0A64">
                  <w:pPr>
                    <w:adjustRightInd w:val="0"/>
                    <w:jc w:val="center"/>
                    <w:rPr>
                      <w:color w:val="000000" w:themeColor="text1"/>
                      <w:szCs w:val="21"/>
                    </w:rPr>
                  </w:pPr>
                  <w:r w:rsidRPr="00D0300B">
                    <w:rPr>
                      <w:color w:val="000000" w:themeColor="text1"/>
                      <w:szCs w:val="21"/>
                    </w:rPr>
                    <w:t>年平均质量浓度</w:t>
                  </w:r>
                </w:p>
              </w:tc>
              <w:tc>
                <w:tcPr>
                  <w:tcW w:w="586" w:type="pct"/>
                  <w:vAlign w:val="center"/>
                </w:tcPr>
                <w:p w14:paraId="07D48718" w14:textId="3DA83660" w:rsidR="00BE0A64" w:rsidRPr="00D0300B" w:rsidRDefault="00BE0A64" w:rsidP="00BE0A64">
                  <w:pPr>
                    <w:adjustRightInd w:val="0"/>
                    <w:jc w:val="center"/>
                    <w:rPr>
                      <w:color w:val="000000" w:themeColor="text1"/>
                      <w:szCs w:val="21"/>
                    </w:rPr>
                  </w:pPr>
                  <w:r w:rsidRPr="00D0300B">
                    <w:rPr>
                      <w:color w:val="000000" w:themeColor="text1"/>
                      <w:szCs w:val="21"/>
                    </w:rPr>
                    <w:t>2</w:t>
                  </w:r>
                  <w:r w:rsidR="00D81A15" w:rsidRPr="00D0300B">
                    <w:rPr>
                      <w:color w:val="000000" w:themeColor="text1"/>
                      <w:szCs w:val="21"/>
                    </w:rPr>
                    <w:t>1</w:t>
                  </w:r>
                </w:p>
              </w:tc>
              <w:tc>
                <w:tcPr>
                  <w:tcW w:w="723" w:type="pct"/>
                  <w:vAlign w:val="center"/>
                </w:tcPr>
                <w:p w14:paraId="7F4F4CED" w14:textId="77777777" w:rsidR="00BE0A64" w:rsidRPr="00D0300B" w:rsidRDefault="00BE0A64" w:rsidP="00BE0A64">
                  <w:pPr>
                    <w:adjustRightInd w:val="0"/>
                    <w:jc w:val="center"/>
                    <w:rPr>
                      <w:color w:val="000000" w:themeColor="text1"/>
                      <w:szCs w:val="21"/>
                    </w:rPr>
                  </w:pPr>
                  <w:r w:rsidRPr="00D0300B">
                    <w:rPr>
                      <w:color w:val="000000" w:themeColor="text1"/>
                      <w:szCs w:val="21"/>
                    </w:rPr>
                    <w:t>40</w:t>
                  </w:r>
                </w:p>
              </w:tc>
              <w:tc>
                <w:tcPr>
                  <w:tcW w:w="585" w:type="pct"/>
                  <w:vAlign w:val="center"/>
                </w:tcPr>
                <w:p w14:paraId="20471C8E" w14:textId="77777777" w:rsidR="00BE0A64" w:rsidRPr="00D0300B" w:rsidRDefault="00BE0A64" w:rsidP="00BE0A64">
                  <w:pPr>
                    <w:adjustRightInd w:val="0"/>
                    <w:jc w:val="center"/>
                    <w:rPr>
                      <w:color w:val="000000" w:themeColor="text1"/>
                      <w:szCs w:val="21"/>
                    </w:rPr>
                  </w:pPr>
                  <w:r w:rsidRPr="00D0300B">
                    <w:rPr>
                      <w:color w:val="000000" w:themeColor="text1"/>
                      <w:szCs w:val="21"/>
                    </w:rPr>
                    <w:t>50.0</w:t>
                  </w:r>
                </w:p>
              </w:tc>
              <w:tc>
                <w:tcPr>
                  <w:tcW w:w="539" w:type="pct"/>
                  <w:vAlign w:val="center"/>
                </w:tcPr>
                <w:p w14:paraId="631F422F" w14:textId="77777777" w:rsidR="00BE0A64" w:rsidRPr="00D0300B" w:rsidRDefault="00BE0A64" w:rsidP="00BE0A64">
                  <w:pPr>
                    <w:adjustRightInd w:val="0"/>
                    <w:jc w:val="center"/>
                    <w:rPr>
                      <w:color w:val="000000" w:themeColor="text1"/>
                      <w:szCs w:val="21"/>
                    </w:rPr>
                  </w:pPr>
                  <w:r w:rsidRPr="00D0300B">
                    <w:rPr>
                      <w:color w:val="000000" w:themeColor="text1"/>
                      <w:szCs w:val="21"/>
                    </w:rPr>
                    <w:t>达标</w:t>
                  </w:r>
                </w:p>
              </w:tc>
            </w:tr>
            <w:tr w:rsidR="00D0300B" w:rsidRPr="00D0300B" w14:paraId="0587A82D" w14:textId="77777777" w:rsidTr="00BE0A64">
              <w:trPr>
                <w:trHeight w:val="340"/>
              </w:trPr>
              <w:tc>
                <w:tcPr>
                  <w:tcW w:w="409" w:type="pct"/>
                  <w:vAlign w:val="center"/>
                </w:tcPr>
                <w:p w14:paraId="0DA2C4DC" w14:textId="77777777" w:rsidR="00BE0A64" w:rsidRPr="00D0300B" w:rsidRDefault="00BE0A64" w:rsidP="00BE0A64">
                  <w:pPr>
                    <w:adjustRightInd w:val="0"/>
                    <w:jc w:val="center"/>
                    <w:rPr>
                      <w:color w:val="000000" w:themeColor="text1"/>
                      <w:szCs w:val="21"/>
                    </w:rPr>
                  </w:pPr>
                  <w:r w:rsidRPr="00D0300B">
                    <w:rPr>
                      <w:color w:val="000000" w:themeColor="text1"/>
                      <w:szCs w:val="21"/>
                    </w:rPr>
                    <w:t>PM</w:t>
                  </w:r>
                  <w:r w:rsidRPr="00D0300B">
                    <w:rPr>
                      <w:color w:val="000000" w:themeColor="text1"/>
                      <w:szCs w:val="21"/>
                      <w:vertAlign w:val="subscript"/>
                    </w:rPr>
                    <w:t>10</w:t>
                  </w:r>
                </w:p>
              </w:tc>
              <w:tc>
                <w:tcPr>
                  <w:tcW w:w="2158" w:type="pct"/>
                  <w:vAlign w:val="center"/>
                </w:tcPr>
                <w:p w14:paraId="3866E851" w14:textId="77777777" w:rsidR="00BE0A64" w:rsidRPr="00D0300B" w:rsidRDefault="00BE0A64" w:rsidP="00BE0A64">
                  <w:pPr>
                    <w:adjustRightInd w:val="0"/>
                    <w:jc w:val="center"/>
                    <w:rPr>
                      <w:color w:val="000000" w:themeColor="text1"/>
                      <w:szCs w:val="21"/>
                    </w:rPr>
                  </w:pPr>
                  <w:r w:rsidRPr="00D0300B">
                    <w:rPr>
                      <w:color w:val="000000" w:themeColor="text1"/>
                      <w:szCs w:val="21"/>
                    </w:rPr>
                    <w:t>年平均质量浓度</w:t>
                  </w:r>
                </w:p>
              </w:tc>
              <w:tc>
                <w:tcPr>
                  <w:tcW w:w="586" w:type="pct"/>
                  <w:vAlign w:val="center"/>
                </w:tcPr>
                <w:p w14:paraId="5EEB2E56" w14:textId="10893965" w:rsidR="00BE0A64" w:rsidRPr="00D0300B" w:rsidRDefault="00D81A15" w:rsidP="00BE0A64">
                  <w:pPr>
                    <w:adjustRightInd w:val="0"/>
                    <w:jc w:val="center"/>
                    <w:rPr>
                      <w:color w:val="000000" w:themeColor="text1"/>
                      <w:szCs w:val="21"/>
                    </w:rPr>
                  </w:pPr>
                  <w:r w:rsidRPr="00D0300B">
                    <w:rPr>
                      <w:color w:val="000000" w:themeColor="text1"/>
                      <w:szCs w:val="21"/>
                    </w:rPr>
                    <w:t>69</w:t>
                  </w:r>
                </w:p>
              </w:tc>
              <w:tc>
                <w:tcPr>
                  <w:tcW w:w="723" w:type="pct"/>
                  <w:vAlign w:val="center"/>
                </w:tcPr>
                <w:p w14:paraId="7F5D7AF2" w14:textId="77777777" w:rsidR="00BE0A64" w:rsidRPr="00D0300B" w:rsidRDefault="00BE0A64" w:rsidP="00BE0A64">
                  <w:pPr>
                    <w:adjustRightInd w:val="0"/>
                    <w:jc w:val="center"/>
                    <w:rPr>
                      <w:color w:val="000000" w:themeColor="text1"/>
                      <w:szCs w:val="21"/>
                    </w:rPr>
                  </w:pPr>
                  <w:r w:rsidRPr="00D0300B">
                    <w:rPr>
                      <w:color w:val="000000" w:themeColor="text1"/>
                      <w:szCs w:val="21"/>
                    </w:rPr>
                    <w:t>70</w:t>
                  </w:r>
                </w:p>
              </w:tc>
              <w:tc>
                <w:tcPr>
                  <w:tcW w:w="585" w:type="pct"/>
                  <w:vAlign w:val="center"/>
                </w:tcPr>
                <w:p w14:paraId="404290B9" w14:textId="3F6B7752" w:rsidR="00BE0A64" w:rsidRPr="00D0300B" w:rsidRDefault="00D81A15" w:rsidP="00BE0A64">
                  <w:pPr>
                    <w:adjustRightInd w:val="0"/>
                    <w:jc w:val="center"/>
                    <w:rPr>
                      <w:color w:val="000000" w:themeColor="text1"/>
                      <w:szCs w:val="21"/>
                    </w:rPr>
                  </w:pPr>
                  <w:r w:rsidRPr="00D0300B">
                    <w:rPr>
                      <w:color w:val="000000" w:themeColor="text1"/>
                      <w:szCs w:val="21"/>
                    </w:rPr>
                    <w:t>98.6</w:t>
                  </w:r>
                </w:p>
              </w:tc>
              <w:tc>
                <w:tcPr>
                  <w:tcW w:w="539" w:type="pct"/>
                  <w:vAlign w:val="center"/>
                </w:tcPr>
                <w:p w14:paraId="54B6D7F5" w14:textId="77777777" w:rsidR="00BE0A64" w:rsidRPr="00D0300B" w:rsidRDefault="00BE0A64" w:rsidP="00BE0A64">
                  <w:pPr>
                    <w:adjustRightInd w:val="0"/>
                    <w:jc w:val="center"/>
                    <w:rPr>
                      <w:color w:val="000000" w:themeColor="text1"/>
                      <w:szCs w:val="21"/>
                    </w:rPr>
                  </w:pPr>
                  <w:r w:rsidRPr="00D0300B">
                    <w:rPr>
                      <w:color w:val="000000" w:themeColor="text1"/>
                      <w:szCs w:val="21"/>
                    </w:rPr>
                    <w:t>达标</w:t>
                  </w:r>
                </w:p>
              </w:tc>
            </w:tr>
            <w:tr w:rsidR="00D0300B" w:rsidRPr="00D0300B" w14:paraId="5218D4E4" w14:textId="77777777" w:rsidTr="00BE0A64">
              <w:trPr>
                <w:trHeight w:val="340"/>
              </w:trPr>
              <w:tc>
                <w:tcPr>
                  <w:tcW w:w="409" w:type="pct"/>
                  <w:vAlign w:val="center"/>
                </w:tcPr>
                <w:p w14:paraId="404B757A" w14:textId="77777777" w:rsidR="00BE0A64" w:rsidRPr="00D0300B" w:rsidRDefault="00BE0A64" w:rsidP="00BE0A64">
                  <w:pPr>
                    <w:adjustRightInd w:val="0"/>
                    <w:jc w:val="center"/>
                    <w:rPr>
                      <w:color w:val="000000" w:themeColor="text1"/>
                      <w:szCs w:val="21"/>
                    </w:rPr>
                  </w:pPr>
                  <w:r w:rsidRPr="00D0300B">
                    <w:rPr>
                      <w:color w:val="000000" w:themeColor="text1"/>
                      <w:szCs w:val="21"/>
                    </w:rPr>
                    <w:t>PM</w:t>
                  </w:r>
                  <w:r w:rsidRPr="00D0300B">
                    <w:rPr>
                      <w:color w:val="000000" w:themeColor="text1"/>
                      <w:szCs w:val="21"/>
                      <w:vertAlign w:val="subscript"/>
                    </w:rPr>
                    <w:t>2.5</w:t>
                  </w:r>
                </w:p>
              </w:tc>
              <w:tc>
                <w:tcPr>
                  <w:tcW w:w="2158" w:type="pct"/>
                  <w:vAlign w:val="center"/>
                </w:tcPr>
                <w:p w14:paraId="29E6ACD4" w14:textId="77777777" w:rsidR="00BE0A64" w:rsidRPr="00D0300B" w:rsidRDefault="00BE0A64" w:rsidP="00BE0A64">
                  <w:pPr>
                    <w:adjustRightInd w:val="0"/>
                    <w:jc w:val="center"/>
                    <w:rPr>
                      <w:color w:val="000000" w:themeColor="text1"/>
                      <w:szCs w:val="21"/>
                    </w:rPr>
                  </w:pPr>
                  <w:r w:rsidRPr="00D0300B">
                    <w:rPr>
                      <w:color w:val="000000" w:themeColor="text1"/>
                      <w:szCs w:val="21"/>
                    </w:rPr>
                    <w:t>年平均质量浓度</w:t>
                  </w:r>
                </w:p>
              </w:tc>
              <w:tc>
                <w:tcPr>
                  <w:tcW w:w="586" w:type="pct"/>
                  <w:vAlign w:val="center"/>
                </w:tcPr>
                <w:p w14:paraId="1180FCE3" w14:textId="1A18B3A3" w:rsidR="00BE0A64" w:rsidRPr="00D0300B" w:rsidRDefault="00BE0A64" w:rsidP="00BE0A64">
                  <w:pPr>
                    <w:adjustRightInd w:val="0"/>
                    <w:jc w:val="center"/>
                    <w:rPr>
                      <w:color w:val="000000" w:themeColor="text1"/>
                      <w:szCs w:val="21"/>
                    </w:rPr>
                  </w:pPr>
                  <w:r w:rsidRPr="00D0300B">
                    <w:rPr>
                      <w:color w:val="000000" w:themeColor="text1"/>
                      <w:szCs w:val="21"/>
                    </w:rPr>
                    <w:t>2</w:t>
                  </w:r>
                  <w:r w:rsidR="00D81A15" w:rsidRPr="00D0300B">
                    <w:rPr>
                      <w:color w:val="000000" w:themeColor="text1"/>
                      <w:szCs w:val="21"/>
                    </w:rPr>
                    <w:t>6</w:t>
                  </w:r>
                </w:p>
              </w:tc>
              <w:tc>
                <w:tcPr>
                  <w:tcW w:w="723" w:type="pct"/>
                  <w:vAlign w:val="center"/>
                </w:tcPr>
                <w:p w14:paraId="1C7248F7" w14:textId="77777777" w:rsidR="00BE0A64" w:rsidRPr="00D0300B" w:rsidRDefault="00BE0A64" w:rsidP="00BE0A64">
                  <w:pPr>
                    <w:adjustRightInd w:val="0"/>
                    <w:jc w:val="center"/>
                    <w:rPr>
                      <w:color w:val="000000" w:themeColor="text1"/>
                      <w:szCs w:val="21"/>
                    </w:rPr>
                  </w:pPr>
                  <w:r w:rsidRPr="00D0300B">
                    <w:rPr>
                      <w:color w:val="000000" w:themeColor="text1"/>
                      <w:szCs w:val="21"/>
                    </w:rPr>
                    <w:t>35</w:t>
                  </w:r>
                </w:p>
              </w:tc>
              <w:tc>
                <w:tcPr>
                  <w:tcW w:w="585" w:type="pct"/>
                  <w:vAlign w:val="center"/>
                </w:tcPr>
                <w:p w14:paraId="6765DD8E" w14:textId="3E3F5B60" w:rsidR="00BE0A64" w:rsidRPr="00D0300B" w:rsidRDefault="00D81A15" w:rsidP="00BE0A64">
                  <w:pPr>
                    <w:adjustRightInd w:val="0"/>
                    <w:jc w:val="center"/>
                    <w:rPr>
                      <w:color w:val="000000" w:themeColor="text1"/>
                      <w:szCs w:val="21"/>
                    </w:rPr>
                  </w:pPr>
                  <w:r w:rsidRPr="00D0300B">
                    <w:rPr>
                      <w:color w:val="000000" w:themeColor="text1"/>
                      <w:szCs w:val="21"/>
                    </w:rPr>
                    <w:t>74.3</w:t>
                  </w:r>
                </w:p>
              </w:tc>
              <w:tc>
                <w:tcPr>
                  <w:tcW w:w="539" w:type="pct"/>
                  <w:vAlign w:val="center"/>
                </w:tcPr>
                <w:p w14:paraId="49F188C5" w14:textId="77777777" w:rsidR="00BE0A64" w:rsidRPr="00D0300B" w:rsidRDefault="00BE0A64" w:rsidP="00BE0A64">
                  <w:pPr>
                    <w:adjustRightInd w:val="0"/>
                    <w:jc w:val="center"/>
                    <w:rPr>
                      <w:color w:val="000000" w:themeColor="text1"/>
                      <w:szCs w:val="21"/>
                    </w:rPr>
                  </w:pPr>
                  <w:r w:rsidRPr="00D0300B">
                    <w:rPr>
                      <w:color w:val="000000" w:themeColor="text1"/>
                      <w:szCs w:val="21"/>
                    </w:rPr>
                    <w:t>达标</w:t>
                  </w:r>
                </w:p>
              </w:tc>
            </w:tr>
            <w:tr w:rsidR="00D0300B" w:rsidRPr="00D0300B" w14:paraId="5ED38618" w14:textId="77777777" w:rsidTr="00BE0A64">
              <w:trPr>
                <w:trHeight w:val="340"/>
              </w:trPr>
              <w:tc>
                <w:tcPr>
                  <w:tcW w:w="409" w:type="pct"/>
                  <w:vAlign w:val="center"/>
                </w:tcPr>
                <w:p w14:paraId="247BD5DB" w14:textId="57A1BC7A" w:rsidR="00D81A15" w:rsidRPr="00D0300B" w:rsidRDefault="00D81A15" w:rsidP="00D81A15">
                  <w:pPr>
                    <w:adjustRightInd w:val="0"/>
                    <w:jc w:val="center"/>
                    <w:rPr>
                      <w:color w:val="000000" w:themeColor="text1"/>
                      <w:szCs w:val="21"/>
                    </w:rPr>
                  </w:pPr>
                  <w:r w:rsidRPr="00D0300B">
                    <w:rPr>
                      <w:color w:val="000000" w:themeColor="text1"/>
                      <w:szCs w:val="21"/>
                    </w:rPr>
                    <w:t>O</w:t>
                  </w:r>
                  <w:r w:rsidRPr="00D0300B">
                    <w:rPr>
                      <w:color w:val="000000" w:themeColor="text1"/>
                      <w:szCs w:val="21"/>
                      <w:vertAlign w:val="subscript"/>
                    </w:rPr>
                    <w:t>3</w:t>
                  </w:r>
                </w:p>
              </w:tc>
              <w:tc>
                <w:tcPr>
                  <w:tcW w:w="2158" w:type="pct"/>
                  <w:vAlign w:val="center"/>
                </w:tcPr>
                <w:p w14:paraId="3DC7FA57" w14:textId="72C86F21" w:rsidR="00D81A15" w:rsidRPr="00D0300B" w:rsidRDefault="00D81A15" w:rsidP="00D81A15">
                  <w:pPr>
                    <w:adjustRightInd w:val="0"/>
                    <w:jc w:val="center"/>
                    <w:rPr>
                      <w:color w:val="000000" w:themeColor="text1"/>
                      <w:szCs w:val="21"/>
                    </w:rPr>
                  </w:pPr>
                  <w:r w:rsidRPr="00D0300B">
                    <w:rPr>
                      <w:color w:val="000000" w:themeColor="text1"/>
                      <w:szCs w:val="21"/>
                    </w:rPr>
                    <w:t>日最大</w:t>
                  </w:r>
                  <w:r w:rsidRPr="00D0300B">
                    <w:rPr>
                      <w:color w:val="000000" w:themeColor="text1"/>
                      <w:szCs w:val="21"/>
                    </w:rPr>
                    <w:t>8h</w:t>
                  </w:r>
                  <w:r w:rsidRPr="00D0300B">
                    <w:rPr>
                      <w:color w:val="000000" w:themeColor="text1"/>
                      <w:szCs w:val="21"/>
                    </w:rPr>
                    <w:t>平均第</w:t>
                  </w:r>
                  <w:r w:rsidRPr="00D0300B">
                    <w:rPr>
                      <w:color w:val="000000" w:themeColor="text1"/>
                      <w:szCs w:val="21"/>
                    </w:rPr>
                    <w:t>90</w:t>
                  </w:r>
                  <w:r w:rsidRPr="00D0300B">
                    <w:rPr>
                      <w:color w:val="000000" w:themeColor="text1"/>
                      <w:szCs w:val="21"/>
                    </w:rPr>
                    <w:t>百分位数质量浓度</w:t>
                  </w:r>
                </w:p>
              </w:tc>
              <w:tc>
                <w:tcPr>
                  <w:tcW w:w="586" w:type="pct"/>
                  <w:vAlign w:val="center"/>
                </w:tcPr>
                <w:p w14:paraId="3BDBC165" w14:textId="08B78A9B" w:rsidR="00D81A15" w:rsidRPr="00D0300B" w:rsidRDefault="00D81A15" w:rsidP="00D81A15">
                  <w:pPr>
                    <w:adjustRightInd w:val="0"/>
                    <w:jc w:val="center"/>
                    <w:rPr>
                      <w:color w:val="000000" w:themeColor="text1"/>
                      <w:szCs w:val="21"/>
                    </w:rPr>
                  </w:pPr>
                  <w:r w:rsidRPr="00D0300B">
                    <w:rPr>
                      <w:color w:val="000000" w:themeColor="text1"/>
                      <w:szCs w:val="21"/>
                    </w:rPr>
                    <w:t>146</w:t>
                  </w:r>
                </w:p>
              </w:tc>
              <w:tc>
                <w:tcPr>
                  <w:tcW w:w="723" w:type="pct"/>
                  <w:vAlign w:val="center"/>
                </w:tcPr>
                <w:p w14:paraId="7897237E" w14:textId="05B1B0B9" w:rsidR="00D81A15" w:rsidRPr="00D0300B" w:rsidRDefault="00D81A15" w:rsidP="00D81A15">
                  <w:pPr>
                    <w:adjustRightInd w:val="0"/>
                    <w:jc w:val="center"/>
                    <w:rPr>
                      <w:color w:val="000000" w:themeColor="text1"/>
                      <w:szCs w:val="21"/>
                    </w:rPr>
                  </w:pPr>
                  <w:r w:rsidRPr="00D0300B">
                    <w:rPr>
                      <w:color w:val="000000" w:themeColor="text1"/>
                      <w:szCs w:val="21"/>
                    </w:rPr>
                    <w:t>160</w:t>
                  </w:r>
                </w:p>
              </w:tc>
              <w:tc>
                <w:tcPr>
                  <w:tcW w:w="585" w:type="pct"/>
                  <w:vAlign w:val="center"/>
                </w:tcPr>
                <w:p w14:paraId="593996E0" w14:textId="79BD0D0D" w:rsidR="00D81A15" w:rsidRPr="00D0300B" w:rsidRDefault="00D81A15" w:rsidP="00D81A15">
                  <w:pPr>
                    <w:adjustRightInd w:val="0"/>
                    <w:jc w:val="center"/>
                    <w:rPr>
                      <w:color w:val="000000" w:themeColor="text1"/>
                      <w:szCs w:val="21"/>
                    </w:rPr>
                  </w:pPr>
                  <w:r w:rsidRPr="00D0300B">
                    <w:rPr>
                      <w:color w:val="000000" w:themeColor="text1"/>
                      <w:szCs w:val="21"/>
                    </w:rPr>
                    <w:t>91.3</w:t>
                  </w:r>
                </w:p>
              </w:tc>
              <w:tc>
                <w:tcPr>
                  <w:tcW w:w="539" w:type="pct"/>
                  <w:vAlign w:val="center"/>
                </w:tcPr>
                <w:p w14:paraId="115E0431" w14:textId="705A16DB" w:rsidR="00D81A15" w:rsidRPr="00D0300B" w:rsidRDefault="00D81A15" w:rsidP="00D81A15">
                  <w:pPr>
                    <w:adjustRightInd w:val="0"/>
                    <w:jc w:val="center"/>
                    <w:rPr>
                      <w:color w:val="000000" w:themeColor="text1"/>
                      <w:szCs w:val="21"/>
                    </w:rPr>
                  </w:pPr>
                  <w:r w:rsidRPr="00D0300B">
                    <w:rPr>
                      <w:color w:val="000000" w:themeColor="text1"/>
                      <w:szCs w:val="21"/>
                    </w:rPr>
                    <w:t>达标</w:t>
                  </w:r>
                </w:p>
              </w:tc>
            </w:tr>
            <w:tr w:rsidR="00D0300B" w:rsidRPr="00D0300B" w14:paraId="5E873718" w14:textId="77777777" w:rsidTr="00BE0A64">
              <w:trPr>
                <w:trHeight w:val="340"/>
              </w:trPr>
              <w:tc>
                <w:tcPr>
                  <w:tcW w:w="409" w:type="pct"/>
                  <w:vAlign w:val="center"/>
                </w:tcPr>
                <w:p w14:paraId="1DAC1B2D" w14:textId="77777777" w:rsidR="00D81A15" w:rsidRPr="00D0300B" w:rsidRDefault="00D81A15" w:rsidP="00D81A15">
                  <w:pPr>
                    <w:adjustRightInd w:val="0"/>
                    <w:jc w:val="center"/>
                    <w:rPr>
                      <w:color w:val="000000" w:themeColor="text1"/>
                      <w:szCs w:val="21"/>
                    </w:rPr>
                  </w:pPr>
                  <w:r w:rsidRPr="00D0300B">
                    <w:rPr>
                      <w:color w:val="000000" w:themeColor="text1"/>
                      <w:szCs w:val="21"/>
                    </w:rPr>
                    <w:t>CO</w:t>
                  </w:r>
                </w:p>
              </w:tc>
              <w:tc>
                <w:tcPr>
                  <w:tcW w:w="2158" w:type="pct"/>
                  <w:vAlign w:val="center"/>
                </w:tcPr>
                <w:p w14:paraId="6E9B59D9" w14:textId="77777777" w:rsidR="00D81A15" w:rsidRPr="00D0300B" w:rsidRDefault="00D81A15" w:rsidP="00D81A15">
                  <w:pPr>
                    <w:adjustRightInd w:val="0"/>
                    <w:jc w:val="center"/>
                    <w:rPr>
                      <w:color w:val="000000" w:themeColor="text1"/>
                      <w:szCs w:val="21"/>
                    </w:rPr>
                  </w:pPr>
                  <w:r w:rsidRPr="00D0300B">
                    <w:rPr>
                      <w:color w:val="000000" w:themeColor="text1"/>
                      <w:szCs w:val="21"/>
                    </w:rPr>
                    <w:t>24h</w:t>
                  </w:r>
                  <w:r w:rsidRPr="00D0300B">
                    <w:rPr>
                      <w:color w:val="000000" w:themeColor="text1"/>
                      <w:szCs w:val="21"/>
                    </w:rPr>
                    <w:t>平均第</w:t>
                  </w:r>
                  <w:r w:rsidRPr="00D0300B">
                    <w:rPr>
                      <w:color w:val="000000" w:themeColor="text1"/>
                      <w:szCs w:val="21"/>
                    </w:rPr>
                    <w:t>95</w:t>
                  </w:r>
                  <w:r w:rsidRPr="00D0300B">
                    <w:rPr>
                      <w:color w:val="000000" w:themeColor="text1"/>
                      <w:szCs w:val="21"/>
                    </w:rPr>
                    <w:t>百分位数质量浓度</w:t>
                  </w:r>
                </w:p>
              </w:tc>
              <w:tc>
                <w:tcPr>
                  <w:tcW w:w="586" w:type="pct"/>
                  <w:vAlign w:val="center"/>
                </w:tcPr>
                <w:p w14:paraId="58D2C521" w14:textId="4975E542" w:rsidR="00D81A15" w:rsidRPr="00D0300B" w:rsidRDefault="00D81A15" w:rsidP="00D81A15">
                  <w:pPr>
                    <w:adjustRightInd w:val="0"/>
                    <w:jc w:val="center"/>
                    <w:rPr>
                      <w:color w:val="000000" w:themeColor="text1"/>
                      <w:szCs w:val="21"/>
                    </w:rPr>
                  </w:pPr>
                  <w:r w:rsidRPr="00D0300B">
                    <w:rPr>
                      <w:color w:val="000000" w:themeColor="text1"/>
                      <w:szCs w:val="21"/>
                    </w:rPr>
                    <w:t>0.8mg/m</w:t>
                  </w:r>
                  <w:r w:rsidRPr="00D0300B">
                    <w:rPr>
                      <w:color w:val="000000" w:themeColor="text1"/>
                      <w:szCs w:val="21"/>
                      <w:vertAlign w:val="superscript"/>
                    </w:rPr>
                    <w:t>3</w:t>
                  </w:r>
                </w:p>
              </w:tc>
              <w:tc>
                <w:tcPr>
                  <w:tcW w:w="723" w:type="pct"/>
                  <w:vAlign w:val="center"/>
                </w:tcPr>
                <w:p w14:paraId="28E16106" w14:textId="77777777" w:rsidR="00D81A15" w:rsidRPr="00D0300B" w:rsidRDefault="00D81A15" w:rsidP="00D81A15">
                  <w:pPr>
                    <w:adjustRightInd w:val="0"/>
                    <w:jc w:val="center"/>
                    <w:rPr>
                      <w:color w:val="000000" w:themeColor="text1"/>
                      <w:szCs w:val="21"/>
                    </w:rPr>
                  </w:pPr>
                  <w:r w:rsidRPr="00D0300B">
                    <w:rPr>
                      <w:color w:val="000000" w:themeColor="text1"/>
                      <w:szCs w:val="21"/>
                    </w:rPr>
                    <w:t>4.0mg/m</w:t>
                  </w:r>
                  <w:r w:rsidRPr="00D0300B">
                    <w:rPr>
                      <w:color w:val="000000" w:themeColor="text1"/>
                      <w:szCs w:val="21"/>
                      <w:vertAlign w:val="superscript"/>
                    </w:rPr>
                    <w:t>3</w:t>
                  </w:r>
                </w:p>
              </w:tc>
              <w:tc>
                <w:tcPr>
                  <w:tcW w:w="585" w:type="pct"/>
                  <w:vAlign w:val="center"/>
                </w:tcPr>
                <w:p w14:paraId="6953FB71" w14:textId="7C59932B" w:rsidR="00D81A15" w:rsidRPr="00D0300B" w:rsidRDefault="00D81A15" w:rsidP="00D81A15">
                  <w:pPr>
                    <w:adjustRightInd w:val="0"/>
                    <w:jc w:val="center"/>
                    <w:rPr>
                      <w:color w:val="000000" w:themeColor="text1"/>
                      <w:szCs w:val="21"/>
                    </w:rPr>
                  </w:pPr>
                  <w:r w:rsidRPr="00D0300B">
                    <w:rPr>
                      <w:color w:val="000000" w:themeColor="text1"/>
                      <w:szCs w:val="21"/>
                    </w:rPr>
                    <w:t>20.0</w:t>
                  </w:r>
                </w:p>
              </w:tc>
              <w:tc>
                <w:tcPr>
                  <w:tcW w:w="539" w:type="pct"/>
                  <w:vAlign w:val="center"/>
                </w:tcPr>
                <w:p w14:paraId="55E21D34" w14:textId="77777777" w:rsidR="00D81A15" w:rsidRPr="00D0300B" w:rsidRDefault="00D81A15" w:rsidP="00D81A15">
                  <w:pPr>
                    <w:adjustRightInd w:val="0"/>
                    <w:jc w:val="center"/>
                    <w:rPr>
                      <w:color w:val="000000" w:themeColor="text1"/>
                      <w:szCs w:val="21"/>
                    </w:rPr>
                  </w:pPr>
                  <w:r w:rsidRPr="00D0300B">
                    <w:rPr>
                      <w:color w:val="000000" w:themeColor="text1"/>
                      <w:szCs w:val="21"/>
                    </w:rPr>
                    <w:t>达标</w:t>
                  </w:r>
                </w:p>
              </w:tc>
            </w:tr>
          </w:tbl>
          <w:p w14:paraId="66A45B20" w14:textId="626DC79D" w:rsidR="00BE0A64" w:rsidRPr="00D0300B" w:rsidRDefault="00D81A15" w:rsidP="00D81A15">
            <w:pPr>
              <w:pStyle w:val="afffffffffffffa"/>
              <w:adjustRightInd/>
              <w:spacing w:line="360" w:lineRule="auto"/>
              <w:ind w:firstLine="480"/>
              <w:jc w:val="both"/>
              <w:rPr>
                <w:rFonts w:eastAsiaTheme="minorEastAsia"/>
                <w:color w:val="000000" w:themeColor="text1"/>
              </w:rPr>
            </w:pPr>
            <w:r w:rsidRPr="00D0300B">
              <w:rPr>
                <w:rFonts w:eastAsiaTheme="minorEastAsia" w:hint="eastAsia"/>
                <w:color w:val="000000" w:themeColor="text1"/>
              </w:rPr>
              <w:t>由上表可知评价区六项基本污染物浓度均优于《环境空气质量标准》（</w:t>
            </w:r>
            <w:r w:rsidRPr="00D0300B">
              <w:rPr>
                <w:rFonts w:eastAsiaTheme="minorEastAsia"/>
                <w:color w:val="000000" w:themeColor="text1"/>
              </w:rPr>
              <w:t>GB3095-2012</w:t>
            </w:r>
            <w:r w:rsidRPr="00D0300B">
              <w:rPr>
                <w:rFonts w:eastAsiaTheme="minorEastAsia" w:hint="eastAsia"/>
                <w:color w:val="000000" w:themeColor="text1"/>
              </w:rPr>
              <w:t>）二级限值。</w:t>
            </w:r>
          </w:p>
          <w:p w14:paraId="42D423CD" w14:textId="111D8D22" w:rsidR="00B460FE" w:rsidRPr="00D0300B" w:rsidRDefault="00B460FE" w:rsidP="00B460FE">
            <w:pPr>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2</w:t>
            </w:r>
            <w:r w:rsidRPr="00D0300B">
              <w:rPr>
                <w:rFonts w:ascii="宋体" w:hAnsi="宋体" w:hint="eastAsia"/>
                <w:color w:val="000000" w:themeColor="text1"/>
                <w:sz w:val="24"/>
              </w:rPr>
              <w:t>）特征污染物现状情况</w:t>
            </w:r>
          </w:p>
          <w:p w14:paraId="288FBADD" w14:textId="7AA48BD0" w:rsidR="00A23AA0" w:rsidRPr="00D0300B" w:rsidRDefault="00B460FE" w:rsidP="00B460FE">
            <w:pPr>
              <w:pStyle w:val="afffffffffffffa"/>
              <w:adjustRightInd/>
              <w:snapToGrid/>
              <w:spacing w:line="360" w:lineRule="auto"/>
              <w:ind w:firstLine="480"/>
              <w:jc w:val="both"/>
              <w:rPr>
                <w:rFonts w:eastAsiaTheme="minorEastAsia"/>
                <w:color w:val="000000" w:themeColor="text1"/>
              </w:rPr>
            </w:pPr>
            <w:r w:rsidRPr="00D0300B">
              <w:rPr>
                <w:rFonts w:eastAsiaTheme="minorEastAsia" w:hint="eastAsia"/>
                <w:color w:val="000000" w:themeColor="text1"/>
              </w:rPr>
              <w:t>本项目涉及的特种污染物为氮氧化物，氮氧化物中主要成分为二氧化氮，可参照二氧化氮的现状浓度，可达到《环境空气质量标准》（</w:t>
            </w:r>
            <w:r w:rsidRPr="00D0300B">
              <w:rPr>
                <w:rFonts w:eastAsiaTheme="minorEastAsia"/>
                <w:color w:val="000000" w:themeColor="text1"/>
              </w:rPr>
              <w:t>GB3095-2012</w:t>
            </w:r>
            <w:r w:rsidRPr="00D0300B">
              <w:rPr>
                <w:rFonts w:eastAsiaTheme="minorEastAsia" w:hint="eastAsia"/>
                <w:color w:val="000000" w:themeColor="text1"/>
              </w:rPr>
              <w:t>）及修改单二级标准浓度限值要求。</w:t>
            </w:r>
          </w:p>
          <w:p w14:paraId="2FD341F6" w14:textId="77777777" w:rsidR="00123657" w:rsidRPr="00D0300B" w:rsidRDefault="00123657" w:rsidP="000A53DB">
            <w:pPr>
              <w:adjustRightInd w:val="0"/>
              <w:snapToGrid w:val="0"/>
              <w:spacing w:line="360" w:lineRule="auto"/>
              <w:jc w:val="both"/>
              <w:rPr>
                <w:rFonts w:ascii="宋体" w:hAnsi="宋体"/>
                <w:b/>
                <w:color w:val="000000" w:themeColor="text1"/>
                <w:sz w:val="24"/>
              </w:rPr>
            </w:pPr>
            <w:r w:rsidRPr="00D0300B">
              <w:rPr>
                <w:rFonts w:ascii="宋体" w:hAnsi="宋体" w:hint="eastAsia"/>
                <w:b/>
                <w:color w:val="000000" w:themeColor="text1"/>
                <w:sz w:val="24"/>
              </w:rPr>
              <w:lastRenderedPageBreak/>
              <w:t>2、声环境</w:t>
            </w:r>
          </w:p>
          <w:p w14:paraId="569647C4" w14:textId="77777777" w:rsidR="00530748" w:rsidRPr="00D0300B" w:rsidRDefault="00754606" w:rsidP="000A53DB">
            <w:pPr>
              <w:pStyle w:val="240"/>
              <w:spacing w:line="360" w:lineRule="auto"/>
              <w:ind w:firstLine="480"/>
              <w:jc w:val="both"/>
              <w:rPr>
                <w:color w:val="000000" w:themeColor="text1"/>
              </w:rPr>
            </w:pPr>
            <w:r w:rsidRPr="00D0300B">
              <w:rPr>
                <w:color w:val="000000" w:themeColor="text1"/>
              </w:rPr>
              <w:t>厂界</w:t>
            </w:r>
            <w:r w:rsidRPr="00D0300B">
              <w:rPr>
                <w:rFonts w:hint="eastAsia"/>
                <w:color w:val="000000" w:themeColor="text1"/>
              </w:rPr>
              <w:t>50</w:t>
            </w:r>
            <w:r w:rsidRPr="00D0300B">
              <w:rPr>
                <w:rFonts w:hint="eastAsia"/>
                <w:color w:val="000000" w:themeColor="text1"/>
              </w:rPr>
              <w:t>米范围内无声环境敏感保护目标，</w:t>
            </w:r>
            <w:r w:rsidRPr="00D0300B">
              <w:rPr>
                <w:rFonts w:ascii="宋体" w:hAnsi="宋体"/>
                <w:color w:val="000000" w:themeColor="text1"/>
              </w:rPr>
              <w:t>根据</w:t>
            </w:r>
            <w:r w:rsidRPr="00D0300B">
              <w:rPr>
                <w:rFonts w:ascii="宋体" w:hAnsi="宋体" w:hint="eastAsia"/>
                <w:color w:val="000000" w:themeColor="text1"/>
              </w:rPr>
              <w:t>《建设项目环境影响报告表编制技术指南（污染影响类）（试行）》的要求，可不开展声环境现状监测</w:t>
            </w:r>
            <w:r w:rsidR="00530748" w:rsidRPr="00D0300B">
              <w:rPr>
                <w:color w:val="000000" w:themeColor="text1"/>
              </w:rPr>
              <w:t>。</w:t>
            </w:r>
          </w:p>
          <w:p w14:paraId="5E4C1C64" w14:textId="77777777" w:rsidR="00DF015D" w:rsidRPr="00D0300B" w:rsidRDefault="00DF015D" w:rsidP="000A53DB">
            <w:pPr>
              <w:snapToGrid w:val="0"/>
              <w:spacing w:line="360" w:lineRule="auto"/>
              <w:jc w:val="both"/>
              <w:rPr>
                <w:rFonts w:ascii="宋体" w:hAnsi="宋体"/>
                <w:b/>
                <w:color w:val="000000" w:themeColor="text1"/>
                <w:sz w:val="24"/>
              </w:rPr>
            </w:pPr>
            <w:r w:rsidRPr="00D0300B">
              <w:rPr>
                <w:rFonts w:ascii="宋体" w:hAnsi="宋体"/>
                <w:b/>
                <w:color w:val="000000" w:themeColor="text1"/>
                <w:sz w:val="24"/>
              </w:rPr>
              <w:t>3</w:t>
            </w:r>
            <w:r w:rsidRPr="00D0300B">
              <w:rPr>
                <w:rFonts w:ascii="宋体" w:hAnsi="宋体" w:hint="eastAsia"/>
                <w:b/>
                <w:color w:val="000000" w:themeColor="text1"/>
                <w:sz w:val="24"/>
              </w:rPr>
              <w:t>、地表水环境</w:t>
            </w:r>
          </w:p>
          <w:p w14:paraId="28EA21A4" w14:textId="77777777" w:rsidR="002A32D1" w:rsidRPr="00D0300B" w:rsidRDefault="002A32D1" w:rsidP="000A53DB">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本项目无废水直接排入地表水中，</w:t>
            </w:r>
            <w:r w:rsidR="00003129" w:rsidRPr="00D0300B">
              <w:rPr>
                <w:rFonts w:ascii="宋体" w:hAnsi="宋体" w:hint="eastAsia"/>
                <w:color w:val="000000" w:themeColor="text1"/>
                <w:sz w:val="24"/>
              </w:rPr>
              <w:t>无需</w:t>
            </w:r>
            <w:r w:rsidRPr="00D0300B">
              <w:rPr>
                <w:rFonts w:ascii="宋体" w:hAnsi="宋体" w:hint="eastAsia"/>
                <w:color w:val="000000" w:themeColor="text1"/>
                <w:sz w:val="24"/>
              </w:rPr>
              <w:t>开展地表水环境现状监测。</w:t>
            </w:r>
          </w:p>
          <w:p w14:paraId="391946FA" w14:textId="77777777" w:rsidR="00123657" w:rsidRPr="00D0300B" w:rsidRDefault="00C104A7" w:rsidP="000A53DB">
            <w:pPr>
              <w:snapToGrid w:val="0"/>
              <w:spacing w:line="360" w:lineRule="auto"/>
              <w:jc w:val="both"/>
              <w:rPr>
                <w:rFonts w:ascii="宋体" w:hAnsi="宋体"/>
                <w:b/>
                <w:color w:val="000000" w:themeColor="text1"/>
                <w:sz w:val="24"/>
              </w:rPr>
            </w:pPr>
            <w:r w:rsidRPr="00D0300B">
              <w:rPr>
                <w:rFonts w:ascii="宋体" w:hAnsi="宋体"/>
                <w:b/>
                <w:color w:val="000000" w:themeColor="text1"/>
                <w:sz w:val="24"/>
              </w:rPr>
              <w:t>4</w:t>
            </w:r>
            <w:r w:rsidR="00123657" w:rsidRPr="00D0300B">
              <w:rPr>
                <w:rFonts w:ascii="宋体" w:hAnsi="宋体" w:hint="eastAsia"/>
                <w:b/>
                <w:color w:val="000000" w:themeColor="text1"/>
                <w:sz w:val="24"/>
              </w:rPr>
              <w:t>、生态环境</w:t>
            </w:r>
          </w:p>
          <w:p w14:paraId="19C4B9B7" w14:textId="77777777" w:rsidR="002A32D1" w:rsidRPr="00D0300B" w:rsidRDefault="00754606" w:rsidP="000A53DB">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本项目在已有厂区内实施</w:t>
            </w:r>
            <w:r w:rsidR="002A32D1" w:rsidRPr="00D0300B">
              <w:rPr>
                <w:rFonts w:ascii="宋体" w:hAnsi="宋体" w:hint="eastAsia"/>
                <w:color w:val="000000" w:themeColor="text1"/>
                <w:sz w:val="24"/>
              </w:rPr>
              <w:t>，</w:t>
            </w:r>
            <w:r w:rsidR="00003129" w:rsidRPr="00D0300B">
              <w:rPr>
                <w:rFonts w:ascii="宋体" w:hAnsi="宋体" w:hint="eastAsia"/>
                <w:color w:val="000000" w:themeColor="text1"/>
                <w:sz w:val="24"/>
              </w:rPr>
              <w:t>不涉及新增占地</w:t>
            </w:r>
            <w:r w:rsidR="002A32D1" w:rsidRPr="00D0300B">
              <w:rPr>
                <w:rFonts w:ascii="宋体" w:hAnsi="宋体" w:hint="eastAsia"/>
                <w:color w:val="000000" w:themeColor="text1"/>
                <w:sz w:val="24"/>
              </w:rPr>
              <w:t>。</w:t>
            </w:r>
            <w:r w:rsidR="00003129" w:rsidRPr="00D0300B">
              <w:rPr>
                <w:rFonts w:ascii="宋体" w:hAnsi="宋体" w:hint="eastAsia"/>
                <w:color w:val="000000" w:themeColor="text1"/>
                <w:sz w:val="24"/>
              </w:rPr>
              <w:t>区域</w:t>
            </w:r>
            <w:r w:rsidR="002A32D1" w:rsidRPr="00D0300B">
              <w:rPr>
                <w:rFonts w:ascii="宋体" w:hAnsi="宋体" w:hint="eastAsia"/>
                <w:color w:val="000000" w:themeColor="text1"/>
                <w:sz w:val="24"/>
              </w:rPr>
              <w:t>水土流失</w:t>
            </w:r>
            <w:r w:rsidR="00EB47D9" w:rsidRPr="00D0300B">
              <w:rPr>
                <w:rFonts w:ascii="宋体" w:hAnsi="宋体" w:hint="eastAsia"/>
                <w:color w:val="000000" w:themeColor="text1"/>
                <w:sz w:val="24"/>
              </w:rPr>
              <w:t>程度</w:t>
            </w:r>
            <w:r w:rsidR="002A32D1" w:rsidRPr="00D0300B">
              <w:rPr>
                <w:rFonts w:ascii="宋体" w:hAnsi="宋体" w:hint="eastAsia"/>
                <w:color w:val="000000" w:themeColor="text1"/>
                <w:sz w:val="24"/>
              </w:rPr>
              <w:t>低，生态环境较好。</w:t>
            </w:r>
          </w:p>
          <w:p w14:paraId="2B15739A" w14:textId="77777777" w:rsidR="00035769" w:rsidRPr="00D0300B" w:rsidRDefault="00035769" w:rsidP="000A53DB">
            <w:pPr>
              <w:snapToGrid w:val="0"/>
              <w:spacing w:line="360" w:lineRule="auto"/>
              <w:jc w:val="both"/>
              <w:rPr>
                <w:rFonts w:ascii="宋体" w:hAnsi="宋体"/>
                <w:b/>
                <w:color w:val="000000" w:themeColor="text1"/>
                <w:sz w:val="24"/>
              </w:rPr>
            </w:pPr>
            <w:r w:rsidRPr="00D0300B">
              <w:rPr>
                <w:rFonts w:ascii="宋体" w:hAnsi="宋体"/>
                <w:b/>
                <w:color w:val="000000" w:themeColor="text1"/>
                <w:sz w:val="24"/>
              </w:rPr>
              <w:t>5、</w:t>
            </w:r>
            <w:r w:rsidR="005A05B6" w:rsidRPr="00D0300B">
              <w:rPr>
                <w:rFonts w:ascii="宋体" w:hAnsi="宋体" w:hint="eastAsia"/>
                <w:b/>
                <w:color w:val="000000" w:themeColor="text1"/>
                <w:sz w:val="24"/>
              </w:rPr>
              <w:t>电磁辐射</w:t>
            </w:r>
          </w:p>
          <w:p w14:paraId="7100B7C7" w14:textId="77777777" w:rsidR="00035769" w:rsidRPr="00D0300B" w:rsidRDefault="00035769" w:rsidP="000A53DB">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本项目</w:t>
            </w:r>
            <w:r w:rsidR="00003129" w:rsidRPr="00D0300B">
              <w:rPr>
                <w:rFonts w:ascii="宋体" w:hAnsi="宋体" w:hint="eastAsia"/>
                <w:color w:val="000000" w:themeColor="text1"/>
                <w:sz w:val="24"/>
              </w:rPr>
              <w:t>不涉及电磁辐射，</w:t>
            </w:r>
            <w:r w:rsidRPr="00D0300B">
              <w:rPr>
                <w:rFonts w:ascii="宋体" w:hAnsi="宋体" w:hint="eastAsia"/>
                <w:color w:val="000000" w:themeColor="text1"/>
                <w:sz w:val="24"/>
              </w:rPr>
              <w:t>无需进行电磁辐射现状监测。</w:t>
            </w:r>
          </w:p>
          <w:p w14:paraId="43974F85" w14:textId="77777777" w:rsidR="00035769" w:rsidRPr="00D0300B" w:rsidRDefault="00035769" w:rsidP="000A53DB">
            <w:pPr>
              <w:snapToGrid w:val="0"/>
              <w:spacing w:line="360" w:lineRule="auto"/>
              <w:jc w:val="both"/>
              <w:rPr>
                <w:rFonts w:ascii="宋体" w:hAnsi="宋体"/>
                <w:b/>
                <w:color w:val="000000" w:themeColor="text1"/>
                <w:sz w:val="24"/>
              </w:rPr>
            </w:pPr>
            <w:r w:rsidRPr="00D0300B">
              <w:rPr>
                <w:rFonts w:ascii="宋体" w:hAnsi="宋体"/>
                <w:b/>
                <w:color w:val="000000" w:themeColor="text1"/>
                <w:sz w:val="24"/>
              </w:rPr>
              <w:t>6</w:t>
            </w:r>
            <w:r w:rsidRPr="00D0300B">
              <w:rPr>
                <w:rFonts w:ascii="宋体" w:hAnsi="宋体" w:hint="eastAsia"/>
                <w:b/>
                <w:color w:val="000000" w:themeColor="text1"/>
                <w:sz w:val="24"/>
              </w:rPr>
              <w:t>、地下水</w:t>
            </w:r>
          </w:p>
          <w:p w14:paraId="1ED26F78" w14:textId="77777777" w:rsidR="00D302FF" w:rsidRPr="00D0300B" w:rsidRDefault="000F7E65" w:rsidP="000A53DB">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本次评价采用2023年全年的例行监测数据进行地下水环境质量</w:t>
            </w:r>
            <w:r w:rsidR="00B11A64" w:rsidRPr="00D0300B">
              <w:rPr>
                <w:rFonts w:ascii="宋体" w:hAnsi="宋体" w:hint="eastAsia"/>
                <w:color w:val="000000" w:themeColor="text1"/>
                <w:sz w:val="24"/>
              </w:rPr>
              <w:t>现状</w:t>
            </w:r>
            <w:r w:rsidRPr="00D0300B">
              <w:rPr>
                <w:rFonts w:ascii="宋体" w:hAnsi="宋体" w:hint="eastAsia"/>
                <w:color w:val="000000" w:themeColor="text1"/>
                <w:sz w:val="24"/>
              </w:rPr>
              <w:t>分析</w:t>
            </w:r>
            <w:r w:rsidR="00FB371D" w:rsidRPr="00D0300B">
              <w:rPr>
                <w:rFonts w:ascii="宋体" w:hAnsi="宋体" w:hint="eastAsia"/>
                <w:color w:val="000000" w:themeColor="text1"/>
                <w:sz w:val="24"/>
              </w:rPr>
              <w:t>。监测数据统计如下：</w:t>
            </w:r>
          </w:p>
          <w:p w14:paraId="0A0B1362" w14:textId="77777777" w:rsidR="00D302FF" w:rsidRPr="00D0300B" w:rsidRDefault="00FB371D" w:rsidP="008B631B">
            <w:pPr>
              <w:pStyle w:val="DS-"/>
              <w:widowControl/>
              <w:adjustRightInd/>
              <w:snapToGrid/>
              <w:spacing w:line="440" w:lineRule="exact"/>
              <w:ind w:firstLineChars="0" w:firstLine="0"/>
              <w:jc w:val="center"/>
              <w:rPr>
                <w:b/>
                <w:color w:val="000000" w:themeColor="text1"/>
                <w:szCs w:val="24"/>
              </w:rPr>
            </w:pPr>
            <w:r w:rsidRPr="00D0300B">
              <w:rPr>
                <w:b/>
                <w:color w:val="000000" w:themeColor="text1"/>
                <w:szCs w:val="24"/>
              </w:rPr>
              <w:t>表</w:t>
            </w:r>
            <w:r w:rsidRPr="00D0300B">
              <w:rPr>
                <w:rFonts w:hint="eastAsia"/>
                <w:b/>
                <w:color w:val="000000" w:themeColor="text1"/>
                <w:szCs w:val="24"/>
              </w:rPr>
              <w:t>3-</w:t>
            </w:r>
            <w:r w:rsidR="008B631B" w:rsidRPr="00D0300B">
              <w:rPr>
                <w:b/>
                <w:color w:val="000000" w:themeColor="text1"/>
                <w:szCs w:val="24"/>
              </w:rPr>
              <w:t>2</w:t>
            </w:r>
            <w:r w:rsidRPr="00D0300B">
              <w:rPr>
                <w:rFonts w:hint="eastAsia"/>
                <w:b/>
                <w:color w:val="000000" w:themeColor="text1"/>
                <w:szCs w:val="24"/>
              </w:rPr>
              <w:t xml:space="preserve">  </w:t>
            </w:r>
            <w:r w:rsidRPr="00D0300B">
              <w:rPr>
                <w:rFonts w:hint="eastAsia"/>
                <w:b/>
                <w:color w:val="000000" w:themeColor="text1"/>
                <w:szCs w:val="24"/>
              </w:rPr>
              <w:t>地下水水质监测数据统计表</w:t>
            </w:r>
          </w:p>
          <w:tbl>
            <w:tblPr>
              <w:tblStyle w:val="afb"/>
              <w:tblW w:w="0" w:type="auto"/>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79"/>
              <w:gridCol w:w="628"/>
              <w:gridCol w:w="505"/>
              <w:gridCol w:w="615"/>
              <w:gridCol w:w="558"/>
              <w:gridCol w:w="559"/>
              <w:gridCol w:w="559"/>
              <w:gridCol w:w="559"/>
              <w:gridCol w:w="559"/>
              <w:gridCol w:w="559"/>
              <w:gridCol w:w="559"/>
              <w:gridCol w:w="505"/>
              <w:gridCol w:w="559"/>
              <w:gridCol w:w="638"/>
            </w:tblGrid>
            <w:tr w:rsidR="00D0300B" w:rsidRPr="00D0300B" w14:paraId="20548949" w14:textId="77777777" w:rsidTr="00671EE0">
              <w:trPr>
                <w:trHeight w:val="340"/>
              </w:trPr>
              <w:tc>
                <w:tcPr>
                  <w:tcW w:w="1179" w:type="dxa"/>
                  <w:vMerge w:val="restart"/>
                  <w:vAlign w:val="center"/>
                </w:tcPr>
                <w:p w14:paraId="65F34056"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监测</w:t>
                  </w:r>
                </w:p>
                <w:p w14:paraId="3FF803C0"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因子</w:t>
                  </w:r>
                </w:p>
              </w:tc>
              <w:tc>
                <w:tcPr>
                  <w:tcW w:w="1748" w:type="dxa"/>
                  <w:gridSpan w:val="3"/>
                  <w:vAlign w:val="center"/>
                </w:tcPr>
                <w:p w14:paraId="28B4B4CB"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hint="eastAsia"/>
                      <w:color w:val="000000" w:themeColor="text1"/>
                      <w:sz w:val="18"/>
                      <w:szCs w:val="18"/>
                    </w:rPr>
                    <w:t>2023年一季度</w:t>
                  </w:r>
                </w:p>
              </w:tc>
              <w:tc>
                <w:tcPr>
                  <w:tcW w:w="1676" w:type="dxa"/>
                  <w:gridSpan w:val="3"/>
                  <w:vAlign w:val="center"/>
                </w:tcPr>
                <w:p w14:paraId="378893A2"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hint="eastAsia"/>
                      <w:color w:val="000000" w:themeColor="text1"/>
                      <w:sz w:val="18"/>
                      <w:szCs w:val="18"/>
                    </w:rPr>
                    <w:t>2023年二季度</w:t>
                  </w:r>
                </w:p>
              </w:tc>
              <w:tc>
                <w:tcPr>
                  <w:tcW w:w="1677" w:type="dxa"/>
                  <w:gridSpan w:val="3"/>
                  <w:vAlign w:val="center"/>
                </w:tcPr>
                <w:p w14:paraId="0D94770F"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hint="eastAsia"/>
                      <w:color w:val="000000" w:themeColor="text1"/>
                      <w:sz w:val="18"/>
                      <w:szCs w:val="18"/>
                    </w:rPr>
                    <w:t>2023年三季度</w:t>
                  </w:r>
                </w:p>
              </w:tc>
              <w:tc>
                <w:tcPr>
                  <w:tcW w:w="1623" w:type="dxa"/>
                  <w:gridSpan w:val="3"/>
                  <w:vAlign w:val="center"/>
                </w:tcPr>
                <w:p w14:paraId="13A83FB0"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hint="eastAsia"/>
                      <w:color w:val="000000" w:themeColor="text1"/>
                      <w:sz w:val="18"/>
                      <w:szCs w:val="18"/>
                    </w:rPr>
                    <w:t>2023年四季度</w:t>
                  </w:r>
                </w:p>
              </w:tc>
              <w:tc>
                <w:tcPr>
                  <w:tcW w:w="638" w:type="dxa"/>
                  <w:vMerge w:val="restart"/>
                  <w:vAlign w:val="center"/>
                </w:tcPr>
                <w:p w14:paraId="389FF01F"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标准</w:t>
                  </w:r>
                </w:p>
                <w:p w14:paraId="6ACB9D0A"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限值</w:t>
                  </w:r>
                </w:p>
              </w:tc>
            </w:tr>
            <w:tr w:rsidR="00D0300B" w:rsidRPr="00D0300B" w14:paraId="3A2AECC6" w14:textId="77777777" w:rsidTr="00671EE0">
              <w:trPr>
                <w:trHeight w:val="340"/>
              </w:trPr>
              <w:tc>
                <w:tcPr>
                  <w:tcW w:w="1179" w:type="dxa"/>
                  <w:vMerge/>
                  <w:vAlign w:val="center"/>
                </w:tcPr>
                <w:p w14:paraId="66238AB6" w14:textId="77777777" w:rsidR="00FB371D" w:rsidRPr="00D0300B" w:rsidRDefault="00FB371D" w:rsidP="00FB371D">
                  <w:pPr>
                    <w:spacing w:line="240" w:lineRule="exact"/>
                    <w:jc w:val="center"/>
                    <w:rPr>
                      <w:rFonts w:ascii="宋体" w:hAnsi="宋体"/>
                      <w:color w:val="000000" w:themeColor="text1"/>
                      <w:sz w:val="18"/>
                      <w:szCs w:val="18"/>
                    </w:rPr>
                  </w:pPr>
                </w:p>
              </w:tc>
              <w:tc>
                <w:tcPr>
                  <w:tcW w:w="628" w:type="dxa"/>
                  <w:vAlign w:val="center"/>
                </w:tcPr>
                <w:p w14:paraId="7C8D561C"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厂区监测井</w:t>
                  </w:r>
                </w:p>
              </w:tc>
              <w:tc>
                <w:tcPr>
                  <w:tcW w:w="505" w:type="dxa"/>
                  <w:vAlign w:val="center"/>
                </w:tcPr>
                <w:p w14:paraId="552D62E3"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闫铁</w:t>
                  </w:r>
                </w:p>
                <w:p w14:paraId="49377BE6"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柱家</w:t>
                  </w:r>
                </w:p>
              </w:tc>
              <w:tc>
                <w:tcPr>
                  <w:tcW w:w="615" w:type="dxa"/>
                  <w:vAlign w:val="center"/>
                </w:tcPr>
                <w:p w14:paraId="709913CC"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西南自备井</w:t>
                  </w:r>
                </w:p>
              </w:tc>
              <w:tc>
                <w:tcPr>
                  <w:tcW w:w="558" w:type="dxa"/>
                  <w:vAlign w:val="center"/>
                </w:tcPr>
                <w:p w14:paraId="3B9972DE"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厂区监测井</w:t>
                  </w:r>
                </w:p>
              </w:tc>
              <w:tc>
                <w:tcPr>
                  <w:tcW w:w="559" w:type="dxa"/>
                  <w:vAlign w:val="center"/>
                </w:tcPr>
                <w:p w14:paraId="08D88EEF"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闫铁</w:t>
                  </w:r>
                </w:p>
                <w:p w14:paraId="76F029F5"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柱家</w:t>
                  </w:r>
                </w:p>
              </w:tc>
              <w:tc>
                <w:tcPr>
                  <w:tcW w:w="559" w:type="dxa"/>
                  <w:vAlign w:val="center"/>
                </w:tcPr>
                <w:p w14:paraId="7686929D"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西南自备井</w:t>
                  </w:r>
                </w:p>
              </w:tc>
              <w:tc>
                <w:tcPr>
                  <w:tcW w:w="559" w:type="dxa"/>
                  <w:vAlign w:val="center"/>
                </w:tcPr>
                <w:p w14:paraId="23B37F8E"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厂区监测井</w:t>
                  </w:r>
                </w:p>
              </w:tc>
              <w:tc>
                <w:tcPr>
                  <w:tcW w:w="559" w:type="dxa"/>
                  <w:vAlign w:val="center"/>
                </w:tcPr>
                <w:p w14:paraId="3831416E"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闫铁</w:t>
                  </w:r>
                </w:p>
                <w:p w14:paraId="54A7E071"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柱家</w:t>
                  </w:r>
                </w:p>
              </w:tc>
              <w:tc>
                <w:tcPr>
                  <w:tcW w:w="559" w:type="dxa"/>
                  <w:vAlign w:val="center"/>
                </w:tcPr>
                <w:p w14:paraId="475A33D4"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西南自备井</w:t>
                  </w:r>
                </w:p>
              </w:tc>
              <w:tc>
                <w:tcPr>
                  <w:tcW w:w="559" w:type="dxa"/>
                  <w:vAlign w:val="center"/>
                </w:tcPr>
                <w:p w14:paraId="6A83319E"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厂区监测井</w:t>
                  </w:r>
                </w:p>
              </w:tc>
              <w:tc>
                <w:tcPr>
                  <w:tcW w:w="505" w:type="dxa"/>
                  <w:vAlign w:val="center"/>
                </w:tcPr>
                <w:p w14:paraId="46135FED"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闫铁</w:t>
                  </w:r>
                </w:p>
                <w:p w14:paraId="7053E5A8"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柱家</w:t>
                  </w:r>
                </w:p>
              </w:tc>
              <w:tc>
                <w:tcPr>
                  <w:tcW w:w="559" w:type="dxa"/>
                  <w:vAlign w:val="center"/>
                </w:tcPr>
                <w:p w14:paraId="5D9E40B6" w14:textId="77777777" w:rsidR="008B631B"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西南</w:t>
                  </w:r>
                </w:p>
                <w:p w14:paraId="1B256880"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自备井</w:t>
                  </w:r>
                </w:p>
              </w:tc>
              <w:tc>
                <w:tcPr>
                  <w:tcW w:w="638" w:type="dxa"/>
                  <w:vMerge/>
                  <w:vAlign w:val="center"/>
                </w:tcPr>
                <w:p w14:paraId="0526BCF0" w14:textId="77777777" w:rsidR="00FB371D" w:rsidRPr="00D0300B" w:rsidRDefault="00FB371D" w:rsidP="00FB371D">
                  <w:pPr>
                    <w:spacing w:line="240" w:lineRule="exact"/>
                    <w:jc w:val="center"/>
                    <w:rPr>
                      <w:rFonts w:ascii="宋体" w:hAnsi="宋体"/>
                      <w:color w:val="000000" w:themeColor="text1"/>
                      <w:sz w:val="18"/>
                      <w:szCs w:val="18"/>
                    </w:rPr>
                  </w:pPr>
                </w:p>
              </w:tc>
            </w:tr>
            <w:tr w:rsidR="00D0300B" w:rsidRPr="00D0300B" w14:paraId="42B2AF36" w14:textId="77777777" w:rsidTr="00671EE0">
              <w:trPr>
                <w:trHeight w:val="340"/>
              </w:trPr>
              <w:tc>
                <w:tcPr>
                  <w:tcW w:w="1179" w:type="dxa"/>
                  <w:vAlign w:val="center"/>
                </w:tcPr>
                <w:p w14:paraId="1BCA3A81" w14:textId="77777777" w:rsidR="00FB371D" w:rsidRPr="00D0300B" w:rsidRDefault="00FB371D" w:rsidP="00FB371D">
                  <w:pPr>
                    <w:spacing w:line="240" w:lineRule="exact"/>
                    <w:jc w:val="center"/>
                    <w:rPr>
                      <w:rFonts w:ascii="宋体" w:hAnsi="宋体"/>
                      <w:color w:val="000000" w:themeColor="text1"/>
                      <w:sz w:val="18"/>
                      <w:szCs w:val="18"/>
                    </w:rPr>
                  </w:pPr>
                  <w:r w:rsidRPr="00D0300B">
                    <w:rPr>
                      <w:rFonts w:ascii="宋体" w:hAnsi="宋体" w:hint="eastAsia"/>
                      <w:color w:val="000000" w:themeColor="text1"/>
                      <w:sz w:val="18"/>
                      <w:szCs w:val="18"/>
                    </w:rPr>
                    <w:t>pH</w:t>
                  </w:r>
                </w:p>
              </w:tc>
              <w:tc>
                <w:tcPr>
                  <w:tcW w:w="628" w:type="dxa"/>
                  <w:vAlign w:val="center"/>
                </w:tcPr>
                <w:p w14:paraId="383320C9"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7.7</w:t>
                  </w:r>
                </w:p>
              </w:tc>
              <w:tc>
                <w:tcPr>
                  <w:tcW w:w="505" w:type="dxa"/>
                  <w:vAlign w:val="center"/>
                </w:tcPr>
                <w:p w14:paraId="1C7D8228"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7.7</w:t>
                  </w:r>
                </w:p>
              </w:tc>
              <w:tc>
                <w:tcPr>
                  <w:tcW w:w="615" w:type="dxa"/>
                  <w:vAlign w:val="center"/>
                </w:tcPr>
                <w:p w14:paraId="15F708C8" w14:textId="77777777" w:rsidR="00FB371D" w:rsidRPr="00D0300B" w:rsidRDefault="00FB371D"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7.7</w:t>
                  </w:r>
                </w:p>
              </w:tc>
              <w:tc>
                <w:tcPr>
                  <w:tcW w:w="558" w:type="dxa"/>
                  <w:vAlign w:val="center"/>
                </w:tcPr>
                <w:p w14:paraId="4118A8BD"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6.8</w:t>
                  </w:r>
                </w:p>
              </w:tc>
              <w:tc>
                <w:tcPr>
                  <w:tcW w:w="559" w:type="dxa"/>
                  <w:vAlign w:val="center"/>
                </w:tcPr>
                <w:p w14:paraId="6A0E2A75"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7.4</w:t>
                  </w:r>
                </w:p>
              </w:tc>
              <w:tc>
                <w:tcPr>
                  <w:tcW w:w="559" w:type="dxa"/>
                  <w:vAlign w:val="center"/>
                </w:tcPr>
                <w:p w14:paraId="3C7FB581"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7.4</w:t>
                  </w:r>
                </w:p>
              </w:tc>
              <w:tc>
                <w:tcPr>
                  <w:tcW w:w="559" w:type="dxa"/>
                  <w:vAlign w:val="center"/>
                </w:tcPr>
                <w:p w14:paraId="0A62D807"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7.4</w:t>
                  </w:r>
                </w:p>
              </w:tc>
              <w:tc>
                <w:tcPr>
                  <w:tcW w:w="559" w:type="dxa"/>
                  <w:vAlign w:val="center"/>
                </w:tcPr>
                <w:p w14:paraId="0D0646EF"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7.6</w:t>
                  </w:r>
                </w:p>
              </w:tc>
              <w:tc>
                <w:tcPr>
                  <w:tcW w:w="559" w:type="dxa"/>
                  <w:vAlign w:val="center"/>
                </w:tcPr>
                <w:p w14:paraId="44DBEFC1"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7.4</w:t>
                  </w:r>
                </w:p>
              </w:tc>
              <w:tc>
                <w:tcPr>
                  <w:tcW w:w="559" w:type="dxa"/>
                  <w:vAlign w:val="center"/>
                </w:tcPr>
                <w:p w14:paraId="44898A0B"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7.5</w:t>
                  </w:r>
                </w:p>
              </w:tc>
              <w:tc>
                <w:tcPr>
                  <w:tcW w:w="505" w:type="dxa"/>
                  <w:vAlign w:val="center"/>
                </w:tcPr>
                <w:p w14:paraId="6B81940C"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7.6</w:t>
                  </w:r>
                </w:p>
              </w:tc>
              <w:tc>
                <w:tcPr>
                  <w:tcW w:w="559" w:type="dxa"/>
                  <w:vAlign w:val="center"/>
                </w:tcPr>
                <w:p w14:paraId="65197835" w14:textId="77777777" w:rsidR="00FB371D" w:rsidRPr="00D0300B" w:rsidRDefault="008B631B" w:rsidP="00FB371D">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7.7</w:t>
                  </w:r>
                </w:p>
              </w:tc>
              <w:tc>
                <w:tcPr>
                  <w:tcW w:w="638" w:type="dxa"/>
                  <w:vAlign w:val="center"/>
                </w:tcPr>
                <w:p w14:paraId="1D25802B" w14:textId="77777777" w:rsidR="00FB371D" w:rsidRPr="00D0300B" w:rsidRDefault="008B631B" w:rsidP="00FB371D">
                  <w:pPr>
                    <w:spacing w:line="240" w:lineRule="exact"/>
                    <w:jc w:val="center"/>
                    <w:rPr>
                      <w:rFonts w:ascii="宋体" w:hAnsi="宋体"/>
                      <w:color w:val="000000" w:themeColor="text1"/>
                      <w:sz w:val="18"/>
                      <w:szCs w:val="18"/>
                    </w:rPr>
                  </w:pPr>
                  <w:r w:rsidRPr="00D0300B">
                    <w:rPr>
                      <w:rFonts w:ascii="宋体" w:hAnsi="宋体" w:hint="eastAsia"/>
                      <w:color w:val="000000" w:themeColor="text1"/>
                      <w:sz w:val="18"/>
                      <w:szCs w:val="18"/>
                    </w:rPr>
                    <w:t>6.5-8.5</w:t>
                  </w:r>
                </w:p>
              </w:tc>
            </w:tr>
            <w:tr w:rsidR="00D0300B" w:rsidRPr="00D0300B" w14:paraId="29681B03" w14:textId="77777777" w:rsidTr="00671EE0">
              <w:trPr>
                <w:trHeight w:val="340"/>
              </w:trPr>
              <w:tc>
                <w:tcPr>
                  <w:tcW w:w="1179" w:type="dxa"/>
                  <w:vAlign w:val="center"/>
                </w:tcPr>
                <w:p w14:paraId="5BF8904B"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hint="eastAsia"/>
                      <w:color w:val="000000" w:themeColor="text1"/>
                      <w:sz w:val="18"/>
                      <w:szCs w:val="18"/>
                    </w:rPr>
                    <w:t>氰化物mg/L</w:t>
                  </w:r>
                </w:p>
              </w:tc>
              <w:tc>
                <w:tcPr>
                  <w:tcW w:w="628" w:type="dxa"/>
                  <w:vAlign w:val="center"/>
                </w:tcPr>
                <w:p w14:paraId="69C479B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505" w:type="dxa"/>
                  <w:vAlign w:val="center"/>
                </w:tcPr>
                <w:p w14:paraId="317F4877"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615" w:type="dxa"/>
                  <w:vAlign w:val="center"/>
                </w:tcPr>
                <w:p w14:paraId="7B0BB9E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558" w:type="dxa"/>
                  <w:vAlign w:val="center"/>
                </w:tcPr>
                <w:p w14:paraId="0BE8718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559" w:type="dxa"/>
                  <w:vAlign w:val="center"/>
                </w:tcPr>
                <w:p w14:paraId="6F57CC9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559" w:type="dxa"/>
                  <w:vAlign w:val="center"/>
                </w:tcPr>
                <w:p w14:paraId="16517FF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559" w:type="dxa"/>
                  <w:vAlign w:val="center"/>
                </w:tcPr>
                <w:p w14:paraId="4FA649B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559" w:type="dxa"/>
                  <w:vAlign w:val="center"/>
                </w:tcPr>
                <w:p w14:paraId="3967EE4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559" w:type="dxa"/>
                  <w:vAlign w:val="center"/>
                </w:tcPr>
                <w:p w14:paraId="632C844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0.001L</w:t>
                  </w:r>
                </w:p>
              </w:tc>
              <w:tc>
                <w:tcPr>
                  <w:tcW w:w="559" w:type="dxa"/>
                  <w:vAlign w:val="center"/>
                </w:tcPr>
                <w:p w14:paraId="3DDBDFB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w:t>
                  </w:r>
                </w:p>
              </w:tc>
              <w:tc>
                <w:tcPr>
                  <w:tcW w:w="505" w:type="dxa"/>
                  <w:vAlign w:val="center"/>
                </w:tcPr>
                <w:p w14:paraId="3721C78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w:t>
                  </w:r>
                </w:p>
              </w:tc>
              <w:tc>
                <w:tcPr>
                  <w:tcW w:w="559" w:type="dxa"/>
                  <w:vAlign w:val="center"/>
                </w:tcPr>
                <w:p w14:paraId="25F1007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w:t>
                  </w:r>
                </w:p>
              </w:tc>
              <w:tc>
                <w:tcPr>
                  <w:tcW w:w="638" w:type="dxa"/>
                  <w:vAlign w:val="center"/>
                </w:tcPr>
                <w:p w14:paraId="29AB3DA1"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≤0.05</w:t>
                  </w:r>
                </w:p>
              </w:tc>
            </w:tr>
            <w:tr w:rsidR="00D0300B" w:rsidRPr="00D0300B" w14:paraId="35C64C69" w14:textId="77777777" w:rsidTr="00671EE0">
              <w:trPr>
                <w:trHeight w:val="340"/>
              </w:trPr>
              <w:tc>
                <w:tcPr>
                  <w:tcW w:w="1179" w:type="dxa"/>
                  <w:vAlign w:val="center"/>
                </w:tcPr>
                <w:p w14:paraId="19E10D8C" w14:textId="77777777" w:rsidR="008B631B" w:rsidRPr="00D0300B" w:rsidRDefault="008B631B"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氨氮（以</w:t>
                  </w:r>
                  <w:r w:rsidRPr="00D0300B">
                    <w:rPr>
                      <w:rFonts w:ascii="宋体" w:hAnsi="宋体" w:hint="eastAsia"/>
                      <w:color w:val="000000" w:themeColor="text1"/>
                      <w:sz w:val="18"/>
                      <w:szCs w:val="18"/>
                    </w:rPr>
                    <w:t>N计</w:t>
                  </w:r>
                  <w:r w:rsidRPr="00D0300B">
                    <w:rPr>
                      <w:rFonts w:ascii="宋体" w:hAnsi="宋体"/>
                      <w:color w:val="000000" w:themeColor="text1"/>
                      <w:sz w:val="18"/>
                      <w:szCs w:val="18"/>
                    </w:rPr>
                    <w:t>）</w:t>
                  </w:r>
                  <w:r w:rsidRPr="00D0300B">
                    <w:rPr>
                      <w:rFonts w:ascii="宋体" w:hAnsi="宋体" w:hint="eastAsia"/>
                      <w:color w:val="000000" w:themeColor="text1"/>
                      <w:sz w:val="18"/>
                      <w:szCs w:val="18"/>
                    </w:rPr>
                    <w:t>mg/L</w:t>
                  </w:r>
                </w:p>
              </w:tc>
              <w:tc>
                <w:tcPr>
                  <w:tcW w:w="628" w:type="dxa"/>
                  <w:vAlign w:val="center"/>
                </w:tcPr>
                <w:p w14:paraId="69D163F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0.153</w:t>
                  </w:r>
                </w:p>
              </w:tc>
              <w:tc>
                <w:tcPr>
                  <w:tcW w:w="505" w:type="dxa"/>
                  <w:vAlign w:val="center"/>
                </w:tcPr>
                <w:p w14:paraId="20F4C5B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0.389</w:t>
                  </w:r>
                </w:p>
              </w:tc>
              <w:tc>
                <w:tcPr>
                  <w:tcW w:w="615" w:type="dxa"/>
                  <w:vAlign w:val="center"/>
                </w:tcPr>
                <w:p w14:paraId="6952905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0.275</w:t>
                  </w:r>
                </w:p>
              </w:tc>
              <w:tc>
                <w:tcPr>
                  <w:tcW w:w="558" w:type="dxa"/>
                  <w:vAlign w:val="center"/>
                </w:tcPr>
                <w:p w14:paraId="1F77572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0.057</w:t>
                  </w:r>
                </w:p>
              </w:tc>
              <w:tc>
                <w:tcPr>
                  <w:tcW w:w="559" w:type="dxa"/>
                  <w:vAlign w:val="center"/>
                </w:tcPr>
                <w:p w14:paraId="40576A4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0.474</w:t>
                  </w:r>
                </w:p>
              </w:tc>
              <w:tc>
                <w:tcPr>
                  <w:tcW w:w="559" w:type="dxa"/>
                  <w:vAlign w:val="center"/>
                </w:tcPr>
                <w:p w14:paraId="749604D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0.409</w:t>
                  </w:r>
                </w:p>
              </w:tc>
              <w:tc>
                <w:tcPr>
                  <w:tcW w:w="559" w:type="dxa"/>
                  <w:vAlign w:val="center"/>
                </w:tcPr>
                <w:p w14:paraId="3A4438B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0.488</w:t>
                  </w:r>
                </w:p>
              </w:tc>
              <w:tc>
                <w:tcPr>
                  <w:tcW w:w="559" w:type="dxa"/>
                  <w:vAlign w:val="center"/>
                </w:tcPr>
                <w:p w14:paraId="663FCBE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0.455</w:t>
                  </w:r>
                </w:p>
              </w:tc>
              <w:tc>
                <w:tcPr>
                  <w:tcW w:w="559" w:type="dxa"/>
                  <w:vAlign w:val="center"/>
                </w:tcPr>
                <w:p w14:paraId="387EEC9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0.404</w:t>
                  </w:r>
                </w:p>
              </w:tc>
              <w:tc>
                <w:tcPr>
                  <w:tcW w:w="559" w:type="dxa"/>
                  <w:vAlign w:val="center"/>
                </w:tcPr>
                <w:p w14:paraId="7847E845"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0.683</w:t>
                  </w:r>
                </w:p>
              </w:tc>
              <w:tc>
                <w:tcPr>
                  <w:tcW w:w="505" w:type="dxa"/>
                  <w:vAlign w:val="center"/>
                </w:tcPr>
                <w:p w14:paraId="79A6A9D5"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0.635</w:t>
                  </w:r>
                </w:p>
              </w:tc>
              <w:tc>
                <w:tcPr>
                  <w:tcW w:w="559" w:type="dxa"/>
                  <w:vAlign w:val="center"/>
                </w:tcPr>
                <w:p w14:paraId="09CE3982"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0.784</w:t>
                  </w:r>
                </w:p>
              </w:tc>
              <w:tc>
                <w:tcPr>
                  <w:tcW w:w="638" w:type="dxa"/>
                  <w:vAlign w:val="center"/>
                </w:tcPr>
                <w:p w14:paraId="4780DDB5"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≤0.50</w:t>
                  </w:r>
                </w:p>
              </w:tc>
            </w:tr>
            <w:tr w:rsidR="00D0300B" w:rsidRPr="00D0300B" w14:paraId="60B0177F" w14:textId="77777777" w:rsidTr="00671EE0">
              <w:trPr>
                <w:trHeight w:val="340"/>
              </w:trPr>
              <w:tc>
                <w:tcPr>
                  <w:tcW w:w="1179" w:type="dxa"/>
                  <w:vAlign w:val="center"/>
                </w:tcPr>
                <w:p w14:paraId="136E21F4"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总硬度</w:t>
                  </w:r>
                  <w:r w:rsidR="00671EE0" w:rsidRPr="00D0300B">
                    <w:rPr>
                      <w:rFonts w:ascii="宋体" w:hAnsi="宋体" w:hint="eastAsia"/>
                      <w:color w:val="000000" w:themeColor="text1"/>
                      <w:sz w:val="18"/>
                      <w:szCs w:val="18"/>
                    </w:rPr>
                    <w:t>mg/L</w:t>
                  </w:r>
                </w:p>
              </w:tc>
              <w:tc>
                <w:tcPr>
                  <w:tcW w:w="628" w:type="dxa"/>
                  <w:vAlign w:val="center"/>
                </w:tcPr>
                <w:p w14:paraId="03193DE6"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658</w:t>
                  </w:r>
                </w:p>
              </w:tc>
              <w:tc>
                <w:tcPr>
                  <w:tcW w:w="505" w:type="dxa"/>
                  <w:vAlign w:val="center"/>
                </w:tcPr>
                <w:p w14:paraId="7A685321"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368</w:t>
                  </w:r>
                </w:p>
              </w:tc>
              <w:tc>
                <w:tcPr>
                  <w:tcW w:w="615" w:type="dxa"/>
                  <w:vAlign w:val="center"/>
                </w:tcPr>
                <w:p w14:paraId="0F4A0A23"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654</w:t>
                  </w:r>
                </w:p>
              </w:tc>
              <w:tc>
                <w:tcPr>
                  <w:tcW w:w="558" w:type="dxa"/>
                  <w:vAlign w:val="center"/>
                </w:tcPr>
                <w:p w14:paraId="26738F8C"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789</w:t>
                  </w:r>
                </w:p>
              </w:tc>
              <w:tc>
                <w:tcPr>
                  <w:tcW w:w="559" w:type="dxa"/>
                  <w:vAlign w:val="center"/>
                </w:tcPr>
                <w:p w14:paraId="3A56B57E"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827</w:t>
                  </w:r>
                </w:p>
              </w:tc>
              <w:tc>
                <w:tcPr>
                  <w:tcW w:w="559" w:type="dxa"/>
                  <w:vAlign w:val="center"/>
                </w:tcPr>
                <w:p w14:paraId="2B7D6F20"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676</w:t>
                  </w:r>
                </w:p>
              </w:tc>
              <w:tc>
                <w:tcPr>
                  <w:tcW w:w="559" w:type="dxa"/>
                  <w:vAlign w:val="center"/>
                </w:tcPr>
                <w:p w14:paraId="061CFBFD"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632</w:t>
                  </w:r>
                </w:p>
              </w:tc>
              <w:tc>
                <w:tcPr>
                  <w:tcW w:w="559" w:type="dxa"/>
                  <w:vAlign w:val="center"/>
                </w:tcPr>
                <w:p w14:paraId="20FBD8D4"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505</w:t>
                  </w:r>
                </w:p>
              </w:tc>
              <w:tc>
                <w:tcPr>
                  <w:tcW w:w="559" w:type="dxa"/>
                  <w:vAlign w:val="center"/>
                </w:tcPr>
                <w:p w14:paraId="78B9EE2A"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644</w:t>
                  </w:r>
                </w:p>
              </w:tc>
              <w:tc>
                <w:tcPr>
                  <w:tcW w:w="559" w:type="dxa"/>
                  <w:vAlign w:val="center"/>
                </w:tcPr>
                <w:p w14:paraId="0FF2C775"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706</w:t>
                  </w:r>
                </w:p>
              </w:tc>
              <w:tc>
                <w:tcPr>
                  <w:tcW w:w="505" w:type="dxa"/>
                  <w:vAlign w:val="center"/>
                </w:tcPr>
                <w:p w14:paraId="6FDA9344"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723</w:t>
                  </w:r>
                </w:p>
              </w:tc>
              <w:tc>
                <w:tcPr>
                  <w:tcW w:w="559" w:type="dxa"/>
                  <w:vAlign w:val="center"/>
                </w:tcPr>
                <w:p w14:paraId="2F5087A6"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870</w:t>
                  </w:r>
                </w:p>
              </w:tc>
              <w:tc>
                <w:tcPr>
                  <w:tcW w:w="638" w:type="dxa"/>
                  <w:vAlign w:val="center"/>
                </w:tcPr>
                <w:p w14:paraId="3F70AD2B"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≤450</w:t>
                  </w:r>
                </w:p>
              </w:tc>
            </w:tr>
            <w:tr w:rsidR="00D0300B" w:rsidRPr="00D0300B" w14:paraId="434C1001" w14:textId="77777777" w:rsidTr="00671EE0">
              <w:trPr>
                <w:trHeight w:val="340"/>
              </w:trPr>
              <w:tc>
                <w:tcPr>
                  <w:tcW w:w="1179" w:type="dxa"/>
                  <w:vAlign w:val="center"/>
                </w:tcPr>
                <w:p w14:paraId="5E824AE9" w14:textId="77777777" w:rsidR="008B631B" w:rsidRPr="00D0300B" w:rsidRDefault="008B631B"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硝酸盐（以</w:t>
                  </w:r>
                  <w:r w:rsidRPr="00D0300B">
                    <w:rPr>
                      <w:rFonts w:ascii="宋体" w:hAnsi="宋体" w:hint="eastAsia"/>
                      <w:color w:val="000000" w:themeColor="text1"/>
                      <w:sz w:val="18"/>
                      <w:szCs w:val="18"/>
                    </w:rPr>
                    <w:t>N计</w:t>
                  </w:r>
                  <w:r w:rsidRPr="00D0300B">
                    <w:rPr>
                      <w:rFonts w:ascii="宋体" w:hAnsi="宋体"/>
                      <w:color w:val="000000" w:themeColor="text1"/>
                      <w:sz w:val="18"/>
                      <w:szCs w:val="18"/>
                    </w:rPr>
                    <w:t>）</w:t>
                  </w:r>
                  <w:r w:rsidR="00671EE0" w:rsidRPr="00D0300B">
                    <w:rPr>
                      <w:rFonts w:ascii="宋体" w:hAnsi="宋体" w:hint="eastAsia"/>
                      <w:color w:val="000000" w:themeColor="text1"/>
                      <w:sz w:val="18"/>
                      <w:szCs w:val="18"/>
                    </w:rPr>
                    <w:t>mg/L</w:t>
                  </w:r>
                </w:p>
              </w:tc>
              <w:tc>
                <w:tcPr>
                  <w:tcW w:w="628" w:type="dxa"/>
                  <w:vAlign w:val="center"/>
                </w:tcPr>
                <w:p w14:paraId="4780BC7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1.89</w:t>
                  </w:r>
                </w:p>
              </w:tc>
              <w:tc>
                <w:tcPr>
                  <w:tcW w:w="505" w:type="dxa"/>
                  <w:vAlign w:val="center"/>
                </w:tcPr>
                <w:p w14:paraId="30C9EED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0.60</w:t>
                  </w:r>
                </w:p>
              </w:tc>
              <w:tc>
                <w:tcPr>
                  <w:tcW w:w="615" w:type="dxa"/>
                  <w:vAlign w:val="center"/>
                </w:tcPr>
                <w:p w14:paraId="4DDC023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0.368</w:t>
                  </w:r>
                </w:p>
              </w:tc>
              <w:tc>
                <w:tcPr>
                  <w:tcW w:w="558" w:type="dxa"/>
                  <w:vAlign w:val="center"/>
                </w:tcPr>
                <w:p w14:paraId="0C4D277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1.97</w:t>
                  </w:r>
                </w:p>
              </w:tc>
              <w:tc>
                <w:tcPr>
                  <w:tcW w:w="559" w:type="dxa"/>
                  <w:vAlign w:val="center"/>
                </w:tcPr>
                <w:p w14:paraId="06EE9D0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1.04</w:t>
                  </w:r>
                </w:p>
              </w:tc>
              <w:tc>
                <w:tcPr>
                  <w:tcW w:w="559" w:type="dxa"/>
                  <w:vAlign w:val="center"/>
                </w:tcPr>
                <w:p w14:paraId="0B0BB96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0.281</w:t>
                  </w:r>
                </w:p>
              </w:tc>
              <w:tc>
                <w:tcPr>
                  <w:tcW w:w="559" w:type="dxa"/>
                  <w:vAlign w:val="center"/>
                </w:tcPr>
                <w:p w14:paraId="5BD3F79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3.76</w:t>
                  </w:r>
                </w:p>
              </w:tc>
              <w:tc>
                <w:tcPr>
                  <w:tcW w:w="559" w:type="dxa"/>
                  <w:vAlign w:val="center"/>
                </w:tcPr>
                <w:p w14:paraId="6DCF040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0.371</w:t>
                  </w:r>
                </w:p>
              </w:tc>
              <w:tc>
                <w:tcPr>
                  <w:tcW w:w="559" w:type="dxa"/>
                  <w:vAlign w:val="center"/>
                </w:tcPr>
                <w:p w14:paraId="39DB1B2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0.205</w:t>
                  </w:r>
                </w:p>
              </w:tc>
              <w:tc>
                <w:tcPr>
                  <w:tcW w:w="559" w:type="dxa"/>
                  <w:vAlign w:val="center"/>
                </w:tcPr>
                <w:p w14:paraId="25AE4685"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0.788</w:t>
                  </w:r>
                </w:p>
              </w:tc>
              <w:tc>
                <w:tcPr>
                  <w:tcW w:w="505" w:type="dxa"/>
                  <w:vAlign w:val="center"/>
                </w:tcPr>
                <w:p w14:paraId="29D4267F"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3.47</w:t>
                  </w:r>
                </w:p>
              </w:tc>
              <w:tc>
                <w:tcPr>
                  <w:tcW w:w="559" w:type="dxa"/>
                  <w:vAlign w:val="center"/>
                </w:tcPr>
                <w:p w14:paraId="4AD5A93B"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0.877</w:t>
                  </w:r>
                </w:p>
              </w:tc>
              <w:tc>
                <w:tcPr>
                  <w:tcW w:w="638" w:type="dxa"/>
                  <w:vAlign w:val="center"/>
                </w:tcPr>
                <w:p w14:paraId="01CA2723"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20</w:t>
                  </w:r>
                </w:p>
              </w:tc>
            </w:tr>
            <w:tr w:rsidR="00D0300B" w:rsidRPr="00D0300B" w14:paraId="57F7D7A1" w14:textId="77777777" w:rsidTr="00671EE0">
              <w:trPr>
                <w:trHeight w:val="340"/>
              </w:trPr>
              <w:tc>
                <w:tcPr>
                  <w:tcW w:w="1179" w:type="dxa"/>
                  <w:vAlign w:val="center"/>
                </w:tcPr>
                <w:p w14:paraId="580EC93C" w14:textId="77777777" w:rsidR="00671EE0" w:rsidRPr="00D0300B" w:rsidRDefault="00671EE0"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铜</w:t>
                  </w:r>
                  <w:r w:rsidRPr="00D0300B">
                    <w:rPr>
                      <w:rFonts w:ascii="宋体" w:hAnsi="宋体" w:hint="eastAsia"/>
                      <w:color w:val="000000" w:themeColor="text1"/>
                      <w:sz w:val="18"/>
                      <w:szCs w:val="18"/>
                    </w:rPr>
                    <w:t>mg/L</w:t>
                  </w:r>
                </w:p>
              </w:tc>
              <w:tc>
                <w:tcPr>
                  <w:tcW w:w="628" w:type="dxa"/>
                  <w:vAlign w:val="center"/>
                </w:tcPr>
                <w:p w14:paraId="4A4AEF98"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05" w:type="dxa"/>
                  <w:vAlign w:val="center"/>
                </w:tcPr>
                <w:p w14:paraId="37D66A2B"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615" w:type="dxa"/>
                  <w:vAlign w:val="center"/>
                </w:tcPr>
                <w:p w14:paraId="37B3C631"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8" w:type="dxa"/>
                  <w:vAlign w:val="center"/>
                </w:tcPr>
                <w:p w14:paraId="06C72616"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210CDD21"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058C0B3E"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6897EB3D"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27287953"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56C329C9"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1826EC8C"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05" w:type="dxa"/>
                  <w:vAlign w:val="center"/>
                </w:tcPr>
                <w:p w14:paraId="284D793F"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3F313D2E"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638" w:type="dxa"/>
                  <w:vAlign w:val="center"/>
                </w:tcPr>
                <w:p w14:paraId="5F04D8A3" w14:textId="77777777" w:rsidR="00671EE0" w:rsidRPr="00D0300B" w:rsidRDefault="00671EE0"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≤1.0</w:t>
                  </w:r>
                </w:p>
              </w:tc>
            </w:tr>
            <w:tr w:rsidR="00D0300B" w:rsidRPr="00D0300B" w14:paraId="4CB45B72" w14:textId="77777777" w:rsidTr="00671EE0">
              <w:trPr>
                <w:trHeight w:val="340"/>
              </w:trPr>
              <w:tc>
                <w:tcPr>
                  <w:tcW w:w="1179" w:type="dxa"/>
                  <w:vAlign w:val="center"/>
                </w:tcPr>
                <w:p w14:paraId="5A182356"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锌</w:t>
                  </w:r>
                  <w:r w:rsidR="00671EE0" w:rsidRPr="00D0300B">
                    <w:rPr>
                      <w:rFonts w:ascii="宋体" w:hAnsi="宋体" w:hint="eastAsia"/>
                      <w:color w:val="000000" w:themeColor="text1"/>
                      <w:sz w:val="18"/>
                      <w:szCs w:val="18"/>
                    </w:rPr>
                    <w:t>mg/L</w:t>
                  </w:r>
                </w:p>
              </w:tc>
              <w:tc>
                <w:tcPr>
                  <w:tcW w:w="628" w:type="dxa"/>
                  <w:vAlign w:val="center"/>
                </w:tcPr>
                <w:p w14:paraId="6B10910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0.27</w:t>
                  </w:r>
                </w:p>
              </w:tc>
              <w:tc>
                <w:tcPr>
                  <w:tcW w:w="505" w:type="dxa"/>
                  <w:vAlign w:val="center"/>
                </w:tcPr>
                <w:p w14:paraId="7597A96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615" w:type="dxa"/>
                  <w:vAlign w:val="center"/>
                </w:tcPr>
                <w:p w14:paraId="5649DC2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8" w:type="dxa"/>
                  <w:vAlign w:val="center"/>
                </w:tcPr>
                <w:p w14:paraId="6A8FD65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0.11</w:t>
                  </w:r>
                </w:p>
              </w:tc>
              <w:tc>
                <w:tcPr>
                  <w:tcW w:w="559" w:type="dxa"/>
                  <w:vAlign w:val="center"/>
                </w:tcPr>
                <w:p w14:paraId="2B1F232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6494243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223E7A1F"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51DFC1D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101B3E8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9" w:type="dxa"/>
                  <w:vAlign w:val="center"/>
                </w:tcPr>
                <w:p w14:paraId="00398A99"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05" w:type="dxa"/>
                  <w:vAlign w:val="center"/>
                </w:tcPr>
                <w:p w14:paraId="3A86B7BF"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0.13</w:t>
                  </w:r>
                </w:p>
              </w:tc>
              <w:tc>
                <w:tcPr>
                  <w:tcW w:w="559" w:type="dxa"/>
                  <w:vAlign w:val="center"/>
                </w:tcPr>
                <w:p w14:paraId="5D43DBA6"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0.06</w:t>
                  </w:r>
                </w:p>
              </w:tc>
              <w:tc>
                <w:tcPr>
                  <w:tcW w:w="638" w:type="dxa"/>
                  <w:vAlign w:val="center"/>
                </w:tcPr>
                <w:p w14:paraId="0F4E5F8D"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1.0</w:t>
                  </w:r>
                </w:p>
              </w:tc>
            </w:tr>
            <w:tr w:rsidR="00D0300B" w:rsidRPr="00D0300B" w14:paraId="1D10B20B" w14:textId="77777777" w:rsidTr="00671EE0">
              <w:trPr>
                <w:trHeight w:val="340"/>
              </w:trPr>
              <w:tc>
                <w:tcPr>
                  <w:tcW w:w="1179" w:type="dxa"/>
                  <w:vAlign w:val="center"/>
                </w:tcPr>
                <w:p w14:paraId="3E24F93C"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氟化物</w:t>
                  </w:r>
                  <w:r w:rsidR="00671EE0" w:rsidRPr="00D0300B">
                    <w:rPr>
                      <w:rFonts w:ascii="宋体" w:hAnsi="宋体" w:hint="eastAsia"/>
                      <w:color w:val="000000" w:themeColor="text1"/>
                      <w:sz w:val="18"/>
                      <w:szCs w:val="18"/>
                    </w:rPr>
                    <w:t>mg/L</w:t>
                  </w:r>
                </w:p>
              </w:tc>
              <w:tc>
                <w:tcPr>
                  <w:tcW w:w="628" w:type="dxa"/>
                  <w:vAlign w:val="center"/>
                </w:tcPr>
                <w:p w14:paraId="2B7A3DF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05" w:type="dxa"/>
                  <w:vAlign w:val="center"/>
                </w:tcPr>
                <w:p w14:paraId="0BA7743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615" w:type="dxa"/>
                  <w:vAlign w:val="center"/>
                </w:tcPr>
                <w:p w14:paraId="3222FD4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0.05L</w:t>
                  </w:r>
                </w:p>
              </w:tc>
              <w:tc>
                <w:tcPr>
                  <w:tcW w:w="558" w:type="dxa"/>
                  <w:vAlign w:val="center"/>
                </w:tcPr>
                <w:p w14:paraId="035BAB0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0.25</w:t>
                  </w:r>
                </w:p>
              </w:tc>
              <w:tc>
                <w:tcPr>
                  <w:tcW w:w="559" w:type="dxa"/>
                  <w:vAlign w:val="center"/>
                </w:tcPr>
                <w:p w14:paraId="6EBD907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0.16</w:t>
                  </w:r>
                </w:p>
              </w:tc>
              <w:tc>
                <w:tcPr>
                  <w:tcW w:w="559" w:type="dxa"/>
                  <w:vAlign w:val="center"/>
                </w:tcPr>
                <w:p w14:paraId="795B623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0.24</w:t>
                  </w:r>
                </w:p>
              </w:tc>
              <w:tc>
                <w:tcPr>
                  <w:tcW w:w="559" w:type="dxa"/>
                  <w:vAlign w:val="center"/>
                </w:tcPr>
                <w:p w14:paraId="41D4D60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0.38</w:t>
                  </w:r>
                </w:p>
              </w:tc>
              <w:tc>
                <w:tcPr>
                  <w:tcW w:w="559" w:type="dxa"/>
                  <w:vAlign w:val="center"/>
                </w:tcPr>
                <w:p w14:paraId="1D241EA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0.28</w:t>
                  </w:r>
                </w:p>
              </w:tc>
              <w:tc>
                <w:tcPr>
                  <w:tcW w:w="559" w:type="dxa"/>
                  <w:vAlign w:val="center"/>
                </w:tcPr>
                <w:p w14:paraId="0DB9423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0.36</w:t>
                  </w:r>
                </w:p>
              </w:tc>
              <w:tc>
                <w:tcPr>
                  <w:tcW w:w="559" w:type="dxa"/>
                  <w:vAlign w:val="center"/>
                </w:tcPr>
                <w:p w14:paraId="172E0562"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0.63</w:t>
                  </w:r>
                </w:p>
              </w:tc>
              <w:tc>
                <w:tcPr>
                  <w:tcW w:w="505" w:type="dxa"/>
                  <w:vAlign w:val="center"/>
                </w:tcPr>
                <w:p w14:paraId="5B914C6D"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0.56</w:t>
                  </w:r>
                </w:p>
              </w:tc>
              <w:tc>
                <w:tcPr>
                  <w:tcW w:w="559" w:type="dxa"/>
                  <w:vAlign w:val="center"/>
                </w:tcPr>
                <w:p w14:paraId="702DEAE7"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0.52</w:t>
                  </w:r>
                </w:p>
              </w:tc>
              <w:tc>
                <w:tcPr>
                  <w:tcW w:w="638" w:type="dxa"/>
                  <w:vAlign w:val="center"/>
                </w:tcPr>
                <w:p w14:paraId="2C99A30B"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1.0</w:t>
                  </w:r>
                </w:p>
              </w:tc>
            </w:tr>
            <w:tr w:rsidR="00D0300B" w:rsidRPr="00D0300B" w14:paraId="1AE546ED" w14:textId="77777777" w:rsidTr="00671EE0">
              <w:trPr>
                <w:trHeight w:val="340"/>
              </w:trPr>
              <w:tc>
                <w:tcPr>
                  <w:tcW w:w="1179" w:type="dxa"/>
                  <w:vAlign w:val="center"/>
                </w:tcPr>
                <w:p w14:paraId="248B09B1" w14:textId="77777777" w:rsidR="008B631B" w:rsidRPr="00D0300B" w:rsidRDefault="008B631B" w:rsidP="008B631B">
                  <w:pPr>
                    <w:spacing w:line="240" w:lineRule="exact"/>
                    <w:jc w:val="center"/>
                    <w:rPr>
                      <w:rFonts w:ascii="宋体" w:hAnsi="宋体"/>
                      <w:color w:val="000000" w:themeColor="text1"/>
                      <w:spacing w:val="-26"/>
                      <w:sz w:val="18"/>
                      <w:szCs w:val="18"/>
                    </w:rPr>
                  </w:pPr>
                  <w:r w:rsidRPr="00D0300B">
                    <w:rPr>
                      <w:rFonts w:ascii="宋体" w:hAnsi="宋体"/>
                      <w:color w:val="000000" w:themeColor="text1"/>
                      <w:spacing w:val="-26"/>
                      <w:sz w:val="18"/>
                      <w:szCs w:val="18"/>
                    </w:rPr>
                    <w:t>亚硝酸盐氮（以</w:t>
                  </w:r>
                  <w:r w:rsidRPr="00D0300B">
                    <w:rPr>
                      <w:rFonts w:ascii="宋体" w:hAnsi="宋体" w:hint="eastAsia"/>
                      <w:color w:val="000000" w:themeColor="text1"/>
                      <w:spacing w:val="-26"/>
                      <w:sz w:val="18"/>
                      <w:szCs w:val="18"/>
                    </w:rPr>
                    <w:t>N计</w:t>
                  </w:r>
                  <w:r w:rsidRPr="00D0300B">
                    <w:rPr>
                      <w:rFonts w:ascii="宋体" w:hAnsi="宋体"/>
                      <w:color w:val="000000" w:themeColor="text1"/>
                      <w:spacing w:val="-26"/>
                      <w:sz w:val="18"/>
                      <w:szCs w:val="18"/>
                    </w:rPr>
                    <w:t>）</w:t>
                  </w:r>
                  <w:r w:rsidR="00671EE0" w:rsidRPr="00D0300B">
                    <w:rPr>
                      <w:rFonts w:ascii="宋体" w:hAnsi="宋体" w:hint="eastAsia"/>
                      <w:color w:val="000000" w:themeColor="text1"/>
                      <w:spacing w:val="-26"/>
                      <w:sz w:val="18"/>
                      <w:szCs w:val="18"/>
                    </w:rPr>
                    <w:t>mg/L</w:t>
                  </w:r>
                </w:p>
              </w:tc>
              <w:tc>
                <w:tcPr>
                  <w:tcW w:w="628" w:type="dxa"/>
                  <w:vAlign w:val="center"/>
                </w:tcPr>
                <w:p w14:paraId="04FF9FE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0.007</w:t>
                  </w:r>
                </w:p>
              </w:tc>
              <w:tc>
                <w:tcPr>
                  <w:tcW w:w="505" w:type="dxa"/>
                  <w:vAlign w:val="center"/>
                </w:tcPr>
                <w:p w14:paraId="5DA5F0C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w:t>
                  </w:r>
                  <w:r w:rsidRPr="00D0300B">
                    <w:rPr>
                      <w:rFonts w:ascii="宋体" w:hAnsi="宋体"/>
                      <w:color w:val="000000" w:themeColor="text1"/>
                      <w:spacing w:val="-20"/>
                      <w:sz w:val="18"/>
                      <w:szCs w:val="18"/>
                    </w:rPr>
                    <w:t>03</w:t>
                  </w:r>
                  <w:r w:rsidRPr="00D0300B">
                    <w:rPr>
                      <w:rFonts w:ascii="宋体" w:hAnsi="宋体" w:hint="eastAsia"/>
                      <w:color w:val="000000" w:themeColor="text1"/>
                      <w:spacing w:val="-20"/>
                      <w:sz w:val="18"/>
                      <w:szCs w:val="18"/>
                    </w:rPr>
                    <w:t>L</w:t>
                  </w:r>
                </w:p>
              </w:tc>
              <w:tc>
                <w:tcPr>
                  <w:tcW w:w="615" w:type="dxa"/>
                  <w:vAlign w:val="center"/>
                </w:tcPr>
                <w:p w14:paraId="4213D5C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w:t>
                  </w:r>
                  <w:r w:rsidRPr="00D0300B">
                    <w:rPr>
                      <w:rFonts w:ascii="宋体" w:hAnsi="宋体"/>
                      <w:color w:val="000000" w:themeColor="text1"/>
                      <w:spacing w:val="-20"/>
                      <w:sz w:val="18"/>
                      <w:szCs w:val="18"/>
                    </w:rPr>
                    <w:t>06</w:t>
                  </w:r>
                </w:p>
              </w:tc>
              <w:tc>
                <w:tcPr>
                  <w:tcW w:w="558" w:type="dxa"/>
                  <w:vAlign w:val="center"/>
                </w:tcPr>
                <w:p w14:paraId="0DFDA71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0.024</w:t>
                  </w:r>
                </w:p>
              </w:tc>
              <w:tc>
                <w:tcPr>
                  <w:tcW w:w="559" w:type="dxa"/>
                  <w:vAlign w:val="center"/>
                </w:tcPr>
                <w:p w14:paraId="5700B94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0.049</w:t>
                  </w:r>
                </w:p>
              </w:tc>
              <w:tc>
                <w:tcPr>
                  <w:tcW w:w="559" w:type="dxa"/>
                  <w:vAlign w:val="center"/>
                </w:tcPr>
                <w:p w14:paraId="51CFFBE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0.007</w:t>
                  </w:r>
                </w:p>
              </w:tc>
              <w:tc>
                <w:tcPr>
                  <w:tcW w:w="559" w:type="dxa"/>
                  <w:vAlign w:val="center"/>
                </w:tcPr>
                <w:p w14:paraId="32FEDDF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0.143</w:t>
                  </w:r>
                </w:p>
              </w:tc>
              <w:tc>
                <w:tcPr>
                  <w:tcW w:w="559" w:type="dxa"/>
                  <w:vAlign w:val="center"/>
                </w:tcPr>
                <w:p w14:paraId="76958CB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w:t>
                  </w:r>
                </w:p>
              </w:tc>
              <w:tc>
                <w:tcPr>
                  <w:tcW w:w="559" w:type="dxa"/>
                  <w:vAlign w:val="center"/>
                </w:tcPr>
                <w:p w14:paraId="62452A37"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w:t>
                  </w:r>
                  <w:r w:rsidRPr="00D0300B">
                    <w:rPr>
                      <w:rFonts w:ascii="宋体" w:hAnsi="宋体"/>
                      <w:color w:val="000000" w:themeColor="text1"/>
                      <w:spacing w:val="-20"/>
                      <w:sz w:val="18"/>
                      <w:szCs w:val="18"/>
                    </w:rPr>
                    <w:t>03</w:t>
                  </w:r>
                  <w:r w:rsidRPr="00D0300B">
                    <w:rPr>
                      <w:rFonts w:ascii="宋体" w:hAnsi="宋体" w:hint="eastAsia"/>
                      <w:color w:val="000000" w:themeColor="text1"/>
                      <w:spacing w:val="-20"/>
                      <w:sz w:val="18"/>
                      <w:szCs w:val="18"/>
                    </w:rPr>
                    <w:t>L</w:t>
                  </w:r>
                </w:p>
              </w:tc>
              <w:tc>
                <w:tcPr>
                  <w:tcW w:w="559" w:type="dxa"/>
                  <w:vAlign w:val="center"/>
                </w:tcPr>
                <w:p w14:paraId="12716E0E"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w:t>
                  </w:r>
                  <w:r w:rsidRPr="00D0300B">
                    <w:rPr>
                      <w:rFonts w:ascii="宋体" w:hAnsi="宋体"/>
                      <w:color w:val="000000" w:themeColor="text1"/>
                      <w:spacing w:val="-20"/>
                      <w:sz w:val="18"/>
                      <w:szCs w:val="18"/>
                    </w:rPr>
                    <w:t>03</w:t>
                  </w:r>
                  <w:r w:rsidRPr="00D0300B">
                    <w:rPr>
                      <w:rFonts w:ascii="宋体" w:hAnsi="宋体" w:hint="eastAsia"/>
                      <w:color w:val="000000" w:themeColor="text1"/>
                      <w:spacing w:val="-20"/>
                      <w:sz w:val="18"/>
                      <w:szCs w:val="18"/>
                    </w:rPr>
                    <w:t>L</w:t>
                  </w:r>
                </w:p>
              </w:tc>
              <w:tc>
                <w:tcPr>
                  <w:tcW w:w="505" w:type="dxa"/>
                  <w:vAlign w:val="center"/>
                </w:tcPr>
                <w:p w14:paraId="2497BC0B"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0.014</w:t>
                  </w:r>
                </w:p>
              </w:tc>
              <w:tc>
                <w:tcPr>
                  <w:tcW w:w="559" w:type="dxa"/>
                  <w:vAlign w:val="center"/>
                </w:tcPr>
                <w:p w14:paraId="6C15CB3C"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0.070</w:t>
                  </w:r>
                </w:p>
              </w:tc>
              <w:tc>
                <w:tcPr>
                  <w:tcW w:w="638" w:type="dxa"/>
                  <w:vAlign w:val="center"/>
                </w:tcPr>
                <w:p w14:paraId="1B22A374"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1.0</w:t>
                  </w:r>
                </w:p>
              </w:tc>
            </w:tr>
            <w:tr w:rsidR="00D0300B" w:rsidRPr="00D0300B" w14:paraId="00E68551" w14:textId="77777777" w:rsidTr="00671EE0">
              <w:trPr>
                <w:trHeight w:val="340"/>
              </w:trPr>
              <w:tc>
                <w:tcPr>
                  <w:tcW w:w="1179" w:type="dxa"/>
                  <w:vAlign w:val="center"/>
                </w:tcPr>
                <w:p w14:paraId="68DEA4E6"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耗氧量</w:t>
                  </w:r>
                  <w:r w:rsidR="00671EE0" w:rsidRPr="00D0300B">
                    <w:rPr>
                      <w:rFonts w:ascii="宋体" w:hAnsi="宋体" w:hint="eastAsia"/>
                      <w:color w:val="000000" w:themeColor="text1"/>
                      <w:sz w:val="18"/>
                      <w:szCs w:val="18"/>
                    </w:rPr>
                    <w:t>mg/L</w:t>
                  </w:r>
                </w:p>
              </w:tc>
              <w:tc>
                <w:tcPr>
                  <w:tcW w:w="628" w:type="dxa"/>
                  <w:vAlign w:val="center"/>
                </w:tcPr>
                <w:p w14:paraId="4068EB3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1.74</w:t>
                  </w:r>
                </w:p>
              </w:tc>
              <w:tc>
                <w:tcPr>
                  <w:tcW w:w="505" w:type="dxa"/>
                  <w:vAlign w:val="center"/>
                </w:tcPr>
                <w:p w14:paraId="14155B47"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1.43</w:t>
                  </w:r>
                </w:p>
              </w:tc>
              <w:tc>
                <w:tcPr>
                  <w:tcW w:w="615" w:type="dxa"/>
                  <w:vAlign w:val="center"/>
                </w:tcPr>
                <w:p w14:paraId="125B7DA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1.37</w:t>
                  </w:r>
                </w:p>
              </w:tc>
              <w:tc>
                <w:tcPr>
                  <w:tcW w:w="558" w:type="dxa"/>
                  <w:vAlign w:val="center"/>
                </w:tcPr>
                <w:p w14:paraId="5AF00E6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1.66</w:t>
                  </w:r>
                </w:p>
              </w:tc>
              <w:tc>
                <w:tcPr>
                  <w:tcW w:w="559" w:type="dxa"/>
                  <w:vAlign w:val="center"/>
                </w:tcPr>
                <w:p w14:paraId="4664D7F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1.11</w:t>
                  </w:r>
                </w:p>
              </w:tc>
              <w:tc>
                <w:tcPr>
                  <w:tcW w:w="559" w:type="dxa"/>
                  <w:vAlign w:val="center"/>
                </w:tcPr>
                <w:p w14:paraId="25BCE23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1.21</w:t>
                  </w:r>
                </w:p>
              </w:tc>
              <w:tc>
                <w:tcPr>
                  <w:tcW w:w="559" w:type="dxa"/>
                  <w:vAlign w:val="center"/>
                </w:tcPr>
                <w:p w14:paraId="5A3F0B2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2.74</w:t>
                  </w:r>
                </w:p>
              </w:tc>
              <w:tc>
                <w:tcPr>
                  <w:tcW w:w="559" w:type="dxa"/>
                  <w:vAlign w:val="center"/>
                </w:tcPr>
                <w:p w14:paraId="3F9BD9B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2.02</w:t>
                  </w:r>
                </w:p>
              </w:tc>
              <w:tc>
                <w:tcPr>
                  <w:tcW w:w="559" w:type="dxa"/>
                  <w:vAlign w:val="center"/>
                </w:tcPr>
                <w:p w14:paraId="58FB452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1.37</w:t>
                  </w:r>
                </w:p>
              </w:tc>
              <w:tc>
                <w:tcPr>
                  <w:tcW w:w="559" w:type="dxa"/>
                  <w:vAlign w:val="center"/>
                </w:tcPr>
                <w:p w14:paraId="3A999C13"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2.56</w:t>
                  </w:r>
                </w:p>
              </w:tc>
              <w:tc>
                <w:tcPr>
                  <w:tcW w:w="505" w:type="dxa"/>
                  <w:vAlign w:val="center"/>
                </w:tcPr>
                <w:p w14:paraId="32055EBE"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2.69</w:t>
                  </w:r>
                </w:p>
              </w:tc>
              <w:tc>
                <w:tcPr>
                  <w:tcW w:w="559" w:type="dxa"/>
                  <w:vAlign w:val="center"/>
                </w:tcPr>
                <w:p w14:paraId="131070B3"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2.76</w:t>
                  </w:r>
                </w:p>
              </w:tc>
              <w:tc>
                <w:tcPr>
                  <w:tcW w:w="638" w:type="dxa"/>
                  <w:vAlign w:val="center"/>
                </w:tcPr>
                <w:p w14:paraId="78C0360D"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3.0</w:t>
                  </w:r>
                </w:p>
              </w:tc>
            </w:tr>
            <w:tr w:rsidR="00D0300B" w:rsidRPr="00D0300B" w14:paraId="6A68AB37" w14:textId="77777777" w:rsidTr="00671EE0">
              <w:trPr>
                <w:trHeight w:val="340"/>
              </w:trPr>
              <w:tc>
                <w:tcPr>
                  <w:tcW w:w="1179" w:type="dxa"/>
                  <w:vAlign w:val="center"/>
                </w:tcPr>
                <w:p w14:paraId="269519D1"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铁</w:t>
                  </w:r>
                  <w:r w:rsidR="00671EE0" w:rsidRPr="00D0300B">
                    <w:rPr>
                      <w:rFonts w:ascii="宋体" w:hAnsi="宋体" w:hint="eastAsia"/>
                      <w:color w:val="000000" w:themeColor="text1"/>
                      <w:sz w:val="18"/>
                      <w:szCs w:val="18"/>
                    </w:rPr>
                    <w:t>mg/L</w:t>
                  </w:r>
                </w:p>
              </w:tc>
              <w:tc>
                <w:tcPr>
                  <w:tcW w:w="628" w:type="dxa"/>
                  <w:vAlign w:val="center"/>
                </w:tcPr>
                <w:p w14:paraId="410C32E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0.18</w:t>
                  </w:r>
                </w:p>
              </w:tc>
              <w:tc>
                <w:tcPr>
                  <w:tcW w:w="505" w:type="dxa"/>
                  <w:vAlign w:val="center"/>
                </w:tcPr>
                <w:p w14:paraId="0C09B44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0.03L</w:t>
                  </w:r>
                </w:p>
              </w:tc>
              <w:tc>
                <w:tcPr>
                  <w:tcW w:w="615" w:type="dxa"/>
                  <w:vAlign w:val="center"/>
                </w:tcPr>
                <w:p w14:paraId="6B56D12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0.16</w:t>
                  </w:r>
                </w:p>
              </w:tc>
              <w:tc>
                <w:tcPr>
                  <w:tcW w:w="558" w:type="dxa"/>
                  <w:vAlign w:val="center"/>
                </w:tcPr>
                <w:p w14:paraId="7CA3981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w:t>
                  </w:r>
                  <w:r w:rsidRPr="00D0300B">
                    <w:rPr>
                      <w:rFonts w:ascii="宋体" w:hAnsi="宋体"/>
                      <w:color w:val="000000" w:themeColor="text1"/>
                      <w:spacing w:val="-20"/>
                      <w:sz w:val="18"/>
                      <w:szCs w:val="18"/>
                    </w:rPr>
                    <w:t>.06</w:t>
                  </w:r>
                </w:p>
              </w:tc>
              <w:tc>
                <w:tcPr>
                  <w:tcW w:w="559" w:type="dxa"/>
                  <w:vAlign w:val="center"/>
                </w:tcPr>
                <w:p w14:paraId="2B0DB39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0.14</w:t>
                  </w:r>
                </w:p>
              </w:tc>
              <w:tc>
                <w:tcPr>
                  <w:tcW w:w="559" w:type="dxa"/>
                  <w:vAlign w:val="center"/>
                </w:tcPr>
                <w:p w14:paraId="47AFABF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0.24</w:t>
                  </w:r>
                </w:p>
              </w:tc>
              <w:tc>
                <w:tcPr>
                  <w:tcW w:w="559" w:type="dxa"/>
                  <w:vAlign w:val="center"/>
                </w:tcPr>
                <w:p w14:paraId="3964926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0.03L</w:t>
                  </w:r>
                </w:p>
              </w:tc>
              <w:tc>
                <w:tcPr>
                  <w:tcW w:w="559" w:type="dxa"/>
                  <w:vAlign w:val="center"/>
                </w:tcPr>
                <w:p w14:paraId="625115F7"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0.15</w:t>
                  </w:r>
                </w:p>
              </w:tc>
              <w:tc>
                <w:tcPr>
                  <w:tcW w:w="559" w:type="dxa"/>
                  <w:vAlign w:val="center"/>
                </w:tcPr>
                <w:p w14:paraId="5BC4867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0.18</w:t>
                  </w:r>
                </w:p>
              </w:tc>
              <w:tc>
                <w:tcPr>
                  <w:tcW w:w="559" w:type="dxa"/>
                  <w:vAlign w:val="center"/>
                </w:tcPr>
                <w:p w14:paraId="1D664B22"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0.25</w:t>
                  </w:r>
                </w:p>
              </w:tc>
              <w:tc>
                <w:tcPr>
                  <w:tcW w:w="505" w:type="dxa"/>
                  <w:vAlign w:val="center"/>
                </w:tcPr>
                <w:p w14:paraId="785D2606"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0.15</w:t>
                  </w:r>
                </w:p>
              </w:tc>
              <w:tc>
                <w:tcPr>
                  <w:tcW w:w="559" w:type="dxa"/>
                  <w:vAlign w:val="center"/>
                </w:tcPr>
                <w:p w14:paraId="2888A9BE"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0.18</w:t>
                  </w:r>
                </w:p>
              </w:tc>
              <w:tc>
                <w:tcPr>
                  <w:tcW w:w="638" w:type="dxa"/>
                  <w:vAlign w:val="center"/>
                </w:tcPr>
                <w:p w14:paraId="1DE4B7B7"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0.3</w:t>
                  </w:r>
                </w:p>
              </w:tc>
            </w:tr>
            <w:tr w:rsidR="00D0300B" w:rsidRPr="00D0300B" w14:paraId="6F8B75B1" w14:textId="77777777" w:rsidTr="00671EE0">
              <w:trPr>
                <w:trHeight w:val="340"/>
              </w:trPr>
              <w:tc>
                <w:tcPr>
                  <w:tcW w:w="1179" w:type="dxa"/>
                  <w:vAlign w:val="center"/>
                </w:tcPr>
                <w:p w14:paraId="4C7D3E9D"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锰</w:t>
                  </w:r>
                  <w:r w:rsidR="00671EE0" w:rsidRPr="00D0300B">
                    <w:rPr>
                      <w:rFonts w:ascii="宋体" w:hAnsi="宋体" w:hint="eastAsia"/>
                      <w:color w:val="000000" w:themeColor="text1"/>
                      <w:sz w:val="18"/>
                      <w:szCs w:val="18"/>
                    </w:rPr>
                    <w:t>mg/L</w:t>
                  </w:r>
                </w:p>
              </w:tc>
              <w:tc>
                <w:tcPr>
                  <w:tcW w:w="628" w:type="dxa"/>
                  <w:vAlign w:val="center"/>
                </w:tcPr>
                <w:p w14:paraId="7BD7DA8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0.09</w:t>
                  </w:r>
                </w:p>
              </w:tc>
              <w:tc>
                <w:tcPr>
                  <w:tcW w:w="505" w:type="dxa"/>
                  <w:vAlign w:val="center"/>
                </w:tcPr>
                <w:p w14:paraId="22E6A66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0.08</w:t>
                  </w:r>
                </w:p>
              </w:tc>
              <w:tc>
                <w:tcPr>
                  <w:tcW w:w="615" w:type="dxa"/>
                  <w:vAlign w:val="center"/>
                </w:tcPr>
                <w:p w14:paraId="0589F2D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0.02</w:t>
                  </w:r>
                </w:p>
              </w:tc>
              <w:tc>
                <w:tcPr>
                  <w:tcW w:w="558" w:type="dxa"/>
                  <w:vAlign w:val="center"/>
                </w:tcPr>
                <w:p w14:paraId="1836EC6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0.09</w:t>
                  </w:r>
                </w:p>
              </w:tc>
              <w:tc>
                <w:tcPr>
                  <w:tcW w:w="559" w:type="dxa"/>
                  <w:vAlign w:val="center"/>
                </w:tcPr>
                <w:p w14:paraId="0E17859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0.09</w:t>
                  </w:r>
                </w:p>
              </w:tc>
              <w:tc>
                <w:tcPr>
                  <w:tcW w:w="559" w:type="dxa"/>
                  <w:vAlign w:val="center"/>
                </w:tcPr>
                <w:p w14:paraId="376C630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0.07</w:t>
                  </w:r>
                </w:p>
              </w:tc>
              <w:tc>
                <w:tcPr>
                  <w:tcW w:w="559" w:type="dxa"/>
                  <w:vAlign w:val="center"/>
                </w:tcPr>
                <w:p w14:paraId="541F920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0.04</w:t>
                  </w:r>
                </w:p>
              </w:tc>
              <w:tc>
                <w:tcPr>
                  <w:tcW w:w="559" w:type="dxa"/>
                  <w:vAlign w:val="center"/>
                </w:tcPr>
                <w:p w14:paraId="5A310C6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0.09</w:t>
                  </w:r>
                </w:p>
              </w:tc>
              <w:tc>
                <w:tcPr>
                  <w:tcW w:w="559" w:type="dxa"/>
                  <w:vAlign w:val="center"/>
                </w:tcPr>
                <w:p w14:paraId="26B49AD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0.08</w:t>
                  </w:r>
                </w:p>
              </w:tc>
              <w:tc>
                <w:tcPr>
                  <w:tcW w:w="559" w:type="dxa"/>
                  <w:vAlign w:val="center"/>
                </w:tcPr>
                <w:p w14:paraId="79A3F287"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0.25</w:t>
                  </w:r>
                </w:p>
              </w:tc>
              <w:tc>
                <w:tcPr>
                  <w:tcW w:w="505" w:type="dxa"/>
                  <w:vAlign w:val="center"/>
                </w:tcPr>
                <w:p w14:paraId="219C2480"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0.22</w:t>
                  </w:r>
                </w:p>
              </w:tc>
              <w:tc>
                <w:tcPr>
                  <w:tcW w:w="559" w:type="dxa"/>
                  <w:vAlign w:val="center"/>
                </w:tcPr>
                <w:p w14:paraId="7E30F4EC"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0.24</w:t>
                  </w:r>
                </w:p>
              </w:tc>
              <w:tc>
                <w:tcPr>
                  <w:tcW w:w="638" w:type="dxa"/>
                  <w:vAlign w:val="center"/>
                </w:tcPr>
                <w:p w14:paraId="37310B4E"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0.10</w:t>
                  </w:r>
                </w:p>
              </w:tc>
            </w:tr>
            <w:tr w:rsidR="00D0300B" w:rsidRPr="00D0300B" w14:paraId="406E609E" w14:textId="77777777" w:rsidTr="00671EE0">
              <w:trPr>
                <w:trHeight w:val="340"/>
              </w:trPr>
              <w:tc>
                <w:tcPr>
                  <w:tcW w:w="1179" w:type="dxa"/>
                  <w:vAlign w:val="center"/>
                </w:tcPr>
                <w:p w14:paraId="542EF6A5"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钙</w:t>
                  </w:r>
                  <w:r w:rsidR="00671EE0" w:rsidRPr="00D0300B">
                    <w:rPr>
                      <w:rFonts w:ascii="宋体" w:hAnsi="宋体" w:hint="eastAsia"/>
                      <w:color w:val="000000" w:themeColor="text1"/>
                      <w:sz w:val="18"/>
                      <w:szCs w:val="18"/>
                    </w:rPr>
                    <w:t>mg/L</w:t>
                  </w:r>
                </w:p>
              </w:tc>
              <w:tc>
                <w:tcPr>
                  <w:tcW w:w="628" w:type="dxa"/>
                  <w:vAlign w:val="center"/>
                </w:tcPr>
                <w:p w14:paraId="28B8EEC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120</w:t>
                  </w:r>
                </w:p>
              </w:tc>
              <w:tc>
                <w:tcPr>
                  <w:tcW w:w="505" w:type="dxa"/>
                  <w:vAlign w:val="center"/>
                </w:tcPr>
                <w:p w14:paraId="59AD5C8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0.3L</w:t>
                  </w:r>
                </w:p>
              </w:tc>
              <w:tc>
                <w:tcPr>
                  <w:tcW w:w="615" w:type="dxa"/>
                  <w:vAlign w:val="center"/>
                </w:tcPr>
                <w:p w14:paraId="6AC27F47"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108</w:t>
                  </w:r>
                </w:p>
              </w:tc>
              <w:tc>
                <w:tcPr>
                  <w:tcW w:w="558" w:type="dxa"/>
                  <w:vAlign w:val="center"/>
                </w:tcPr>
                <w:p w14:paraId="4299AC6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75.2</w:t>
                  </w:r>
                </w:p>
              </w:tc>
              <w:tc>
                <w:tcPr>
                  <w:tcW w:w="559" w:type="dxa"/>
                  <w:vAlign w:val="center"/>
                </w:tcPr>
                <w:p w14:paraId="1C77843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86.6</w:t>
                  </w:r>
                </w:p>
              </w:tc>
              <w:tc>
                <w:tcPr>
                  <w:tcW w:w="559" w:type="dxa"/>
                  <w:vAlign w:val="center"/>
                </w:tcPr>
                <w:p w14:paraId="301836E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43.6</w:t>
                  </w:r>
                </w:p>
              </w:tc>
              <w:tc>
                <w:tcPr>
                  <w:tcW w:w="559" w:type="dxa"/>
                  <w:vAlign w:val="center"/>
                </w:tcPr>
                <w:p w14:paraId="2BFF1E9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72</w:t>
                  </w:r>
                </w:p>
              </w:tc>
              <w:tc>
                <w:tcPr>
                  <w:tcW w:w="559" w:type="dxa"/>
                  <w:vAlign w:val="center"/>
                </w:tcPr>
                <w:p w14:paraId="7545B5E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79</w:t>
                  </w:r>
                </w:p>
              </w:tc>
              <w:tc>
                <w:tcPr>
                  <w:tcW w:w="559" w:type="dxa"/>
                  <w:vAlign w:val="center"/>
                </w:tcPr>
                <w:p w14:paraId="0E5FAB4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264</w:t>
                  </w:r>
                </w:p>
              </w:tc>
              <w:tc>
                <w:tcPr>
                  <w:tcW w:w="559" w:type="dxa"/>
                  <w:vAlign w:val="center"/>
                </w:tcPr>
                <w:p w14:paraId="073B3065"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75.7</w:t>
                  </w:r>
                </w:p>
              </w:tc>
              <w:tc>
                <w:tcPr>
                  <w:tcW w:w="505" w:type="dxa"/>
                  <w:vAlign w:val="center"/>
                </w:tcPr>
                <w:p w14:paraId="04BC457F"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74.4</w:t>
                  </w:r>
                </w:p>
              </w:tc>
              <w:tc>
                <w:tcPr>
                  <w:tcW w:w="559" w:type="dxa"/>
                  <w:vAlign w:val="center"/>
                </w:tcPr>
                <w:p w14:paraId="45C2D275"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110</w:t>
                  </w:r>
                </w:p>
              </w:tc>
              <w:tc>
                <w:tcPr>
                  <w:tcW w:w="638" w:type="dxa"/>
                  <w:vAlign w:val="center"/>
                </w:tcPr>
                <w:p w14:paraId="5E10AA9E" w14:textId="77777777" w:rsidR="008B631B" w:rsidRPr="00D0300B" w:rsidRDefault="00671EE0" w:rsidP="008B631B">
                  <w:pPr>
                    <w:spacing w:line="240" w:lineRule="exact"/>
                    <w:jc w:val="center"/>
                    <w:rPr>
                      <w:rFonts w:ascii="宋体" w:hAnsi="宋体"/>
                      <w:color w:val="000000" w:themeColor="text1"/>
                      <w:sz w:val="18"/>
                      <w:szCs w:val="18"/>
                    </w:rPr>
                  </w:pPr>
                  <w:r w:rsidRPr="00D0300B">
                    <w:rPr>
                      <w:rFonts w:ascii="宋体" w:hAnsi="宋体"/>
                      <w:color w:val="000000" w:themeColor="text1"/>
                      <w:spacing w:val="-20"/>
                      <w:sz w:val="18"/>
                      <w:szCs w:val="18"/>
                    </w:rPr>
                    <w:t>——</w:t>
                  </w:r>
                </w:p>
              </w:tc>
            </w:tr>
            <w:tr w:rsidR="00D0300B" w:rsidRPr="00D0300B" w14:paraId="22B64AC3" w14:textId="77777777" w:rsidTr="00671EE0">
              <w:trPr>
                <w:trHeight w:val="340"/>
              </w:trPr>
              <w:tc>
                <w:tcPr>
                  <w:tcW w:w="1179" w:type="dxa"/>
                  <w:vAlign w:val="center"/>
                </w:tcPr>
                <w:p w14:paraId="657D527B"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镁</w:t>
                  </w:r>
                  <w:r w:rsidR="00671EE0" w:rsidRPr="00D0300B">
                    <w:rPr>
                      <w:rFonts w:ascii="宋体" w:hAnsi="宋体" w:hint="eastAsia"/>
                      <w:color w:val="000000" w:themeColor="text1"/>
                      <w:sz w:val="18"/>
                      <w:szCs w:val="18"/>
                    </w:rPr>
                    <w:t>mg/L</w:t>
                  </w:r>
                </w:p>
              </w:tc>
              <w:tc>
                <w:tcPr>
                  <w:tcW w:w="628" w:type="dxa"/>
                  <w:vAlign w:val="center"/>
                </w:tcPr>
                <w:p w14:paraId="13D224A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195</w:t>
                  </w:r>
                </w:p>
              </w:tc>
              <w:tc>
                <w:tcPr>
                  <w:tcW w:w="505" w:type="dxa"/>
                  <w:vAlign w:val="center"/>
                </w:tcPr>
                <w:p w14:paraId="7FD5110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150</w:t>
                  </w:r>
                </w:p>
              </w:tc>
              <w:tc>
                <w:tcPr>
                  <w:tcW w:w="615" w:type="dxa"/>
                  <w:vAlign w:val="center"/>
                </w:tcPr>
                <w:p w14:paraId="2BFC1FA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228</w:t>
                  </w:r>
                </w:p>
              </w:tc>
              <w:tc>
                <w:tcPr>
                  <w:tcW w:w="558" w:type="dxa"/>
                  <w:vAlign w:val="center"/>
                </w:tcPr>
                <w:p w14:paraId="0256195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91.2</w:t>
                  </w:r>
                </w:p>
              </w:tc>
              <w:tc>
                <w:tcPr>
                  <w:tcW w:w="559" w:type="dxa"/>
                  <w:vAlign w:val="center"/>
                </w:tcPr>
                <w:p w14:paraId="3C17CF44"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46.7</w:t>
                  </w:r>
                </w:p>
              </w:tc>
              <w:tc>
                <w:tcPr>
                  <w:tcW w:w="559" w:type="dxa"/>
                  <w:vAlign w:val="center"/>
                </w:tcPr>
                <w:p w14:paraId="78772C4F"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25.4</w:t>
                  </w:r>
                </w:p>
              </w:tc>
              <w:tc>
                <w:tcPr>
                  <w:tcW w:w="559" w:type="dxa"/>
                  <w:vAlign w:val="center"/>
                </w:tcPr>
                <w:p w14:paraId="0EEBC3E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112</w:t>
                  </w:r>
                </w:p>
              </w:tc>
              <w:tc>
                <w:tcPr>
                  <w:tcW w:w="559" w:type="dxa"/>
                  <w:vAlign w:val="center"/>
                </w:tcPr>
                <w:p w14:paraId="05C7D38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74</w:t>
                  </w:r>
                </w:p>
              </w:tc>
              <w:tc>
                <w:tcPr>
                  <w:tcW w:w="559" w:type="dxa"/>
                  <w:vAlign w:val="center"/>
                </w:tcPr>
                <w:p w14:paraId="5E0AD4F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68</w:t>
                  </w:r>
                </w:p>
              </w:tc>
              <w:tc>
                <w:tcPr>
                  <w:tcW w:w="559" w:type="dxa"/>
                  <w:vAlign w:val="center"/>
                </w:tcPr>
                <w:p w14:paraId="60999373"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94.5</w:t>
                  </w:r>
                </w:p>
              </w:tc>
              <w:tc>
                <w:tcPr>
                  <w:tcW w:w="505" w:type="dxa"/>
                  <w:vAlign w:val="center"/>
                </w:tcPr>
                <w:p w14:paraId="7EBA7CB0"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112</w:t>
                  </w:r>
                </w:p>
              </w:tc>
              <w:tc>
                <w:tcPr>
                  <w:tcW w:w="559" w:type="dxa"/>
                  <w:vAlign w:val="center"/>
                </w:tcPr>
                <w:p w14:paraId="534E6AF1"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116</w:t>
                  </w:r>
                </w:p>
              </w:tc>
              <w:tc>
                <w:tcPr>
                  <w:tcW w:w="638" w:type="dxa"/>
                  <w:vAlign w:val="center"/>
                </w:tcPr>
                <w:p w14:paraId="026974E6" w14:textId="77777777" w:rsidR="008B631B" w:rsidRPr="00D0300B" w:rsidRDefault="00671EE0" w:rsidP="008B631B">
                  <w:pPr>
                    <w:spacing w:line="240" w:lineRule="exact"/>
                    <w:jc w:val="center"/>
                    <w:rPr>
                      <w:rFonts w:ascii="宋体" w:hAnsi="宋体"/>
                      <w:color w:val="000000" w:themeColor="text1"/>
                      <w:sz w:val="18"/>
                      <w:szCs w:val="18"/>
                    </w:rPr>
                  </w:pPr>
                  <w:r w:rsidRPr="00D0300B">
                    <w:rPr>
                      <w:rFonts w:ascii="宋体" w:hAnsi="宋体"/>
                      <w:color w:val="000000" w:themeColor="text1"/>
                      <w:spacing w:val="-20"/>
                      <w:sz w:val="18"/>
                      <w:szCs w:val="18"/>
                    </w:rPr>
                    <w:t>——</w:t>
                  </w:r>
                </w:p>
              </w:tc>
            </w:tr>
            <w:tr w:rsidR="00D0300B" w:rsidRPr="00D0300B" w14:paraId="47BF56E1" w14:textId="77777777" w:rsidTr="00671EE0">
              <w:trPr>
                <w:trHeight w:val="340"/>
              </w:trPr>
              <w:tc>
                <w:tcPr>
                  <w:tcW w:w="1179" w:type="dxa"/>
                  <w:vAlign w:val="center"/>
                </w:tcPr>
                <w:p w14:paraId="465EDEF4" w14:textId="77777777" w:rsidR="00671EE0" w:rsidRPr="00D0300B" w:rsidRDefault="00671EE0"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挥发酚</w:t>
                  </w:r>
                  <w:r w:rsidRPr="00D0300B">
                    <w:rPr>
                      <w:rFonts w:ascii="宋体" w:hAnsi="宋体" w:hint="eastAsia"/>
                      <w:color w:val="000000" w:themeColor="text1"/>
                      <w:sz w:val="18"/>
                      <w:szCs w:val="18"/>
                    </w:rPr>
                    <w:t>mg/L</w:t>
                  </w:r>
                </w:p>
              </w:tc>
              <w:tc>
                <w:tcPr>
                  <w:tcW w:w="628" w:type="dxa"/>
                  <w:vAlign w:val="center"/>
                </w:tcPr>
                <w:p w14:paraId="409C0564"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05" w:type="dxa"/>
                  <w:vAlign w:val="center"/>
                </w:tcPr>
                <w:p w14:paraId="3C87A37F"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615" w:type="dxa"/>
                  <w:vAlign w:val="center"/>
                </w:tcPr>
                <w:p w14:paraId="3A9814A1"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58" w:type="dxa"/>
                  <w:vAlign w:val="center"/>
                </w:tcPr>
                <w:p w14:paraId="775C47FD"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59" w:type="dxa"/>
                  <w:vAlign w:val="center"/>
                </w:tcPr>
                <w:p w14:paraId="2A42BD82"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59" w:type="dxa"/>
                  <w:vAlign w:val="center"/>
                </w:tcPr>
                <w:p w14:paraId="5D6CDCCC"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59" w:type="dxa"/>
                  <w:vAlign w:val="center"/>
                </w:tcPr>
                <w:p w14:paraId="345F5D45"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59" w:type="dxa"/>
                  <w:vAlign w:val="center"/>
                </w:tcPr>
                <w:p w14:paraId="4989EDC4"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59" w:type="dxa"/>
                  <w:vAlign w:val="center"/>
                </w:tcPr>
                <w:p w14:paraId="4B735FE7"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59" w:type="dxa"/>
                  <w:vAlign w:val="center"/>
                </w:tcPr>
                <w:p w14:paraId="243309BF"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05" w:type="dxa"/>
                  <w:vAlign w:val="center"/>
                </w:tcPr>
                <w:p w14:paraId="55099C48"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559" w:type="dxa"/>
                  <w:vAlign w:val="center"/>
                </w:tcPr>
                <w:p w14:paraId="6CBD6353"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0.0003L</w:t>
                  </w:r>
                </w:p>
              </w:tc>
              <w:tc>
                <w:tcPr>
                  <w:tcW w:w="638" w:type="dxa"/>
                  <w:vAlign w:val="center"/>
                </w:tcPr>
                <w:p w14:paraId="389859F1" w14:textId="77777777" w:rsidR="00671EE0" w:rsidRPr="00D0300B" w:rsidRDefault="00671EE0"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≤0.002</w:t>
                  </w:r>
                </w:p>
              </w:tc>
            </w:tr>
            <w:tr w:rsidR="00D0300B" w:rsidRPr="00D0300B" w14:paraId="01913D51" w14:textId="77777777" w:rsidTr="00671EE0">
              <w:trPr>
                <w:trHeight w:val="340"/>
              </w:trPr>
              <w:tc>
                <w:tcPr>
                  <w:tcW w:w="1179" w:type="dxa"/>
                  <w:vAlign w:val="center"/>
                </w:tcPr>
                <w:p w14:paraId="1274D7E6" w14:textId="77777777" w:rsidR="008B631B" w:rsidRPr="00D0300B" w:rsidRDefault="008B631B" w:rsidP="008B631B">
                  <w:pPr>
                    <w:spacing w:line="240" w:lineRule="exact"/>
                    <w:jc w:val="center"/>
                    <w:rPr>
                      <w:rFonts w:ascii="宋体" w:hAnsi="宋体"/>
                      <w:color w:val="000000" w:themeColor="text1"/>
                      <w:spacing w:val="-26"/>
                      <w:sz w:val="18"/>
                      <w:szCs w:val="18"/>
                    </w:rPr>
                  </w:pPr>
                  <w:r w:rsidRPr="00D0300B">
                    <w:rPr>
                      <w:rFonts w:ascii="宋体" w:hAnsi="宋体"/>
                      <w:color w:val="000000" w:themeColor="text1"/>
                      <w:spacing w:val="-26"/>
                      <w:sz w:val="18"/>
                      <w:szCs w:val="18"/>
                    </w:rPr>
                    <w:t>总大肠菌群</w:t>
                  </w:r>
                </w:p>
                <w:p w14:paraId="278B4416"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pacing w:val="-26"/>
                      <w:sz w:val="18"/>
                      <w:szCs w:val="18"/>
                    </w:rPr>
                    <w:lastRenderedPageBreak/>
                    <w:t>（</w:t>
                  </w:r>
                  <w:r w:rsidRPr="00D0300B">
                    <w:rPr>
                      <w:rFonts w:ascii="宋体" w:hAnsi="宋体" w:hint="eastAsia"/>
                      <w:color w:val="000000" w:themeColor="text1"/>
                      <w:spacing w:val="-26"/>
                      <w:sz w:val="18"/>
                      <w:szCs w:val="18"/>
                    </w:rPr>
                    <w:t>MPN/100</w:t>
                  </w:r>
                  <w:r w:rsidRPr="00D0300B">
                    <w:rPr>
                      <w:rFonts w:ascii="宋体" w:hAnsi="宋体"/>
                      <w:color w:val="000000" w:themeColor="text1"/>
                      <w:spacing w:val="-26"/>
                      <w:sz w:val="18"/>
                      <w:szCs w:val="18"/>
                    </w:rPr>
                    <w:t>ml）</w:t>
                  </w:r>
                  <w:r w:rsidR="00671EE0" w:rsidRPr="00D0300B">
                    <w:rPr>
                      <w:rFonts w:ascii="宋体" w:hAnsi="宋体" w:hint="eastAsia"/>
                      <w:color w:val="000000" w:themeColor="text1"/>
                      <w:spacing w:val="-26"/>
                      <w:sz w:val="18"/>
                      <w:szCs w:val="18"/>
                    </w:rPr>
                    <w:t>mg/L</w:t>
                  </w:r>
                </w:p>
              </w:tc>
              <w:tc>
                <w:tcPr>
                  <w:tcW w:w="628" w:type="dxa"/>
                  <w:vAlign w:val="center"/>
                </w:tcPr>
                <w:p w14:paraId="24BFB5F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lastRenderedPageBreak/>
                    <w:t>2</w:t>
                  </w:r>
                </w:p>
              </w:tc>
              <w:tc>
                <w:tcPr>
                  <w:tcW w:w="505" w:type="dxa"/>
                  <w:vAlign w:val="center"/>
                </w:tcPr>
                <w:p w14:paraId="69B3AFFF"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未检出</w:t>
                  </w:r>
                </w:p>
              </w:tc>
              <w:tc>
                <w:tcPr>
                  <w:tcW w:w="615" w:type="dxa"/>
                  <w:vAlign w:val="center"/>
                </w:tcPr>
                <w:p w14:paraId="2D73B47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w:t>
                  </w:r>
                </w:p>
              </w:tc>
              <w:tc>
                <w:tcPr>
                  <w:tcW w:w="558" w:type="dxa"/>
                  <w:vAlign w:val="center"/>
                </w:tcPr>
                <w:p w14:paraId="4ADFD3A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w:t>
                  </w:r>
                </w:p>
              </w:tc>
              <w:tc>
                <w:tcPr>
                  <w:tcW w:w="559" w:type="dxa"/>
                  <w:vAlign w:val="center"/>
                </w:tcPr>
                <w:p w14:paraId="07C6DED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w:t>
                  </w:r>
                </w:p>
              </w:tc>
              <w:tc>
                <w:tcPr>
                  <w:tcW w:w="559" w:type="dxa"/>
                  <w:vAlign w:val="center"/>
                </w:tcPr>
                <w:p w14:paraId="735FDB0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w:t>
                  </w:r>
                </w:p>
              </w:tc>
              <w:tc>
                <w:tcPr>
                  <w:tcW w:w="559" w:type="dxa"/>
                  <w:vAlign w:val="center"/>
                </w:tcPr>
                <w:p w14:paraId="3F61D410"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15</w:t>
                  </w:r>
                </w:p>
              </w:tc>
              <w:tc>
                <w:tcPr>
                  <w:tcW w:w="559" w:type="dxa"/>
                  <w:vAlign w:val="center"/>
                </w:tcPr>
                <w:p w14:paraId="271138D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w:t>
                  </w:r>
                  <w:r w:rsidRPr="00D0300B">
                    <w:rPr>
                      <w:rFonts w:ascii="宋体" w:hAnsi="宋体" w:hint="eastAsia"/>
                      <w:color w:val="000000" w:themeColor="text1"/>
                      <w:spacing w:val="-20"/>
                      <w:sz w:val="18"/>
                      <w:szCs w:val="18"/>
                    </w:rPr>
                    <w:t>2</w:t>
                  </w:r>
                </w:p>
              </w:tc>
              <w:tc>
                <w:tcPr>
                  <w:tcW w:w="559" w:type="dxa"/>
                  <w:vAlign w:val="center"/>
                </w:tcPr>
                <w:p w14:paraId="5ABF41F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w:t>
                  </w:r>
                  <w:r w:rsidRPr="00D0300B">
                    <w:rPr>
                      <w:rFonts w:ascii="宋体" w:hAnsi="宋体" w:hint="eastAsia"/>
                      <w:color w:val="000000" w:themeColor="text1"/>
                      <w:spacing w:val="-20"/>
                      <w:sz w:val="18"/>
                      <w:szCs w:val="18"/>
                    </w:rPr>
                    <w:t>2</w:t>
                  </w:r>
                </w:p>
              </w:tc>
              <w:tc>
                <w:tcPr>
                  <w:tcW w:w="559" w:type="dxa"/>
                  <w:vAlign w:val="center"/>
                </w:tcPr>
                <w:p w14:paraId="765265BD"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7</w:t>
                  </w:r>
                </w:p>
              </w:tc>
              <w:tc>
                <w:tcPr>
                  <w:tcW w:w="505" w:type="dxa"/>
                  <w:vAlign w:val="center"/>
                </w:tcPr>
                <w:p w14:paraId="5215E8AA"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11</w:t>
                  </w:r>
                </w:p>
              </w:tc>
              <w:tc>
                <w:tcPr>
                  <w:tcW w:w="559" w:type="dxa"/>
                  <w:vAlign w:val="center"/>
                </w:tcPr>
                <w:p w14:paraId="2D8B95E7"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9</w:t>
                  </w:r>
                </w:p>
              </w:tc>
              <w:tc>
                <w:tcPr>
                  <w:tcW w:w="638" w:type="dxa"/>
                  <w:vAlign w:val="center"/>
                </w:tcPr>
                <w:p w14:paraId="5F029815"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3.0</w:t>
                  </w:r>
                </w:p>
              </w:tc>
            </w:tr>
            <w:tr w:rsidR="00D0300B" w:rsidRPr="00D0300B" w14:paraId="721CB065" w14:textId="77777777" w:rsidTr="00671EE0">
              <w:trPr>
                <w:trHeight w:val="340"/>
              </w:trPr>
              <w:tc>
                <w:tcPr>
                  <w:tcW w:w="1179" w:type="dxa"/>
                  <w:vAlign w:val="center"/>
                </w:tcPr>
                <w:p w14:paraId="3BE9FE2E"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砷</w:t>
                  </w:r>
                  <w:r w:rsidR="00671EE0" w:rsidRPr="00D0300B">
                    <w:rPr>
                      <w:rFonts w:ascii="宋体" w:hAnsi="宋体" w:hint="eastAsia"/>
                      <w:color w:val="000000" w:themeColor="text1"/>
                      <w:sz w:val="18"/>
                      <w:szCs w:val="18"/>
                    </w:rPr>
                    <w:t>mg/L</w:t>
                  </w:r>
                </w:p>
              </w:tc>
              <w:tc>
                <w:tcPr>
                  <w:tcW w:w="628" w:type="dxa"/>
                  <w:vAlign w:val="center"/>
                </w:tcPr>
                <w:p w14:paraId="1AC8F59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7.6×10</w:t>
                  </w:r>
                  <w:r w:rsidRPr="00D0300B">
                    <w:rPr>
                      <w:rFonts w:ascii="宋体" w:hAnsi="宋体"/>
                      <w:color w:val="000000" w:themeColor="text1"/>
                      <w:spacing w:val="-20"/>
                      <w:sz w:val="18"/>
                      <w:szCs w:val="18"/>
                      <w:vertAlign w:val="superscript"/>
                    </w:rPr>
                    <w:t>-3</w:t>
                  </w:r>
                </w:p>
              </w:tc>
              <w:tc>
                <w:tcPr>
                  <w:tcW w:w="505" w:type="dxa"/>
                  <w:vAlign w:val="center"/>
                </w:tcPr>
                <w:p w14:paraId="2A818C3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8.8</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615" w:type="dxa"/>
                  <w:vAlign w:val="center"/>
                </w:tcPr>
                <w:p w14:paraId="46ED4AA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8.5</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8" w:type="dxa"/>
                  <w:vAlign w:val="center"/>
                </w:tcPr>
                <w:p w14:paraId="18561B1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4.4</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3A596E0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2.3</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13DF29B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9.0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734FE7C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8.0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p>
              </w:tc>
              <w:tc>
                <w:tcPr>
                  <w:tcW w:w="559" w:type="dxa"/>
                  <w:vAlign w:val="center"/>
                </w:tcPr>
                <w:p w14:paraId="5B7CCEF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9.0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5E1D6AD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5.6</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2998BD62"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1.62</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05" w:type="dxa"/>
                  <w:vAlign w:val="center"/>
                </w:tcPr>
                <w:p w14:paraId="63A61511"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2.50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75831D6A"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2.55</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638" w:type="dxa"/>
                  <w:vAlign w:val="center"/>
                </w:tcPr>
                <w:p w14:paraId="420C6F75"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0.01</w:t>
                  </w:r>
                </w:p>
              </w:tc>
            </w:tr>
            <w:tr w:rsidR="00D0300B" w:rsidRPr="00D0300B" w14:paraId="02CF5A53" w14:textId="77777777" w:rsidTr="00671EE0">
              <w:trPr>
                <w:trHeight w:val="340"/>
              </w:trPr>
              <w:tc>
                <w:tcPr>
                  <w:tcW w:w="1179" w:type="dxa"/>
                  <w:vAlign w:val="center"/>
                </w:tcPr>
                <w:p w14:paraId="51A80B2D" w14:textId="77777777" w:rsidR="00671EE0" w:rsidRPr="00D0300B" w:rsidRDefault="00671EE0"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汞</w:t>
                  </w:r>
                  <w:r w:rsidRPr="00D0300B">
                    <w:rPr>
                      <w:rFonts w:ascii="宋体" w:hAnsi="宋体" w:hint="eastAsia"/>
                      <w:color w:val="000000" w:themeColor="text1"/>
                      <w:sz w:val="18"/>
                      <w:szCs w:val="18"/>
                    </w:rPr>
                    <w:t>mg/L</w:t>
                  </w:r>
                </w:p>
              </w:tc>
              <w:tc>
                <w:tcPr>
                  <w:tcW w:w="628" w:type="dxa"/>
                  <w:vAlign w:val="center"/>
                </w:tcPr>
                <w:p w14:paraId="36C19A2F"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05" w:type="dxa"/>
                  <w:vAlign w:val="center"/>
                </w:tcPr>
                <w:p w14:paraId="3C44D8F0"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615" w:type="dxa"/>
                  <w:vAlign w:val="center"/>
                </w:tcPr>
                <w:p w14:paraId="38433D30"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58" w:type="dxa"/>
                  <w:vAlign w:val="center"/>
                </w:tcPr>
                <w:p w14:paraId="068F37A7"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8</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-5</w:t>
                  </w:r>
                </w:p>
              </w:tc>
              <w:tc>
                <w:tcPr>
                  <w:tcW w:w="559" w:type="dxa"/>
                  <w:vAlign w:val="center"/>
                </w:tcPr>
                <w:p w14:paraId="3F56B3A5"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59" w:type="dxa"/>
                  <w:vAlign w:val="center"/>
                </w:tcPr>
                <w:p w14:paraId="7C36A0B2"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59" w:type="dxa"/>
                  <w:vAlign w:val="center"/>
                </w:tcPr>
                <w:p w14:paraId="56BFD21C"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59" w:type="dxa"/>
                  <w:vAlign w:val="center"/>
                </w:tcPr>
                <w:p w14:paraId="17EC6958"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59" w:type="dxa"/>
                  <w:vAlign w:val="center"/>
                </w:tcPr>
                <w:p w14:paraId="63922165"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59" w:type="dxa"/>
                  <w:vAlign w:val="center"/>
                </w:tcPr>
                <w:p w14:paraId="78180404"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05" w:type="dxa"/>
                  <w:vAlign w:val="center"/>
                </w:tcPr>
                <w:p w14:paraId="4C5F15F9"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559" w:type="dxa"/>
                  <w:vAlign w:val="center"/>
                </w:tcPr>
                <w:p w14:paraId="76DAC97F"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-5</w:t>
                  </w:r>
                  <w:r w:rsidRPr="00D0300B">
                    <w:rPr>
                      <w:rFonts w:ascii="宋体" w:hAnsi="宋体"/>
                      <w:color w:val="000000" w:themeColor="text1"/>
                      <w:spacing w:val="-20"/>
                      <w:sz w:val="18"/>
                      <w:szCs w:val="18"/>
                    </w:rPr>
                    <w:t>L</w:t>
                  </w:r>
                </w:p>
              </w:tc>
              <w:tc>
                <w:tcPr>
                  <w:tcW w:w="638" w:type="dxa"/>
                  <w:vAlign w:val="center"/>
                </w:tcPr>
                <w:p w14:paraId="4270F763" w14:textId="77777777" w:rsidR="00671EE0" w:rsidRPr="00D0300B" w:rsidRDefault="00671EE0"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≤0.001</w:t>
                  </w:r>
                </w:p>
              </w:tc>
            </w:tr>
            <w:tr w:rsidR="00D0300B" w:rsidRPr="00D0300B" w14:paraId="75BC89C7" w14:textId="77777777" w:rsidTr="00671EE0">
              <w:trPr>
                <w:trHeight w:val="340"/>
              </w:trPr>
              <w:tc>
                <w:tcPr>
                  <w:tcW w:w="1179" w:type="dxa"/>
                  <w:vAlign w:val="center"/>
                </w:tcPr>
                <w:p w14:paraId="67C8CEF5"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铅</w:t>
                  </w:r>
                  <w:r w:rsidR="00671EE0" w:rsidRPr="00D0300B">
                    <w:rPr>
                      <w:rFonts w:ascii="宋体" w:hAnsi="宋体" w:hint="eastAsia"/>
                      <w:color w:val="000000" w:themeColor="text1"/>
                      <w:sz w:val="18"/>
                      <w:szCs w:val="18"/>
                    </w:rPr>
                    <w:t>mg/L</w:t>
                  </w:r>
                </w:p>
              </w:tc>
              <w:tc>
                <w:tcPr>
                  <w:tcW w:w="628" w:type="dxa"/>
                  <w:vAlign w:val="center"/>
                </w:tcPr>
                <w:p w14:paraId="1DB87EA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1.8</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05" w:type="dxa"/>
                  <w:vAlign w:val="center"/>
                </w:tcPr>
                <w:p w14:paraId="49E06C0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1.0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615" w:type="dxa"/>
                  <w:vAlign w:val="center"/>
                </w:tcPr>
                <w:p w14:paraId="419CC5FF"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1.6</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8" w:type="dxa"/>
                  <w:vAlign w:val="center"/>
                </w:tcPr>
                <w:p w14:paraId="36649AB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6.7</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4C90E2A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5.7</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6D532D8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4.8</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2B0580B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5.0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0D28823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4.0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6619451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6.0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727D3309"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6.0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05" w:type="dxa"/>
                  <w:vAlign w:val="center"/>
                </w:tcPr>
                <w:p w14:paraId="481BE7BD"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6.0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71962715"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6.0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638" w:type="dxa"/>
                  <w:vAlign w:val="center"/>
                </w:tcPr>
                <w:p w14:paraId="28664046"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w:t>
                  </w:r>
                  <w:r w:rsidR="00671EE0" w:rsidRPr="00D0300B">
                    <w:rPr>
                      <w:rFonts w:ascii="宋体" w:hAnsi="宋体"/>
                      <w:color w:val="000000" w:themeColor="text1"/>
                      <w:sz w:val="18"/>
                      <w:szCs w:val="18"/>
                    </w:rPr>
                    <w:t>0.01</w:t>
                  </w:r>
                </w:p>
              </w:tc>
            </w:tr>
            <w:tr w:rsidR="00D0300B" w:rsidRPr="00D0300B" w14:paraId="310A0162" w14:textId="77777777" w:rsidTr="00671EE0">
              <w:trPr>
                <w:trHeight w:val="340"/>
              </w:trPr>
              <w:tc>
                <w:tcPr>
                  <w:tcW w:w="1179" w:type="dxa"/>
                  <w:vAlign w:val="center"/>
                </w:tcPr>
                <w:p w14:paraId="5CFE9B04" w14:textId="77777777" w:rsidR="00671EE0" w:rsidRPr="00D0300B" w:rsidRDefault="00671EE0"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六价铬</w:t>
                  </w:r>
                  <w:r w:rsidRPr="00D0300B">
                    <w:rPr>
                      <w:rFonts w:ascii="宋体" w:hAnsi="宋体" w:hint="eastAsia"/>
                      <w:color w:val="000000" w:themeColor="text1"/>
                      <w:sz w:val="18"/>
                      <w:szCs w:val="18"/>
                    </w:rPr>
                    <w:t>mg/L</w:t>
                  </w:r>
                </w:p>
              </w:tc>
              <w:tc>
                <w:tcPr>
                  <w:tcW w:w="628" w:type="dxa"/>
                  <w:vAlign w:val="center"/>
                </w:tcPr>
                <w:p w14:paraId="2E8DCEE2"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505" w:type="dxa"/>
                  <w:vAlign w:val="center"/>
                </w:tcPr>
                <w:p w14:paraId="11467332"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615" w:type="dxa"/>
                  <w:vAlign w:val="center"/>
                </w:tcPr>
                <w:p w14:paraId="56BDF664"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558" w:type="dxa"/>
                  <w:vAlign w:val="center"/>
                </w:tcPr>
                <w:p w14:paraId="50A24121"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559" w:type="dxa"/>
                  <w:vAlign w:val="center"/>
                </w:tcPr>
                <w:p w14:paraId="7BA970EB"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559" w:type="dxa"/>
                  <w:vAlign w:val="center"/>
                </w:tcPr>
                <w:p w14:paraId="2E5DD0B9"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559" w:type="dxa"/>
                  <w:vAlign w:val="center"/>
                </w:tcPr>
                <w:p w14:paraId="601D0BAB"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559" w:type="dxa"/>
                  <w:vAlign w:val="center"/>
                </w:tcPr>
                <w:p w14:paraId="55557D61"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559" w:type="dxa"/>
                  <w:vAlign w:val="center"/>
                </w:tcPr>
                <w:p w14:paraId="4BB7DF69"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0.004L</w:t>
                  </w:r>
                </w:p>
              </w:tc>
              <w:tc>
                <w:tcPr>
                  <w:tcW w:w="559" w:type="dxa"/>
                  <w:vAlign w:val="center"/>
                </w:tcPr>
                <w:p w14:paraId="68028B92"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w:t>
                  </w:r>
                </w:p>
              </w:tc>
              <w:tc>
                <w:tcPr>
                  <w:tcW w:w="505" w:type="dxa"/>
                  <w:vAlign w:val="center"/>
                </w:tcPr>
                <w:p w14:paraId="44B1445E"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w:t>
                  </w:r>
                </w:p>
              </w:tc>
              <w:tc>
                <w:tcPr>
                  <w:tcW w:w="559" w:type="dxa"/>
                  <w:vAlign w:val="center"/>
                </w:tcPr>
                <w:p w14:paraId="5F98AC4E" w14:textId="77777777" w:rsidR="00671EE0" w:rsidRPr="00D0300B" w:rsidRDefault="00671EE0" w:rsidP="00671EE0">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w:t>
                  </w:r>
                </w:p>
              </w:tc>
              <w:tc>
                <w:tcPr>
                  <w:tcW w:w="638" w:type="dxa"/>
                  <w:vAlign w:val="center"/>
                </w:tcPr>
                <w:p w14:paraId="7F170439" w14:textId="77777777" w:rsidR="00671EE0" w:rsidRPr="00D0300B" w:rsidRDefault="00671EE0" w:rsidP="00671EE0">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≤0.05</w:t>
                  </w:r>
                </w:p>
              </w:tc>
            </w:tr>
            <w:tr w:rsidR="00D0300B" w:rsidRPr="00D0300B" w14:paraId="71244C90" w14:textId="77777777" w:rsidTr="00671EE0">
              <w:trPr>
                <w:trHeight w:val="340"/>
              </w:trPr>
              <w:tc>
                <w:tcPr>
                  <w:tcW w:w="1179" w:type="dxa"/>
                  <w:vAlign w:val="center"/>
                </w:tcPr>
                <w:p w14:paraId="67E3DE0C"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镉</w:t>
                  </w:r>
                  <w:r w:rsidR="00671EE0" w:rsidRPr="00D0300B">
                    <w:rPr>
                      <w:rFonts w:ascii="宋体" w:hAnsi="宋体" w:hint="eastAsia"/>
                      <w:color w:val="000000" w:themeColor="text1"/>
                      <w:sz w:val="18"/>
                      <w:szCs w:val="18"/>
                    </w:rPr>
                    <w:t>mg/L</w:t>
                  </w:r>
                </w:p>
              </w:tc>
              <w:tc>
                <w:tcPr>
                  <w:tcW w:w="628" w:type="dxa"/>
                  <w:vAlign w:val="center"/>
                </w:tcPr>
                <w:p w14:paraId="2BCA5D3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-4</w:t>
                  </w:r>
                </w:p>
              </w:tc>
              <w:tc>
                <w:tcPr>
                  <w:tcW w:w="505" w:type="dxa"/>
                  <w:vAlign w:val="center"/>
                </w:tcPr>
                <w:p w14:paraId="0D6694D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1</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r w:rsidRPr="00D0300B">
                    <w:rPr>
                      <w:rFonts w:ascii="宋体" w:hAnsi="宋体"/>
                      <w:color w:val="000000" w:themeColor="text1"/>
                      <w:spacing w:val="-20"/>
                      <w:sz w:val="18"/>
                      <w:szCs w:val="18"/>
                    </w:rPr>
                    <w:t>L</w:t>
                  </w:r>
                </w:p>
              </w:tc>
              <w:tc>
                <w:tcPr>
                  <w:tcW w:w="615" w:type="dxa"/>
                  <w:vAlign w:val="center"/>
                </w:tcPr>
                <w:p w14:paraId="3368ED1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4×10</w:t>
                  </w:r>
                  <w:r w:rsidRPr="00D0300B">
                    <w:rPr>
                      <w:rFonts w:ascii="宋体" w:hAnsi="宋体"/>
                      <w:color w:val="000000" w:themeColor="text1"/>
                      <w:spacing w:val="-20"/>
                      <w:sz w:val="18"/>
                      <w:szCs w:val="18"/>
                      <w:vertAlign w:val="superscript"/>
                    </w:rPr>
                    <w:t>-4</w:t>
                  </w:r>
                </w:p>
              </w:tc>
              <w:tc>
                <w:tcPr>
                  <w:tcW w:w="558" w:type="dxa"/>
                  <w:vAlign w:val="center"/>
                </w:tcPr>
                <w:p w14:paraId="5B5CAE9F"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1.8</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59" w:type="dxa"/>
                  <w:vAlign w:val="center"/>
                </w:tcPr>
                <w:p w14:paraId="0DA4021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3.4</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p>
              </w:tc>
              <w:tc>
                <w:tcPr>
                  <w:tcW w:w="559" w:type="dxa"/>
                  <w:vAlign w:val="center"/>
                </w:tcPr>
                <w:p w14:paraId="67F147F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5.5</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p>
              </w:tc>
              <w:tc>
                <w:tcPr>
                  <w:tcW w:w="559" w:type="dxa"/>
                  <w:vAlign w:val="center"/>
                </w:tcPr>
                <w:p w14:paraId="2E634C4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3.0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p>
              </w:tc>
              <w:tc>
                <w:tcPr>
                  <w:tcW w:w="559" w:type="dxa"/>
                  <w:vAlign w:val="center"/>
                </w:tcPr>
                <w:p w14:paraId="3272802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1.0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p>
              </w:tc>
              <w:tc>
                <w:tcPr>
                  <w:tcW w:w="559" w:type="dxa"/>
                  <w:vAlign w:val="center"/>
                </w:tcPr>
                <w:p w14:paraId="6DAA7C9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2.0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p>
              </w:tc>
              <w:tc>
                <w:tcPr>
                  <w:tcW w:w="559" w:type="dxa"/>
                  <w:vAlign w:val="center"/>
                </w:tcPr>
                <w:p w14:paraId="407B217F"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3.8</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-3</w:t>
                  </w:r>
                </w:p>
              </w:tc>
              <w:tc>
                <w:tcPr>
                  <w:tcW w:w="505" w:type="dxa"/>
                  <w:vAlign w:val="center"/>
                </w:tcPr>
                <w:p w14:paraId="4EC0E139"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7.4</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p>
              </w:tc>
              <w:tc>
                <w:tcPr>
                  <w:tcW w:w="559" w:type="dxa"/>
                  <w:vAlign w:val="center"/>
                </w:tcPr>
                <w:p w14:paraId="588D2A9C"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color w:val="000000" w:themeColor="text1"/>
                      <w:spacing w:val="-20"/>
                      <w:sz w:val="18"/>
                      <w:szCs w:val="18"/>
                    </w:rPr>
                    <w:t>5.0</w:t>
                  </w:r>
                  <w:r w:rsidRPr="00D0300B">
                    <w:rPr>
                      <w:rFonts w:ascii="宋体" w:hAnsi="宋体" w:hint="eastAsia"/>
                      <w:color w:val="000000" w:themeColor="text1"/>
                      <w:spacing w:val="-20"/>
                      <w:sz w:val="18"/>
                      <w:szCs w:val="18"/>
                    </w:rPr>
                    <w:t>×10</w:t>
                  </w:r>
                  <w:r w:rsidRPr="00D0300B">
                    <w:rPr>
                      <w:rFonts w:ascii="宋体" w:hAnsi="宋体"/>
                      <w:color w:val="000000" w:themeColor="text1"/>
                      <w:spacing w:val="-20"/>
                      <w:sz w:val="18"/>
                      <w:szCs w:val="18"/>
                      <w:vertAlign w:val="superscript"/>
                    </w:rPr>
                    <w:t>-4</w:t>
                  </w:r>
                </w:p>
              </w:tc>
              <w:tc>
                <w:tcPr>
                  <w:tcW w:w="638" w:type="dxa"/>
                  <w:vAlign w:val="center"/>
                </w:tcPr>
                <w:p w14:paraId="3AA899E2" w14:textId="77777777" w:rsidR="008B631B" w:rsidRPr="00D0300B" w:rsidRDefault="00671EE0"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≤0.005</w:t>
                  </w:r>
                </w:p>
              </w:tc>
            </w:tr>
            <w:tr w:rsidR="00D0300B" w:rsidRPr="00D0300B" w14:paraId="2505936E" w14:textId="77777777" w:rsidTr="00671EE0">
              <w:trPr>
                <w:trHeight w:val="340"/>
              </w:trPr>
              <w:tc>
                <w:tcPr>
                  <w:tcW w:w="1179" w:type="dxa"/>
                  <w:vAlign w:val="center"/>
                </w:tcPr>
                <w:p w14:paraId="189A2BDF"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溶解性总固体</w:t>
                  </w:r>
                  <w:r w:rsidR="00671EE0" w:rsidRPr="00D0300B">
                    <w:rPr>
                      <w:rFonts w:ascii="宋体" w:hAnsi="宋体" w:hint="eastAsia"/>
                      <w:color w:val="000000" w:themeColor="text1"/>
                      <w:sz w:val="18"/>
                      <w:szCs w:val="18"/>
                    </w:rPr>
                    <w:t>mg/L</w:t>
                  </w:r>
                </w:p>
              </w:tc>
              <w:tc>
                <w:tcPr>
                  <w:tcW w:w="628" w:type="dxa"/>
                  <w:vAlign w:val="center"/>
                </w:tcPr>
                <w:p w14:paraId="6D91D1B7"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1292</w:t>
                  </w:r>
                </w:p>
              </w:tc>
              <w:tc>
                <w:tcPr>
                  <w:tcW w:w="505" w:type="dxa"/>
                  <w:vAlign w:val="center"/>
                </w:tcPr>
                <w:p w14:paraId="0E27532B"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566</w:t>
                  </w:r>
                </w:p>
              </w:tc>
              <w:tc>
                <w:tcPr>
                  <w:tcW w:w="615" w:type="dxa"/>
                  <w:vAlign w:val="center"/>
                </w:tcPr>
                <w:p w14:paraId="15AE4B80"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1410</w:t>
                  </w:r>
                </w:p>
              </w:tc>
              <w:tc>
                <w:tcPr>
                  <w:tcW w:w="558" w:type="dxa"/>
                  <w:vAlign w:val="center"/>
                </w:tcPr>
                <w:p w14:paraId="5A932DCA"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1652</w:t>
                  </w:r>
                </w:p>
              </w:tc>
              <w:tc>
                <w:tcPr>
                  <w:tcW w:w="559" w:type="dxa"/>
                  <w:vAlign w:val="center"/>
                </w:tcPr>
                <w:p w14:paraId="5B507260"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1410</w:t>
                  </w:r>
                </w:p>
              </w:tc>
              <w:tc>
                <w:tcPr>
                  <w:tcW w:w="559" w:type="dxa"/>
                  <w:vAlign w:val="center"/>
                </w:tcPr>
                <w:p w14:paraId="3840BE78"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1414</w:t>
                  </w:r>
                </w:p>
              </w:tc>
              <w:tc>
                <w:tcPr>
                  <w:tcW w:w="559" w:type="dxa"/>
                  <w:vAlign w:val="center"/>
                </w:tcPr>
                <w:p w14:paraId="26D7C328"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1400</w:t>
                  </w:r>
                </w:p>
              </w:tc>
              <w:tc>
                <w:tcPr>
                  <w:tcW w:w="559" w:type="dxa"/>
                  <w:vAlign w:val="center"/>
                </w:tcPr>
                <w:p w14:paraId="3E66ACE6"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1250</w:t>
                  </w:r>
                </w:p>
              </w:tc>
              <w:tc>
                <w:tcPr>
                  <w:tcW w:w="559" w:type="dxa"/>
                  <w:vAlign w:val="center"/>
                </w:tcPr>
                <w:p w14:paraId="0403C575"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1468</w:t>
                  </w:r>
                </w:p>
              </w:tc>
              <w:tc>
                <w:tcPr>
                  <w:tcW w:w="559" w:type="dxa"/>
                  <w:vAlign w:val="center"/>
                </w:tcPr>
                <w:p w14:paraId="1FBABB13"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1520</w:t>
                  </w:r>
                </w:p>
              </w:tc>
              <w:tc>
                <w:tcPr>
                  <w:tcW w:w="505" w:type="dxa"/>
                  <w:vAlign w:val="center"/>
                </w:tcPr>
                <w:p w14:paraId="59A789C3"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1423</w:t>
                  </w:r>
                </w:p>
              </w:tc>
              <w:tc>
                <w:tcPr>
                  <w:tcW w:w="559" w:type="dxa"/>
                  <w:vAlign w:val="center"/>
                </w:tcPr>
                <w:p w14:paraId="0B5CF115"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1650</w:t>
                  </w:r>
                </w:p>
              </w:tc>
              <w:tc>
                <w:tcPr>
                  <w:tcW w:w="638" w:type="dxa"/>
                  <w:vAlign w:val="center"/>
                </w:tcPr>
                <w:p w14:paraId="0799740C" w14:textId="77777777" w:rsidR="008B631B" w:rsidRPr="00D0300B" w:rsidRDefault="00671EE0"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≤1000</w:t>
                  </w:r>
                </w:p>
              </w:tc>
            </w:tr>
            <w:tr w:rsidR="00D0300B" w:rsidRPr="00D0300B" w14:paraId="2BCF8DCC" w14:textId="77777777" w:rsidTr="00671EE0">
              <w:trPr>
                <w:trHeight w:val="340"/>
              </w:trPr>
              <w:tc>
                <w:tcPr>
                  <w:tcW w:w="1179" w:type="dxa"/>
                  <w:vAlign w:val="center"/>
                </w:tcPr>
                <w:p w14:paraId="61F596BC"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氯化物</w:t>
                  </w:r>
                  <w:r w:rsidR="00671EE0" w:rsidRPr="00D0300B">
                    <w:rPr>
                      <w:rFonts w:ascii="宋体" w:hAnsi="宋体" w:hint="eastAsia"/>
                      <w:color w:val="000000" w:themeColor="text1"/>
                      <w:sz w:val="18"/>
                      <w:szCs w:val="18"/>
                    </w:rPr>
                    <w:t>mg/L</w:t>
                  </w:r>
                </w:p>
              </w:tc>
              <w:tc>
                <w:tcPr>
                  <w:tcW w:w="628" w:type="dxa"/>
                  <w:vAlign w:val="center"/>
                </w:tcPr>
                <w:p w14:paraId="25A497D8" w14:textId="77777777" w:rsidR="008B631B" w:rsidRPr="00D0300B" w:rsidRDefault="008B631B"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381</w:t>
                  </w:r>
                </w:p>
              </w:tc>
              <w:tc>
                <w:tcPr>
                  <w:tcW w:w="505" w:type="dxa"/>
                  <w:vAlign w:val="center"/>
                </w:tcPr>
                <w:p w14:paraId="3662026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68.8</w:t>
                  </w:r>
                </w:p>
              </w:tc>
              <w:tc>
                <w:tcPr>
                  <w:tcW w:w="615" w:type="dxa"/>
                  <w:vAlign w:val="center"/>
                </w:tcPr>
                <w:p w14:paraId="6901EC9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270</w:t>
                  </w:r>
                </w:p>
              </w:tc>
              <w:tc>
                <w:tcPr>
                  <w:tcW w:w="558" w:type="dxa"/>
                  <w:vAlign w:val="center"/>
                </w:tcPr>
                <w:p w14:paraId="09DE8D9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442</w:t>
                  </w:r>
                </w:p>
              </w:tc>
              <w:tc>
                <w:tcPr>
                  <w:tcW w:w="559" w:type="dxa"/>
                  <w:vAlign w:val="center"/>
                </w:tcPr>
                <w:p w14:paraId="39EB8652"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300</w:t>
                  </w:r>
                </w:p>
              </w:tc>
              <w:tc>
                <w:tcPr>
                  <w:tcW w:w="559" w:type="dxa"/>
                  <w:vAlign w:val="center"/>
                </w:tcPr>
                <w:p w14:paraId="1B8CB9C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266</w:t>
                  </w:r>
                </w:p>
              </w:tc>
              <w:tc>
                <w:tcPr>
                  <w:tcW w:w="559" w:type="dxa"/>
                  <w:vAlign w:val="center"/>
                </w:tcPr>
                <w:p w14:paraId="00C0C84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338</w:t>
                  </w:r>
                </w:p>
              </w:tc>
              <w:tc>
                <w:tcPr>
                  <w:tcW w:w="559" w:type="dxa"/>
                  <w:vAlign w:val="center"/>
                </w:tcPr>
                <w:p w14:paraId="7ED0780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305</w:t>
                  </w:r>
                </w:p>
              </w:tc>
              <w:tc>
                <w:tcPr>
                  <w:tcW w:w="559" w:type="dxa"/>
                  <w:vAlign w:val="center"/>
                </w:tcPr>
                <w:p w14:paraId="1E9A7B4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303</w:t>
                  </w:r>
                </w:p>
              </w:tc>
              <w:tc>
                <w:tcPr>
                  <w:tcW w:w="559" w:type="dxa"/>
                  <w:vAlign w:val="center"/>
                </w:tcPr>
                <w:p w14:paraId="2777BE57"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368</w:t>
                  </w:r>
                </w:p>
              </w:tc>
              <w:tc>
                <w:tcPr>
                  <w:tcW w:w="505" w:type="dxa"/>
                  <w:vAlign w:val="center"/>
                </w:tcPr>
                <w:p w14:paraId="37CDD2E4"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359</w:t>
                  </w:r>
                </w:p>
              </w:tc>
              <w:tc>
                <w:tcPr>
                  <w:tcW w:w="559" w:type="dxa"/>
                  <w:vAlign w:val="center"/>
                </w:tcPr>
                <w:p w14:paraId="6E205303" w14:textId="77777777" w:rsidR="008B631B" w:rsidRPr="00D0300B" w:rsidRDefault="00671EE0" w:rsidP="008B631B">
                  <w:pPr>
                    <w:spacing w:line="240" w:lineRule="exact"/>
                    <w:jc w:val="center"/>
                    <w:rPr>
                      <w:rFonts w:ascii="宋体" w:hAnsi="宋体"/>
                      <w:b/>
                      <w:color w:val="000000" w:themeColor="text1"/>
                      <w:spacing w:val="-20"/>
                      <w:sz w:val="18"/>
                      <w:szCs w:val="18"/>
                    </w:rPr>
                  </w:pPr>
                  <w:r w:rsidRPr="00D0300B">
                    <w:rPr>
                      <w:rFonts w:ascii="宋体" w:hAnsi="宋体" w:hint="eastAsia"/>
                      <w:b/>
                      <w:color w:val="000000" w:themeColor="text1"/>
                      <w:spacing w:val="-20"/>
                      <w:sz w:val="18"/>
                      <w:szCs w:val="18"/>
                    </w:rPr>
                    <w:t>385</w:t>
                  </w:r>
                </w:p>
              </w:tc>
              <w:tc>
                <w:tcPr>
                  <w:tcW w:w="638" w:type="dxa"/>
                  <w:vAlign w:val="center"/>
                </w:tcPr>
                <w:p w14:paraId="691D804A" w14:textId="77777777" w:rsidR="008B631B" w:rsidRPr="00D0300B" w:rsidRDefault="00671EE0"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≤350</w:t>
                  </w:r>
                </w:p>
              </w:tc>
            </w:tr>
            <w:tr w:rsidR="00D0300B" w:rsidRPr="00D0300B" w14:paraId="796DDDE7" w14:textId="77777777" w:rsidTr="00671EE0">
              <w:trPr>
                <w:trHeight w:val="340"/>
              </w:trPr>
              <w:tc>
                <w:tcPr>
                  <w:tcW w:w="1179" w:type="dxa"/>
                  <w:vAlign w:val="center"/>
                </w:tcPr>
                <w:p w14:paraId="547F88B3"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硫酸盐</w:t>
                  </w:r>
                  <w:r w:rsidR="00671EE0" w:rsidRPr="00D0300B">
                    <w:rPr>
                      <w:rFonts w:ascii="宋体" w:hAnsi="宋体" w:hint="eastAsia"/>
                      <w:color w:val="000000" w:themeColor="text1"/>
                      <w:sz w:val="18"/>
                      <w:szCs w:val="18"/>
                    </w:rPr>
                    <w:t>mg/L</w:t>
                  </w:r>
                </w:p>
              </w:tc>
              <w:tc>
                <w:tcPr>
                  <w:tcW w:w="628" w:type="dxa"/>
                  <w:vAlign w:val="center"/>
                </w:tcPr>
                <w:p w14:paraId="3BAC20B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192</w:t>
                  </w:r>
                </w:p>
              </w:tc>
              <w:tc>
                <w:tcPr>
                  <w:tcW w:w="505" w:type="dxa"/>
                  <w:vAlign w:val="center"/>
                </w:tcPr>
                <w:p w14:paraId="556F85E3"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95.1</w:t>
                  </w:r>
                </w:p>
              </w:tc>
              <w:tc>
                <w:tcPr>
                  <w:tcW w:w="615" w:type="dxa"/>
                  <w:vAlign w:val="center"/>
                </w:tcPr>
                <w:p w14:paraId="32702FE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300</w:t>
                  </w:r>
                </w:p>
              </w:tc>
              <w:tc>
                <w:tcPr>
                  <w:tcW w:w="558" w:type="dxa"/>
                  <w:vAlign w:val="center"/>
                </w:tcPr>
                <w:p w14:paraId="14EA93F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368</w:t>
                  </w:r>
                </w:p>
              </w:tc>
              <w:tc>
                <w:tcPr>
                  <w:tcW w:w="559" w:type="dxa"/>
                  <w:vAlign w:val="center"/>
                </w:tcPr>
                <w:p w14:paraId="063B963F"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459</w:t>
                  </w:r>
                </w:p>
              </w:tc>
              <w:tc>
                <w:tcPr>
                  <w:tcW w:w="559" w:type="dxa"/>
                  <w:vAlign w:val="center"/>
                </w:tcPr>
                <w:p w14:paraId="36FF99BF"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285</w:t>
                  </w:r>
                </w:p>
              </w:tc>
              <w:tc>
                <w:tcPr>
                  <w:tcW w:w="559" w:type="dxa"/>
                  <w:vAlign w:val="center"/>
                </w:tcPr>
                <w:p w14:paraId="06BA0A55"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225</w:t>
                  </w:r>
                </w:p>
              </w:tc>
              <w:tc>
                <w:tcPr>
                  <w:tcW w:w="559" w:type="dxa"/>
                  <w:vAlign w:val="center"/>
                </w:tcPr>
                <w:p w14:paraId="2A2B1F78"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395</w:t>
                  </w:r>
                </w:p>
              </w:tc>
              <w:tc>
                <w:tcPr>
                  <w:tcW w:w="559" w:type="dxa"/>
                  <w:vAlign w:val="center"/>
                </w:tcPr>
                <w:p w14:paraId="53630819"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273</w:t>
                  </w:r>
                </w:p>
              </w:tc>
              <w:tc>
                <w:tcPr>
                  <w:tcW w:w="559" w:type="dxa"/>
                  <w:vAlign w:val="center"/>
                </w:tcPr>
                <w:p w14:paraId="193A8831"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235</w:t>
                  </w:r>
                </w:p>
              </w:tc>
              <w:tc>
                <w:tcPr>
                  <w:tcW w:w="505" w:type="dxa"/>
                  <w:vAlign w:val="center"/>
                </w:tcPr>
                <w:p w14:paraId="758782DC"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247</w:t>
                  </w:r>
                </w:p>
              </w:tc>
              <w:tc>
                <w:tcPr>
                  <w:tcW w:w="559" w:type="dxa"/>
                  <w:vAlign w:val="center"/>
                </w:tcPr>
                <w:p w14:paraId="6AB42190"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398</w:t>
                  </w:r>
                </w:p>
              </w:tc>
              <w:tc>
                <w:tcPr>
                  <w:tcW w:w="638" w:type="dxa"/>
                  <w:vAlign w:val="center"/>
                </w:tcPr>
                <w:p w14:paraId="1B788408" w14:textId="77777777" w:rsidR="008B631B" w:rsidRPr="00D0300B" w:rsidRDefault="00671EE0"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≤250</w:t>
                  </w:r>
                </w:p>
              </w:tc>
            </w:tr>
            <w:tr w:rsidR="00D0300B" w:rsidRPr="00D0300B" w14:paraId="5537C5FA" w14:textId="77777777" w:rsidTr="00671EE0">
              <w:trPr>
                <w:trHeight w:val="340"/>
              </w:trPr>
              <w:tc>
                <w:tcPr>
                  <w:tcW w:w="1179" w:type="dxa"/>
                  <w:vAlign w:val="center"/>
                </w:tcPr>
                <w:p w14:paraId="06E6CD33" w14:textId="77777777" w:rsidR="008B631B" w:rsidRPr="00D0300B" w:rsidRDefault="008B631B" w:rsidP="008B631B">
                  <w:pPr>
                    <w:spacing w:line="240" w:lineRule="exact"/>
                    <w:jc w:val="center"/>
                    <w:rPr>
                      <w:rFonts w:ascii="宋体" w:hAnsi="宋体"/>
                      <w:color w:val="000000" w:themeColor="text1"/>
                      <w:sz w:val="18"/>
                      <w:szCs w:val="18"/>
                    </w:rPr>
                  </w:pPr>
                  <w:r w:rsidRPr="00D0300B">
                    <w:rPr>
                      <w:rFonts w:ascii="宋体" w:hAnsi="宋体"/>
                      <w:color w:val="000000" w:themeColor="text1"/>
                      <w:sz w:val="18"/>
                      <w:szCs w:val="18"/>
                    </w:rPr>
                    <w:t>石油类</w:t>
                  </w:r>
                  <w:r w:rsidR="00671EE0" w:rsidRPr="00D0300B">
                    <w:rPr>
                      <w:rFonts w:ascii="宋体" w:hAnsi="宋体" w:hint="eastAsia"/>
                      <w:color w:val="000000" w:themeColor="text1"/>
                      <w:sz w:val="18"/>
                      <w:szCs w:val="18"/>
                    </w:rPr>
                    <w:t>mg/L</w:t>
                  </w:r>
                </w:p>
              </w:tc>
              <w:tc>
                <w:tcPr>
                  <w:tcW w:w="628" w:type="dxa"/>
                  <w:vAlign w:val="center"/>
                </w:tcPr>
                <w:p w14:paraId="5F5ACEC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w:t>
                  </w:r>
                </w:p>
              </w:tc>
              <w:tc>
                <w:tcPr>
                  <w:tcW w:w="505" w:type="dxa"/>
                  <w:vAlign w:val="center"/>
                </w:tcPr>
                <w:p w14:paraId="39BAA8E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0.04</w:t>
                  </w:r>
                </w:p>
              </w:tc>
              <w:tc>
                <w:tcPr>
                  <w:tcW w:w="615" w:type="dxa"/>
                  <w:vAlign w:val="center"/>
                </w:tcPr>
                <w:p w14:paraId="48EEFAF0"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0.08</w:t>
                  </w:r>
                </w:p>
              </w:tc>
              <w:tc>
                <w:tcPr>
                  <w:tcW w:w="558" w:type="dxa"/>
                  <w:vAlign w:val="center"/>
                </w:tcPr>
                <w:p w14:paraId="131DB28A"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0.09</w:t>
                  </w:r>
                </w:p>
              </w:tc>
              <w:tc>
                <w:tcPr>
                  <w:tcW w:w="559" w:type="dxa"/>
                  <w:vAlign w:val="center"/>
                </w:tcPr>
                <w:p w14:paraId="75571A71"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0.11</w:t>
                  </w:r>
                </w:p>
              </w:tc>
              <w:tc>
                <w:tcPr>
                  <w:tcW w:w="559" w:type="dxa"/>
                  <w:vAlign w:val="center"/>
                </w:tcPr>
                <w:p w14:paraId="299E57BD"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0.08</w:t>
                  </w:r>
                </w:p>
              </w:tc>
              <w:tc>
                <w:tcPr>
                  <w:tcW w:w="559" w:type="dxa"/>
                  <w:vAlign w:val="center"/>
                </w:tcPr>
                <w:p w14:paraId="3A98BCB6"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0.11</w:t>
                  </w:r>
                </w:p>
              </w:tc>
              <w:tc>
                <w:tcPr>
                  <w:tcW w:w="559" w:type="dxa"/>
                  <w:vAlign w:val="center"/>
                </w:tcPr>
                <w:p w14:paraId="108C5DCC"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0.09</w:t>
                  </w:r>
                </w:p>
              </w:tc>
              <w:tc>
                <w:tcPr>
                  <w:tcW w:w="559" w:type="dxa"/>
                  <w:vAlign w:val="center"/>
                </w:tcPr>
                <w:p w14:paraId="73F7201E" w14:textId="77777777" w:rsidR="008B631B" w:rsidRPr="00D0300B" w:rsidRDefault="008B631B"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0.12</w:t>
                  </w:r>
                </w:p>
              </w:tc>
              <w:tc>
                <w:tcPr>
                  <w:tcW w:w="559" w:type="dxa"/>
                  <w:vAlign w:val="center"/>
                </w:tcPr>
                <w:p w14:paraId="6A9803E6"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w:t>
                  </w:r>
                </w:p>
              </w:tc>
              <w:tc>
                <w:tcPr>
                  <w:tcW w:w="505" w:type="dxa"/>
                  <w:vAlign w:val="center"/>
                </w:tcPr>
                <w:p w14:paraId="64DA890F"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w:t>
                  </w:r>
                </w:p>
              </w:tc>
              <w:tc>
                <w:tcPr>
                  <w:tcW w:w="559" w:type="dxa"/>
                  <w:vAlign w:val="center"/>
                </w:tcPr>
                <w:p w14:paraId="2EC903FB" w14:textId="77777777" w:rsidR="008B631B" w:rsidRPr="00D0300B" w:rsidRDefault="00671EE0" w:rsidP="008B631B">
                  <w:pPr>
                    <w:spacing w:line="240" w:lineRule="exact"/>
                    <w:jc w:val="center"/>
                    <w:rPr>
                      <w:rFonts w:ascii="宋体" w:hAnsi="宋体"/>
                      <w:color w:val="000000" w:themeColor="text1"/>
                      <w:spacing w:val="-20"/>
                      <w:sz w:val="18"/>
                      <w:szCs w:val="18"/>
                    </w:rPr>
                  </w:pPr>
                  <w:r w:rsidRPr="00D0300B">
                    <w:rPr>
                      <w:rFonts w:ascii="宋体" w:hAnsi="宋体" w:hint="eastAsia"/>
                      <w:color w:val="000000" w:themeColor="text1"/>
                      <w:spacing w:val="-20"/>
                      <w:sz w:val="18"/>
                      <w:szCs w:val="18"/>
                    </w:rPr>
                    <w:t>0.05</w:t>
                  </w:r>
                </w:p>
              </w:tc>
              <w:tc>
                <w:tcPr>
                  <w:tcW w:w="638" w:type="dxa"/>
                  <w:vAlign w:val="center"/>
                </w:tcPr>
                <w:p w14:paraId="70AA6D80" w14:textId="77777777" w:rsidR="008B631B" w:rsidRPr="00D0300B" w:rsidRDefault="00671EE0" w:rsidP="008B631B">
                  <w:pPr>
                    <w:spacing w:line="240" w:lineRule="exact"/>
                    <w:jc w:val="center"/>
                    <w:rPr>
                      <w:rFonts w:ascii="宋体" w:hAnsi="宋体"/>
                      <w:color w:val="000000" w:themeColor="text1"/>
                      <w:sz w:val="18"/>
                      <w:szCs w:val="18"/>
                    </w:rPr>
                  </w:pPr>
                  <w:r w:rsidRPr="00D0300B">
                    <w:rPr>
                      <w:rFonts w:ascii="宋体" w:hAnsi="宋体"/>
                      <w:color w:val="000000" w:themeColor="text1"/>
                      <w:spacing w:val="-20"/>
                      <w:sz w:val="18"/>
                      <w:szCs w:val="18"/>
                    </w:rPr>
                    <w:t>——</w:t>
                  </w:r>
                </w:p>
              </w:tc>
            </w:tr>
          </w:tbl>
          <w:p w14:paraId="57B2F909" w14:textId="4998A40A" w:rsidR="00143C70" w:rsidRPr="00D0300B" w:rsidRDefault="00143C70" w:rsidP="00143C70">
            <w:pPr>
              <w:adjustRightInd w:val="0"/>
              <w:snapToGrid w:val="0"/>
              <w:spacing w:line="360" w:lineRule="auto"/>
              <w:ind w:firstLine="480"/>
              <w:rPr>
                <w:rFonts w:ascii="宋体" w:hAnsi="宋体"/>
                <w:color w:val="000000" w:themeColor="text1"/>
                <w:sz w:val="24"/>
              </w:rPr>
            </w:pPr>
            <w:r w:rsidRPr="00D0300B">
              <w:rPr>
                <w:rFonts w:ascii="宋体" w:hAnsi="宋体" w:hint="eastAsia"/>
                <w:color w:val="000000" w:themeColor="text1"/>
                <w:sz w:val="24"/>
              </w:rPr>
              <w:t>根据地下水水质监测数据，各季度的总硬度、溶解性总固体均出现超标。部分点位出现氨氮、</w:t>
            </w:r>
            <w:r w:rsidRPr="00D0300B">
              <w:rPr>
                <w:rFonts w:ascii="宋体" w:hAnsi="宋体"/>
                <w:color w:val="000000" w:themeColor="text1"/>
                <w:sz w:val="24"/>
              </w:rPr>
              <w:t>总大肠菌群、氯化物。</w:t>
            </w:r>
            <w:r w:rsidRPr="00D0300B">
              <w:rPr>
                <w:rFonts w:ascii="宋体" w:hAnsi="宋体" w:hint="eastAsia"/>
                <w:color w:val="000000" w:themeColor="text1"/>
                <w:sz w:val="24"/>
              </w:rPr>
              <w:t>地下水总硬度、溶解性总固体超标原因为可能为项目所在区域地下水水化学类型为Cl-SO</w:t>
            </w:r>
            <w:r w:rsidRPr="00D0300B">
              <w:rPr>
                <w:rFonts w:ascii="宋体" w:hAnsi="宋体" w:hint="eastAsia"/>
                <w:color w:val="000000" w:themeColor="text1"/>
                <w:sz w:val="24"/>
                <w:vertAlign w:val="subscript"/>
              </w:rPr>
              <w:t>4</w:t>
            </w:r>
            <w:r w:rsidRPr="00D0300B">
              <w:rPr>
                <w:rFonts w:ascii="宋体" w:hAnsi="宋体" w:hint="eastAsia"/>
                <w:color w:val="000000" w:themeColor="text1"/>
                <w:sz w:val="24"/>
              </w:rPr>
              <w:t>-Ca-K+Na型，河套盆地封闭的地质结构，长期的构造下沉和构造变动的差异性和波动性，使断裂和断拗带发育，新生代以来并有多次继承性的活动，这种古地理、构造、沉积环境的变化，对本区地下水的形成和分布以及含水层的结构、水质、水量等有深刻的影响，是造成区域含水层颗粒细，径流不畅，无排泄出路以及水土盐分富集与高矿化咸水分布较广的主要原因。氨氮和</w:t>
            </w:r>
            <w:r w:rsidR="00D9203A" w:rsidRPr="00D0300B">
              <w:rPr>
                <w:rFonts w:ascii="宋体" w:hAnsi="宋体" w:hint="eastAsia"/>
                <w:color w:val="000000" w:themeColor="text1"/>
                <w:sz w:val="24"/>
              </w:rPr>
              <w:t>总大肠菌群</w:t>
            </w:r>
            <w:r w:rsidRPr="00D0300B">
              <w:rPr>
                <w:rFonts w:ascii="宋体" w:hAnsi="宋体" w:hint="eastAsia"/>
                <w:color w:val="000000" w:themeColor="text1"/>
                <w:sz w:val="24"/>
              </w:rPr>
              <w:t>超标可能为周边大棚种植户农业种植及居民生活排水导致。</w:t>
            </w:r>
          </w:p>
          <w:p w14:paraId="0808B9B8" w14:textId="77777777" w:rsidR="00A91013" w:rsidRPr="00D0300B" w:rsidRDefault="0006184E" w:rsidP="0075190E">
            <w:pPr>
              <w:spacing w:line="360" w:lineRule="auto"/>
              <w:jc w:val="both"/>
              <w:rPr>
                <w:rFonts w:ascii="宋体" w:hAnsi="宋体"/>
                <w:b/>
                <w:color w:val="000000" w:themeColor="text1"/>
                <w:sz w:val="24"/>
              </w:rPr>
            </w:pPr>
            <w:r w:rsidRPr="00D0300B">
              <w:rPr>
                <w:rFonts w:ascii="宋体" w:hAnsi="宋体" w:hint="eastAsia"/>
                <w:b/>
                <w:color w:val="000000" w:themeColor="text1"/>
                <w:sz w:val="24"/>
              </w:rPr>
              <w:t>7</w:t>
            </w:r>
            <w:r w:rsidR="00481CAD" w:rsidRPr="00D0300B">
              <w:rPr>
                <w:rFonts w:ascii="宋体" w:hAnsi="宋体" w:hint="eastAsia"/>
                <w:b/>
                <w:color w:val="000000" w:themeColor="text1"/>
                <w:sz w:val="24"/>
              </w:rPr>
              <w:t>、土壤环境</w:t>
            </w:r>
          </w:p>
          <w:p w14:paraId="51C98D74" w14:textId="77777777" w:rsidR="00B11A64" w:rsidRPr="00D0300B" w:rsidRDefault="00B11A64" w:rsidP="00307928">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本次评价采用2023年全年的例行监测数据进行土壤环境质量现状分析。监测数据统计如下：</w:t>
            </w:r>
          </w:p>
          <w:p w14:paraId="3C446B2A" w14:textId="77777777" w:rsidR="007D3513" w:rsidRPr="00D0300B" w:rsidRDefault="007D3513" w:rsidP="007D3513">
            <w:pPr>
              <w:pStyle w:val="DS-"/>
              <w:widowControl/>
              <w:adjustRightInd/>
              <w:snapToGrid/>
              <w:spacing w:line="440" w:lineRule="exact"/>
              <w:ind w:firstLineChars="0" w:firstLine="0"/>
              <w:jc w:val="center"/>
              <w:rPr>
                <w:b/>
                <w:color w:val="000000" w:themeColor="text1"/>
                <w:szCs w:val="24"/>
              </w:rPr>
            </w:pPr>
            <w:r w:rsidRPr="00D0300B">
              <w:rPr>
                <w:b/>
                <w:color w:val="000000" w:themeColor="text1"/>
                <w:szCs w:val="24"/>
              </w:rPr>
              <w:t>表</w:t>
            </w:r>
            <w:r w:rsidRPr="00D0300B">
              <w:rPr>
                <w:rFonts w:hint="eastAsia"/>
                <w:b/>
                <w:color w:val="000000" w:themeColor="text1"/>
                <w:szCs w:val="24"/>
              </w:rPr>
              <w:t>3-</w:t>
            </w:r>
            <w:r w:rsidRPr="00D0300B">
              <w:rPr>
                <w:b/>
                <w:color w:val="000000" w:themeColor="text1"/>
                <w:szCs w:val="24"/>
              </w:rPr>
              <w:t>3</w:t>
            </w:r>
            <w:r w:rsidRPr="00D0300B">
              <w:rPr>
                <w:rFonts w:hint="eastAsia"/>
                <w:b/>
                <w:color w:val="000000" w:themeColor="text1"/>
                <w:szCs w:val="24"/>
              </w:rPr>
              <w:t xml:space="preserve">  </w:t>
            </w:r>
            <w:r w:rsidRPr="00D0300B">
              <w:rPr>
                <w:rFonts w:hint="eastAsia"/>
                <w:b/>
                <w:color w:val="000000" w:themeColor="text1"/>
                <w:szCs w:val="24"/>
              </w:rPr>
              <w:t>土壤环境现状监测数据统计表</w:t>
            </w:r>
          </w:p>
          <w:tbl>
            <w:tblPr>
              <w:tblStyle w:val="afb"/>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550"/>
              <w:gridCol w:w="707"/>
              <w:gridCol w:w="851"/>
              <w:gridCol w:w="711"/>
              <w:gridCol w:w="992"/>
              <w:gridCol w:w="849"/>
              <w:gridCol w:w="994"/>
              <w:gridCol w:w="992"/>
              <w:gridCol w:w="895"/>
            </w:tblGrid>
            <w:tr w:rsidR="00D0300B" w:rsidRPr="00D0300B" w14:paraId="1FDA975B" w14:textId="77777777" w:rsidTr="00AC78A3">
              <w:trPr>
                <w:trHeight w:val="340"/>
              </w:trPr>
              <w:tc>
                <w:tcPr>
                  <w:tcW w:w="907" w:type="pct"/>
                  <w:vMerge w:val="restart"/>
                  <w:vAlign w:val="center"/>
                </w:tcPr>
                <w:p w14:paraId="27D003CD"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检测项目</w:t>
                  </w:r>
                </w:p>
              </w:tc>
              <w:tc>
                <w:tcPr>
                  <w:tcW w:w="1909" w:type="pct"/>
                  <w:gridSpan w:val="4"/>
                  <w:vAlign w:val="center"/>
                </w:tcPr>
                <w:p w14:paraId="722E8545"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厂外监测点位</w:t>
                  </w:r>
                </w:p>
              </w:tc>
              <w:tc>
                <w:tcPr>
                  <w:tcW w:w="2184" w:type="pct"/>
                  <w:gridSpan w:val="4"/>
                  <w:vAlign w:val="center"/>
                </w:tcPr>
                <w:p w14:paraId="7DBB91F0"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厂内监测点位</w:t>
                  </w:r>
                </w:p>
              </w:tc>
            </w:tr>
            <w:tr w:rsidR="00D0300B" w:rsidRPr="00D0300B" w14:paraId="0DB0F156" w14:textId="77777777" w:rsidTr="00AC78A3">
              <w:trPr>
                <w:trHeight w:val="340"/>
              </w:trPr>
              <w:tc>
                <w:tcPr>
                  <w:tcW w:w="907" w:type="pct"/>
                  <w:vMerge/>
                  <w:vAlign w:val="center"/>
                </w:tcPr>
                <w:p w14:paraId="1FED3894" w14:textId="77777777" w:rsidR="00AC78A3" w:rsidRPr="00D0300B" w:rsidRDefault="00AC78A3" w:rsidP="007D3513">
                  <w:pPr>
                    <w:spacing w:line="240" w:lineRule="exact"/>
                    <w:jc w:val="center"/>
                    <w:rPr>
                      <w:rFonts w:ascii="宋体" w:hAnsi="宋体"/>
                      <w:color w:val="000000" w:themeColor="text1"/>
                      <w:szCs w:val="21"/>
                    </w:rPr>
                  </w:pPr>
                </w:p>
              </w:tc>
              <w:tc>
                <w:tcPr>
                  <w:tcW w:w="414" w:type="pct"/>
                  <w:vAlign w:val="center"/>
                </w:tcPr>
                <w:p w14:paraId="6AA05A48"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厂界东</w:t>
                  </w:r>
                </w:p>
              </w:tc>
              <w:tc>
                <w:tcPr>
                  <w:tcW w:w="498" w:type="pct"/>
                  <w:vAlign w:val="center"/>
                </w:tcPr>
                <w:p w14:paraId="24B4782A"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厂界南</w:t>
                  </w:r>
                </w:p>
              </w:tc>
              <w:tc>
                <w:tcPr>
                  <w:tcW w:w="416" w:type="pct"/>
                  <w:vAlign w:val="center"/>
                </w:tcPr>
                <w:p w14:paraId="3A72AE56"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厂界北</w:t>
                  </w:r>
                </w:p>
              </w:tc>
              <w:tc>
                <w:tcPr>
                  <w:tcW w:w="581" w:type="pct"/>
                  <w:vAlign w:val="center"/>
                </w:tcPr>
                <w:p w14:paraId="5C96F33B"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标准限值</w:t>
                  </w:r>
                </w:p>
              </w:tc>
              <w:tc>
                <w:tcPr>
                  <w:tcW w:w="497" w:type="pct"/>
                  <w:vAlign w:val="center"/>
                </w:tcPr>
                <w:p w14:paraId="25FDFE0B" w14:textId="0FDDCA2E"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西</w:t>
                  </w:r>
                  <w:r w:rsidR="003A1DE6" w:rsidRPr="00D0300B">
                    <w:rPr>
                      <w:rFonts w:ascii="宋体" w:hAnsi="宋体" w:hint="eastAsia"/>
                      <w:color w:val="000000" w:themeColor="text1"/>
                      <w:szCs w:val="21"/>
                    </w:rPr>
                    <w:t>侧</w:t>
                  </w:r>
                </w:p>
              </w:tc>
              <w:tc>
                <w:tcPr>
                  <w:tcW w:w="582" w:type="pct"/>
                  <w:vAlign w:val="center"/>
                </w:tcPr>
                <w:p w14:paraId="1C07BD25"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转型车间</w:t>
                  </w:r>
                </w:p>
              </w:tc>
              <w:tc>
                <w:tcPr>
                  <w:tcW w:w="581" w:type="pct"/>
                  <w:vAlign w:val="center"/>
                </w:tcPr>
                <w:p w14:paraId="6FF0036A"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焙烧车间</w:t>
                  </w:r>
                </w:p>
              </w:tc>
              <w:tc>
                <w:tcPr>
                  <w:tcW w:w="524" w:type="pct"/>
                  <w:vAlign w:val="center"/>
                </w:tcPr>
                <w:p w14:paraId="65BFE494"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标准限值</w:t>
                  </w:r>
                </w:p>
              </w:tc>
            </w:tr>
            <w:tr w:rsidR="00D0300B" w:rsidRPr="00D0300B" w14:paraId="69FDD280" w14:textId="77777777" w:rsidTr="00AC78A3">
              <w:trPr>
                <w:trHeight w:val="340"/>
              </w:trPr>
              <w:tc>
                <w:tcPr>
                  <w:tcW w:w="907" w:type="pct"/>
                  <w:vAlign w:val="center"/>
                </w:tcPr>
                <w:p w14:paraId="5827357A"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pH（无量纲）</w:t>
                  </w:r>
                </w:p>
              </w:tc>
              <w:tc>
                <w:tcPr>
                  <w:tcW w:w="414" w:type="pct"/>
                  <w:vAlign w:val="center"/>
                </w:tcPr>
                <w:p w14:paraId="733B5CDD"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8.21</w:t>
                  </w:r>
                </w:p>
              </w:tc>
              <w:tc>
                <w:tcPr>
                  <w:tcW w:w="498" w:type="pct"/>
                  <w:vAlign w:val="center"/>
                </w:tcPr>
                <w:p w14:paraId="4766786E"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8.13</w:t>
                  </w:r>
                </w:p>
              </w:tc>
              <w:tc>
                <w:tcPr>
                  <w:tcW w:w="416" w:type="pct"/>
                  <w:vAlign w:val="center"/>
                </w:tcPr>
                <w:p w14:paraId="4126EE66"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8.23</w:t>
                  </w:r>
                </w:p>
              </w:tc>
              <w:tc>
                <w:tcPr>
                  <w:tcW w:w="581" w:type="pct"/>
                  <w:vAlign w:val="center"/>
                </w:tcPr>
                <w:p w14:paraId="0D94A21D"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w:t>
                  </w:r>
                  <w:r w:rsidRPr="00D0300B">
                    <w:rPr>
                      <w:rFonts w:ascii="宋体" w:hAnsi="宋体" w:hint="eastAsia"/>
                      <w:color w:val="000000" w:themeColor="text1"/>
                      <w:szCs w:val="21"/>
                    </w:rPr>
                    <w:t>7.5</w:t>
                  </w:r>
                </w:p>
              </w:tc>
              <w:tc>
                <w:tcPr>
                  <w:tcW w:w="497" w:type="pct"/>
                  <w:vAlign w:val="center"/>
                </w:tcPr>
                <w:p w14:paraId="1A1BEAF5"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8.04</w:t>
                  </w:r>
                </w:p>
              </w:tc>
              <w:tc>
                <w:tcPr>
                  <w:tcW w:w="582" w:type="pct"/>
                  <w:vAlign w:val="center"/>
                </w:tcPr>
                <w:p w14:paraId="3C118A3A"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8.12</w:t>
                  </w:r>
                </w:p>
              </w:tc>
              <w:tc>
                <w:tcPr>
                  <w:tcW w:w="581" w:type="pct"/>
                  <w:vAlign w:val="center"/>
                </w:tcPr>
                <w:p w14:paraId="07F0A904"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8.03</w:t>
                  </w:r>
                </w:p>
              </w:tc>
              <w:tc>
                <w:tcPr>
                  <w:tcW w:w="524" w:type="pct"/>
                  <w:vAlign w:val="center"/>
                </w:tcPr>
                <w:p w14:paraId="3690BF0B"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w:t>
                  </w:r>
                  <w:r w:rsidRPr="00D0300B">
                    <w:rPr>
                      <w:rFonts w:ascii="宋体" w:hAnsi="宋体" w:hint="eastAsia"/>
                      <w:color w:val="000000" w:themeColor="text1"/>
                      <w:szCs w:val="21"/>
                    </w:rPr>
                    <w:t>7.5</w:t>
                  </w:r>
                </w:p>
              </w:tc>
            </w:tr>
            <w:tr w:rsidR="00D0300B" w:rsidRPr="00D0300B" w14:paraId="74AFBEEA" w14:textId="77777777" w:rsidTr="00AC78A3">
              <w:trPr>
                <w:trHeight w:val="340"/>
              </w:trPr>
              <w:tc>
                <w:tcPr>
                  <w:tcW w:w="907" w:type="pct"/>
                  <w:vAlign w:val="center"/>
                </w:tcPr>
                <w:p w14:paraId="4981599B"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铜（</w:t>
                  </w:r>
                  <w:r w:rsidRPr="00D0300B">
                    <w:rPr>
                      <w:rFonts w:ascii="宋体" w:hAnsi="宋体" w:hint="eastAsia"/>
                      <w:color w:val="000000" w:themeColor="text1"/>
                      <w:szCs w:val="21"/>
                    </w:rPr>
                    <w:t>mg/kg</w:t>
                  </w:r>
                  <w:r w:rsidRPr="00D0300B">
                    <w:rPr>
                      <w:rFonts w:ascii="宋体" w:hAnsi="宋体"/>
                      <w:color w:val="000000" w:themeColor="text1"/>
                      <w:szCs w:val="21"/>
                    </w:rPr>
                    <w:t>）</w:t>
                  </w:r>
                </w:p>
              </w:tc>
              <w:tc>
                <w:tcPr>
                  <w:tcW w:w="414" w:type="pct"/>
                  <w:vAlign w:val="center"/>
                </w:tcPr>
                <w:p w14:paraId="025778BD"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22</w:t>
                  </w:r>
                </w:p>
              </w:tc>
              <w:tc>
                <w:tcPr>
                  <w:tcW w:w="498" w:type="pct"/>
                  <w:vAlign w:val="center"/>
                </w:tcPr>
                <w:p w14:paraId="70BF8D93"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42</w:t>
                  </w:r>
                </w:p>
              </w:tc>
              <w:tc>
                <w:tcPr>
                  <w:tcW w:w="416" w:type="pct"/>
                  <w:vAlign w:val="center"/>
                </w:tcPr>
                <w:p w14:paraId="7FA732F7"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32</w:t>
                  </w:r>
                </w:p>
              </w:tc>
              <w:tc>
                <w:tcPr>
                  <w:tcW w:w="581" w:type="pct"/>
                  <w:vAlign w:val="center"/>
                </w:tcPr>
                <w:p w14:paraId="4C5B3A85"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≤100</w:t>
                  </w:r>
                </w:p>
              </w:tc>
              <w:tc>
                <w:tcPr>
                  <w:tcW w:w="497" w:type="pct"/>
                  <w:vAlign w:val="center"/>
                </w:tcPr>
                <w:p w14:paraId="62E0E5D8"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21</w:t>
                  </w:r>
                </w:p>
              </w:tc>
              <w:tc>
                <w:tcPr>
                  <w:tcW w:w="582" w:type="pct"/>
                  <w:vAlign w:val="center"/>
                </w:tcPr>
                <w:p w14:paraId="68DE6E07"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45</w:t>
                  </w:r>
                </w:p>
              </w:tc>
              <w:tc>
                <w:tcPr>
                  <w:tcW w:w="581" w:type="pct"/>
                  <w:vAlign w:val="center"/>
                </w:tcPr>
                <w:p w14:paraId="382FE539"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46</w:t>
                  </w:r>
                </w:p>
              </w:tc>
              <w:tc>
                <w:tcPr>
                  <w:tcW w:w="524" w:type="pct"/>
                  <w:vAlign w:val="center"/>
                </w:tcPr>
                <w:p w14:paraId="20799E04"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≤18000</w:t>
                  </w:r>
                </w:p>
              </w:tc>
            </w:tr>
            <w:tr w:rsidR="00D0300B" w:rsidRPr="00D0300B" w14:paraId="0FAD0509" w14:textId="77777777" w:rsidTr="00AC78A3">
              <w:trPr>
                <w:trHeight w:val="340"/>
              </w:trPr>
              <w:tc>
                <w:tcPr>
                  <w:tcW w:w="907" w:type="pct"/>
                  <w:vAlign w:val="center"/>
                </w:tcPr>
                <w:p w14:paraId="153C1172"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锌</w:t>
                  </w:r>
                  <w:r w:rsidRPr="00D0300B">
                    <w:rPr>
                      <w:rFonts w:ascii="宋体" w:hAnsi="宋体"/>
                      <w:color w:val="000000" w:themeColor="text1"/>
                      <w:szCs w:val="21"/>
                    </w:rPr>
                    <w:t>（</w:t>
                  </w:r>
                  <w:r w:rsidRPr="00D0300B">
                    <w:rPr>
                      <w:rFonts w:ascii="宋体" w:hAnsi="宋体" w:hint="eastAsia"/>
                      <w:color w:val="000000" w:themeColor="text1"/>
                      <w:szCs w:val="21"/>
                    </w:rPr>
                    <w:t>mg/kg</w:t>
                  </w:r>
                  <w:r w:rsidRPr="00D0300B">
                    <w:rPr>
                      <w:rFonts w:ascii="宋体" w:hAnsi="宋体"/>
                      <w:color w:val="000000" w:themeColor="text1"/>
                      <w:szCs w:val="21"/>
                    </w:rPr>
                    <w:t>）</w:t>
                  </w:r>
                </w:p>
              </w:tc>
              <w:tc>
                <w:tcPr>
                  <w:tcW w:w="414" w:type="pct"/>
                  <w:vAlign w:val="center"/>
                </w:tcPr>
                <w:p w14:paraId="3C75EE66"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28</w:t>
                  </w:r>
                </w:p>
              </w:tc>
              <w:tc>
                <w:tcPr>
                  <w:tcW w:w="498" w:type="pct"/>
                  <w:vAlign w:val="center"/>
                </w:tcPr>
                <w:p w14:paraId="13478A70"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26</w:t>
                  </w:r>
                </w:p>
              </w:tc>
              <w:tc>
                <w:tcPr>
                  <w:tcW w:w="416" w:type="pct"/>
                  <w:vAlign w:val="center"/>
                </w:tcPr>
                <w:p w14:paraId="3A9693D3"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27</w:t>
                  </w:r>
                </w:p>
              </w:tc>
              <w:tc>
                <w:tcPr>
                  <w:tcW w:w="581" w:type="pct"/>
                  <w:vAlign w:val="center"/>
                </w:tcPr>
                <w:p w14:paraId="3DB1D4C7"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≤300</w:t>
                  </w:r>
                </w:p>
              </w:tc>
              <w:tc>
                <w:tcPr>
                  <w:tcW w:w="497" w:type="pct"/>
                  <w:vAlign w:val="center"/>
                </w:tcPr>
                <w:p w14:paraId="6A3CA8F0"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40</w:t>
                  </w:r>
                </w:p>
              </w:tc>
              <w:tc>
                <w:tcPr>
                  <w:tcW w:w="582" w:type="pct"/>
                  <w:vAlign w:val="center"/>
                </w:tcPr>
                <w:p w14:paraId="3429E671"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64</w:t>
                  </w:r>
                </w:p>
              </w:tc>
              <w:tc>
                <w:tcPr>
                  <w:tcW w:w="581" w:type="pct"/>
                  <w:vAlign w:val="center"/>
                </w:tcPr>
                <w:p w14:paraId="467A3C11"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44</w:t>
                  </w:r>
                </w:p>
              </w:tc>
              <w:tc>
                <w:tcPr>
                  <w:tcW w:w="524" w:type="pct"/>
                  <w:vAlign w:val="center"/>
                </w:tcPr>
                <w:p w14:paraId="5A5F28CC" w14:textId="77777777" w:rsidR="007D351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w:t>
                  </w:r>
                </w:p>
              </w:tc>
            </w:tr>
            <w:tr w:rsidR="00D0300B" w:rsidRPr="00D0300B" w14:paraId="3835F4E7" w14:textId="77777777" w:rsidTr="00AC78A3">
              <w:trPr>
                <w:trHeight w:val="340"/>
              </w:trPr>
              <w:tc>
                <w:tcPr>
                  <w:tcW w:w="907" w:type="pct"/>
                  <w:vAlign w:val="center"/>
                </w:tcPr>
                <w:p w14:paraId="7BA6E576"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镉（</w:t>
                  </w:r>
                  <w:r w:rsidRPr="00D0300B">
                    <w:rPr>
                      <w:rFonts w:ascii="宋体" w:hAnsi="宋体" w:hint="eastAsia"/>
                      <w:color w:val="000000" w:themeColor="text1"/>
                      <w:szCs w:val="21"/>
                    </w:rPr>
                    <w:t>mg/kg</w:t>
                  </w:r>
                  <w:r w:rsidRPr="00D0300B">
                    <w:rPr>
                      <w:rFonts w:ascii="宋体" w:hAnsi="宋体"/>
                      <w:color w:val="000000" w:themeColor="text1"/>
                      <w:szCs w:val="21"/>
                    </w:rPr>
                    <w:t>）</w:t>
                  </w:r>
                </w:p>
              </w:tc>
              <w:tc>
                <w:tcPr>
                  <w:tcW w:w="414" w:type="pct"/>
                  <w:vAlign w:val="center"/>
                </w:tcPr>
                <w:p w14:paraId="4CBDCCBD"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0.12</w:t>
                  </w:r>
                </w:p>
              </w:tc>
              <w:tc>
                <w:tcPr>
                  <w:tcW w:w="498" w:type="pct"/>
                  <w:vAlign w:val="center"/>
                </w:tcPr>
                <w:p w14:paraId="286445A7"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0.25</w:t>
                  </w:r>
                </w:p>
              </w:tc>
              <w:tc>
                <w:tcPr>
                  <w:tcW w:w="416" w:type="pct"/>
                  <w:vAlign w:val="center"/>
                </w:tcPr>
                <w:p w14:paraId="29D0ED17"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0.16</w:t>
                  </w:r>
                </w:p>
              </w:tc>
              <w:tc>
                <w:tcPr>
                  <w:tcW w:w="581" w:type="pct"/>
                  <w:vAlign w:val="center"/>
                </w:tcPr>
                <w:p w14:paraId="4F244187"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≤0.6</w:t>
                  </w:r>
                </w:p>
              </w:tc>
              <w:tc>
                <w:tcPr>
                  <w:tcW w:w="497" w:type="pct"/>
                  <w:vAlign w:val="center"/>
                </w:tcPr>
                <w:p w14:paraId="3CF2BE65"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0.25</w:t>
                  </w:r>
                </w:p>
              </w:tc>
              <w:tc>
                <w:tcPr>
                  <w:tcW w:w="582" w:type="pct"/>
                  <w:vAlign w:val="center"/>
                </w:tcPr>
                <w:p w14:paraId="477F072D"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0.23</w:t>
                  </w:r>
                </w:p>
              </w:tc>
              <w:tc>
                <w:tcPr>
                  <w:tcW w:w="581" w:type="pct"/>
                  <w:vAlign w:val="center"/>
                </w:tcPr>
                <w:p w14:paraId="6F43250F"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0.13</w:t>
                  </w:r>
                </w:p>
              </w:tc>
              <w:tc>
                <w:tcPr>
                  <w:tcW w:w="524" w:type="pct"/>
                  <w:vAlign w:val="center"/>
                </w:tcPr>
                <w:p w14:paraId="7DF196DF"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≤65</w:t>
                  </w:r>
                </w:p>
              </w:tc>
            </w:tr>
            <w:tr w:rsidR="00D0300B" w:rsidRPr="00D0300B" w14:paraId="67ED30D4" w14:textId="77777777" w:rsidTr="00AC78A3">
              <w:trPr>
                <w:trHeight w:val="340"/>
              </w:trPr>
              <w:tc>
                <w:tcPr>
                  <w:tcW w:w="907" w:type="pct"/>
                  <w:vAlign w:val="center"/>
                </w:tcPr>
                <w:p w14:paraId="0901208E"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铅（</w:t>
                  </w:r>
                  <w:r w:rsidRPr="00D0300B">
                    <w:rPr>
                      <w:rFonts w:ascii="宋体" w:hAnsi="宋体" w:hint="eastAsia"/>
                      <w:color w:val="000000" w:themeColor="text1"/>
                      <w:szCs w:val="21"/>
                    </w:rPr>
                    <w:t>mg/kg</w:t>
                  </w:r>
                  <w:r w:rsidRPr="00D0300B">
                    <w:rPr>
                      <w:rFonts w:ascii="宋体" w:hAnsi="宋体"/>
                      <w:color w:val="000000" w:themeColor="text1"/>
                      <w:szCs w:val="21"/>
                    </w:rPr>
                    <w:t>）</w:t>
                  </w:r>
                </w:p>
              </w:tc>
              <w:tc>
                <w:tcPr>
                  <w:tcW w:w="414" w:type="pct"/>
                  <w:vAlign w:val="center"/>
                </w:tcPr>
                <w:p w14:paraId="0B4AAAE0"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13</w:t>
                  </w:r>
                </w:p>
              </w:tc>
              <w:tc>
                <w:tcPr>
                  <w:tcW w:w="498" w:type="pct"/>
                  <w:vAlign w:val="center"/>
                </w:tcPr>
                <w:p w14:paraId="4A8A0B32"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20</w:t>
                  </w:r>
                </w:p>
              </w:tc>
              <w:tc>
                <w:tcPr>
                  <w:tcW w:w="416" w:type="pct"/>
                  <w:vAlign w:val="center"/>
                </w:tcPr>
                <w:p w14:paraId="2CDC635E"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13</w:t>
                  </w:r>
                </w:p>
              </w:tc>
              <w:tc>
                <w:tcPr>
                  <w:tcW w:w="581" w:type="pct"/>
                  <w:vAlign w:val="center"/>
                </w:tcPr>
                <w:p w14:paraId="1DDCDDB3"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≤170</w:t>
                  </w:r>
                </w:p>
              </w:tc>
              <w:tc>
                <w:tcPr>
                  <w:tcW w:w="497" w:type="pct"/>
                  <w:vAlign w:val="center"/>
                </w:tcPr>
                <w:p w14:paraId="3D31D99E"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28</w:t>
                  </w:r>
                </w:p>
              </w:tc>
              <w:tc>
                <w:tcPr>
                  <w:tcW w:w="582" w:type="pct"/>
                  <w:vAlign w:val="center"/>
                </w:tcPr>
                <w:p w14:paraId="3C766814"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20</w:t>
                  </w:r>
                </w:p>
              </w:tc>
              <w:tc>
                <w:tcPr>
                  <w:tcW w:w="581" w:type="pct"/>
                  <w:vAlign w:val="center"/>
                </w:tcPr>
                <w:p w14:paraId="25838D67"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28</w:t>
                  </w:r>
                </w:p>
              </w:tc>
              <w:tc>
                <w:tcPr>
                  <w:tcW w:w="524" w:type="pct"/>
                  <w:vAlign w:val="center"/>
                </w:tcPr>
                <w:p w14:paraId="42D45C7E"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≤800</w:t>
                  </w:r>
                </w:p>
              </w:tc>
            </w:tr>
            <w:tr w:rsidR="00D0300B" w:rsidRPr="00D0300B" w14:paraId="2F6654FD" w14:textId="77777777" w:rsidTr="00AC78A3">
              <w:trPr>
                <w:trHeight w:val="340"/>
              </w:trPr>
              <w:tc>
                <w:tcPr>
                  <w:tcW w:w="907" w:type="pct"/>
                  <w:vAlign w:val="center"/>
                </w:tcPr>
                <w:p w14:paraId="117713CE"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镍（</w:t>
                  </w:r>
                  <w:r w:rsidRPr="00D0300B">
                    <w:rPr>
                      <w:rFonts w:ascii="宋体" w:hAnsi="宋体" w:hint="eastAsia"/>
                      <w:color w:val="000000" w:themeColor="text1"/>
                      <w:szCs w:val="21"/>
                    </w:rPr>
                    <w:t>mg/kg</w:t>
                  </w:r>
                  <w:r w:rsidRPr="00D0300B">
                    <w:rPr>
                      <w:rFonts w:ascii="宋体" w:hAnsi="宋体"/>
                      <w:color w:val="000000" w:themeColor="text1"/>
                      <w:szCs w:val="21"/>
                    </w:rPr>
                    <w:t>）</w:t>
                  </w:r>
                </w:p>
              </w:tc>
              <w:tc>
                <w:tcPr>
                  <w:tcW w:w="414" w:type="pct"/>
                  <w:vAlign w:val="center"/>
                </w:tcPr>
                <w:p w14:paraId="203F70B2"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58</w:t>
                  </w:r>
                </w:p>
              </w:tc>
              <w:tc>
                <w:tcPr>
                  <w:tcW w:w="498" w:type="pct"/>
                  <w:vAlign w:val="center"/>
                </w:tcPr>
                <w:p w14:paraId="3CD3329B"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41</w:t>
                  </w:r>
                </w:p>
              </w:tc>
              <w:tc>
                <w:tcPr>
                  <w:tcW w:w="416" w:type="pct"/>
                  <w:vAlign w:val="center"/>
                </w:tcPr>
                <w:p w14:paraId="0D494B43"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30</w:t>
                  </w:r>
                </w:p>
              </w:tc>
              <w:tc>
                <w:tcPr>
                  <w:tcW w:w="581" w:type="pct"/>
                  <w:vAlign w:val="center"/>
                </w:tcPr>
                <w:p w14:paraId="4FD912D8"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≤190</w:t>
                  </w:r>
                </w:p>
              </w:tc>
              <w:tc>
                <w:tcPr>
                  <w:tcW w:w="497" w:type="pct"/>
                  <w:vAlign w:val="center"/>
                </w:tcPr>
                <w:p w14:paraId="55B4C993"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32</w:t>
                  </w:r>
                </w:p>
              </w:tc>
              <w:tc>
                <w:tcPr>
                  <w:tcW w:w="582" w:type="pct"/>
                  <w:vAlign w:val="center"/>
                </w:tcPr>
                <w:p w14:paraId="13A5F5D4"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28</w:t>
                  </w:r>
                </w:p>
              </w:tc>
              <w:tc>
                <w:tcPr>
                  <w:tcW w:w="581" w:type="pct"/>
                  <w:vAlign w:val="center"/>
                </w:tcPr>
                <w:p w14:paraId="60D48F4B"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14</w:t>
                  </w:r>
                </w:p>
              </w:tc>
              <w:tc>
                <w:tcPr>
                  <w:tcW w:w="524" w:type="pct"/>
                  <w:vAlign w:val="center"/>
                </w:tcPr>
                <w:p w14:paraId="558A22CF"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≤900</w:t>
                  </w:r>
                </w:p>
              </w:tc>
            </w:tr>
            <w:tr w:rsidR="00D0300B" w:rsidRPr="00D0300B" w14:paraId="728A9D61" w14:textId="77777777" w:rsidTr="00AC78A3">
              <w:trPr>
                <w:trHeight w:val="340"/>
              </w:trPr>
              <w:tc>
                <w:tcPr>
                  <w:tcW w:w="907" w:type="pct"/>
                  <w:vAlign w:val="center"/>
                </w:tcPr>
                <w:p w14:paraId="03D73612"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汞（</w:t>
                  </w:r>
                  <w:r w:rsidRPr="00D0300B">
                    <w:rPr>
                      <w:rFonts w:ascii="宋体" w:hAnsi="宋体" w:hint="eastAsia"/>
                      <w:color w:val="000000" w:themeColor="text1"/>
                      <w:szCs w:val="21"/>
                    </w:rPr>
                    <w:t>mg/kg</w:t>
                  </w:r>
                  <w:r w:rsidRPr="00D0300B">
                    <w:rPr>
                      <w:rFonts w:ascii="宋体" w:hAnsi="宋体"/>
                      <w:color w:val="000000" w:themeColor="text1"/>
                      <w:szCs w:val="21"/>
                    </w:rPr>
                    <w:t>）</w:t>
                  </w:r>
                </w:p>
              </w:tc>
              <w:tc>
                <w:tcPr>
                  <w:tcW w:w="414" w:type="pct"/>
                  <w:vAlign w:val="center"/>
                </w:tcPr>
                <w:p w14:paraId="724200F1"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0.03</w:t>
                  </w:r>
                </w:p>
              </w:tc>
              <w:tc>
                <w:tcPr>
                  <w:tcW w:w="498" w:type="pct"/>
                  <w:vAlign w:val="center"/>
                </w:tcPr>
                <w:p w14:paraId="692B046D"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0.03</w:t>
                  </w:r>
                </w:p>
              </w:tc>
              <w:tc>
                <w:tcPr>
                  <w:tcW w:w="416" w:type="pct"/>
                  <w:vAlign w:val="center"/>
                </w:tcPr>
                <w:p w14:paraId="3255B293"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0.02</w:t>
                  </w:r>
                </w:p>
              </w:tc>
              <w:tc>
                <w:tcPr>
                  <w:tcW w:w="581" w:type="pct"/>
                  <w:vAlign w:val="center"/>
                </w:tcPr>
                <w:p w14:paraId="1CB0773D"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≤3.4</w:t>
                  </w:r>
                </w:p>
              </w:tc>
              <w:tc>
                <w:tcPr>
                  <w:tcW w:w="497" w:type="pct"/>
                  <w:vAlign w:val="center"/>
                </w:tcPr>
                <w:p w14:paraId="38DB1DBA"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0.04</w:t>
                  </w:r>
                </w:p>
              </w:tc>
              <w:tc>
                <w:tcPr>
                  <w:tcW w:w="582" w:type="pct"/>
                  <w:vAlign w:val="center"/>
                </w:tcPr>
                <w:p w14:paraId="491035BF"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0.04</w:t>
                  </w:r>
                </w:p>
              </w:tc>
              <w:tc>
                <w:tcPr>
                  <w:tcW w:w="581" w:type="pct"/>
                  <w:vAlign w:val="center"/>
                </w:tcPr>
                <w:p w14:paraId="0DEABDAD"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0.03</w:t>
                  </w:r>
                </w:p>
              </w:tc>
              <w:tc>
                <w:tcPr>
                  <w:tcW w:w="524" w:type="pct"/>
                  <w:vAlign w:val="center"/>
                </w:tcPr>
                <w:p w14:paraId="017B4ECC"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≤38</w:t>
                  </w:r>
                </w:p>
              </w:tc>
            </w:tr>
            <w:tr w:rsidR="00D0300B" w:rsidRPr="00D0300B" w14:paraId="177ED597" w14:textId="77777777" w:rsidTr="00AC78A3">
              <w:trPr>
                <w:trHeight w:val="340"/>
              </w:trPr>
              <w:tc>
                <w:tcPr>
                  <w:tcW w:w="907" w:type="pct"/>
                  <w:vAlign w:val="center"/>
                </w:tcPr>
                <w:p w14:paraId="4AC49810"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lastRenderedPageBreak/>
                    <w:t>砷（</w:t>
                  </w:r>
                  <w:r w:rsidRPr="00D0300B">
                    <w:rPr>
                      <w:rFonts w:ascii="宋体" w:hAnsi="宋体" w:hint="eastAsia"/>
                      <w:color w:val="000000" w:themeColor="text1"/>
                      <w:szCs w:val="21"/>
                    </w:rPr>
                    <w:t>mg/kg</w:t>
                  </w:r>
                  <w:r w:rsidRPr="00D0300B">
                    <w:rPr>
                      <w:rFonts w:ascii="宋体" w:hAnsi="宋体"/>
                      <w:color w:val="000000" w:themeColor="text1"/>
                      <w:szCs w:val="21"/>
                    </w:rPr>
                    <w:t>）</w:t>
                  </w:r>
                </w:p>
              </w:tc>
              <w:tc>
                <w:tcPr>
                  <w:tcW w:w="414" w:type="pct"/>
                  <w:vAlign w:val="center"/>
                </w:tcPr>
                <w:p w14:paraId="730A6C8F"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1.68</w:t>
                  </w:r>
                </w:p>
              </w:tc>
              <w:tc>
                <w:tcPr>
                  <w:tcW w:w="498" w:type="pct"/>
                  <w:vAlign w:val="center"/>
                </w:tcPr>
                <w:p w14:paraId="71F3A67A"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1.19</w:t>
                  </w:r>
                </w:p>
              </w:tc>
              <w:tc>
                <w:tcPr>
                  <w:tcW w:w="416" w:type="pct"/>
                  <w:vAlign w:val="center"/>
                </w:tcPr>
                <w:p w14:paraId="2B469254"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1.70</w:t>
                  </w:r>
                </w:p>
              </w:tc>
              <w:tc>
                <w:tcPr>
                  <w:tcW w:w="581" w:type="pct"/>
                  <w:vAlign w:val="center"/>
                </w:tcPr>
                <w:p w14:paraId="4D686BAB"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≤25</w:t>
                  </w:r>
                </w:p>
              </w:tc>
              <w:tc>
                <w:tcPr>
                  <w:tcW w:w="497" w:type="pct"/>
                  <w:vAlign w:val="center"/>
                </w:tcPr>
                <w:p w14:paraId="39F76014"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1.76</w:t>
                  </w:r>
                </w:p>
              </w:tc>
              <w:tc>
                <w:tcPr>
                  <w:tcW w:w="582" w:type="pct"/>
                  <w:vAlign w:val="center"/>
                </w:tcPr>
                <w:p w14:paraId="622DBAC0"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1.24</w:t>
                  </w:r>
                </w:p>
              </w:tc>
              <w:tc>
                <w:tcPr>
                  <w:tcW w:w="581" w:type="pct"/>
                  <w:vAlign w:val="center"/>
                </w:tcPr>
                <w:p w14:paraId="0F624FA3"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1.57</w:t>
                  </w:r>
                </w:p>
              </w:tc>
              <w:tc>
                <w:tcPr>
                  <w:tcW w:w="524" w:type="pct"/>
                  <w:vAlign w:val="center"/>
                </w:tcPr>
                <w:p w14:paraId="4995EBAB"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≤60</w:t>
                  </w:r>
                </w:p>
              </w:tc>
            </w:tr>
            <w:tr w:rsidR="00D0300B" w:rsidRPr="00D0300B" w14:paraId="2FA52476" w14:textId="77777777" w:rsidTr="00AC78A3">
              <w:trPr>
                <w:trHeight w:val="340"/>
              </w:trPr>
              <w:tc>
                <w:tcPr>
                  <w:tcW w:w="907" w:type="pct"/>
                  <w:vAlign w:val="center"/>
                </w:tcPr>
                <w:p w14:paraId="77D4CCDB"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铬（</w:t>
                  </w:r>
                  <w:r w:rsidRPr="00D0300B">
                    <w:rPr>
                      <w:rFonts w:ascii="宋体" w:hAnsi="宋体" w:hint="eastAsia"/>
                      <w:color w:val="000000" w:themeColor="text1"/>
                      <w:szCs w:val="21"/>
                    </w:rPr>
                    <w:t>mg/kg</w:t>
                  </w:r>
                  <w:r w:rsidRPr="00D0300B">
                    <w:rPr>
                      <w:rFonts w:ascii="宋体" w:hAnsi="宋体"/>
                      <w:color w:val="000000" w:themeColor="text1"/>
                      <w:szCs w:val="21"/>
                    </w:rPr>
                    <w:t>）</w:t>
                  </w:r>
                </w:p>
              </w:tc>
              <w:tc>
                <w:tcPr>
                  <w:tcW w:w="414" w:type="pct"/>
                  <w:vAlign w:val="center"/>
                </w:tcPr>
                <w:p w14:paraId="39C3E6F1"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38</w:t>
                  </w:r>
                </w:p>
              </w:tc>
              <w:tc>
                <w:tcPr>
                  <w:tcW w:w="498" w:type="pct"/>
                  <w:vAlign w:val="center"/>
                </w:tcPr>
                <w:p w14:paraId="2B7F8F48"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38</w:t>
                  </w:r>
                </w:p>
              </w:tc>
              <w:tc>
                <w:tcPr>
                  <w:tcW w:w="416" w:type="pct"/>
                  <w:vAlign w:val="center"/>
                </w:tcPr>
                <w:p w14:paraId="57A88DEE"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75</w:t>
                  </w:r>
                </w:p>
              </w:tc>
              <w:tc>
                <w:tcPr>
                  <w:tcW w:w="581" w:type="pct"/>
                  <w:vAlign w:val="center"/>
                </w:tcPr>
                <w:p w14:paraId="7859B5F4"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≤250</w:t>
                  </w:r>
                </w:p>
              </w:tc>
              <w:tc>
                <w:tcPr>
                  <w:tcW w:w="497" w:type="pct"/>
                  <w:vAlign w:val="center"/>
                </w:tcPr>
                <w:p w14:paraId="24A65152"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38</w:t>
                  </w:r>
                </w:p>
              </w:tc>
              <w:tc>
                <w:tcPr>
                  <w:tcW w:w="582" w:type="pct"/>
                  <w:vAlign w:val="center"/>
                </w:tcPr>
                <w:p w14:paraId="1B8A7E0C"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74</w:t>
                  </w:r>
                </w:p>
              </w:tc>
              <w:tc>
                <w:tcPr>
                  <w:tcW w:w="581" w:type="pct"/>
                  <w:vAlign w:val="center"/>
                </w:tcPr>
                <w:p w14:paraId="2B12623C"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74</w:t>
                  </w:r>
                </w:p>
              </w:tc>
              <w:tc>
                <w:tcPr>
                  <w:tcW w:w="524" w:type="pct"/>
                  <w:vAlign w:val="center"/>
                </w:tcPr>
                <w:p w14:paraId="7B4F6365"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w:t>
                  </w:r>
                </w:p>
              </w:tc>
            </w:tr>
            <w:tr w:rsidR="00D0300B" w:rsidRPr="00D0300B" w14:paraId="5F4EA879" w14:textId="77777777" w:rsidTr="00AC78A3">
              <w:trPr>
                <w:trHeight w:val="340"/>
              </w:trPr>
              <w:tc>
                <w:tcPr>
                  <w:tcW w:w="907" w:type="pct"/>
                  <w:vAlign w:val="center"/>
                </w:tcPr>
                <w:p w14:paraId="6D7485A0" w14:textId="77777777" w:rsidR="00AC78A3" w:rsidRPr="00D0300B" w:rsidRDefault="00AC78A3" w:rsidP="007D3513">
                  <w:pPr>
                    <w:spacing w:line="240" w:lineRule="exact"/>
                    <w:jc w:val="center"/>
                    <w:rPr>
                      <w:rFonts w:ascii="宋体" w:hAnsi="宋体"/>
                      <w:color w:val="000000" w:themeColor="text1"/>
                      <w:spacing w:val="-20"/>
                      <w:szCs w:val="21"/>
                    </w:rPr>
                  </w:pPr>
                  <w:r w:rsidRPr="00D0300B">
                    <w:rPr>
                      <w:rFonts w:ascii="宋体" w:hAnsi="宋体"/>
                      <w:color w:val="000000" w:themeColor="text1"/>
                      <w:spacing w:val="-20"/>
                      <w:szCs w:val="21"/>
                    </w:rPr>
                    <w:t>氟化物（</w:t>
                  </w:r>
                  <w:r w:rsidRPr="00D0300B">
                    <w:rPr>
                      <w:rFonts w:ascii="宋体" w:hAnsi="宋体" w:hint="eastAsia"/>
                      <w:color w:val="000000" w:themeColor="text1"/>
                      <w:spacing w:val="-20"/>
                      <w:szCs w:val="21"/>
                    </w:rPr>
                    <w:t>mg/kg</w:t>
                  </w:r>
                  <w:r w:rsidRPr="00D0300B">
                    <w:rPr>
                      <w:rFonts w:ascii="宋体" w:hAnsi="宋体"/>
                      <w:color w:val="000000" w:themeColor="text1"/>
                      <w:spacing w:val="-20"/>
                      <w:szCs w:val="21"/>
                    </w:rPr>
                    <w:t>）</w:t>
                  </w:r>
                </w:p>
              </w:tc>
              <w:tc>
                <w:tcPr>
                  <w:tcW w:w="414" w:type="pct"/>
                  <w:vAlign w:val="center"/>
                </w:tcPr>
                <w:p w14:paraId="2A374543"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134</w:t>
                  </w:r>
                </w:p>
              </w:tc>
              <w:tc>
                <w:tcPr>
                  <w:tcW w:w="498" w:type="pct"/>
                  <w:vAlign w:val="center"/>
                </w:tcPr>
                <w:p w14:paraId="2568D1D1"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152</w:t>
                  </w:r>
                </w:p>
              </w:tc>
              <w:tc>
                <w:tcPr>
                  <w:tcW w:w="416" w:type="pct"/>
                  <w:vAlign w:val="center"/>
                </w:tcPr>
                <w:p w14:paraId="4145F46D"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124</w:t>
                  </w:r>
                </w:p>
              </w:tc>
              <w:tc>
                <w:tcPr>
                  <w:tcW w:w="581" w:type="pct"/>
                  <w:vAlign w:val="center"/>
                </w:tcPr>
                <w:p w14:paraId="33BEC799"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w:t>
                  </w:r>
                </w:p>
              </w:tc>
              <w:tc>
                <w:tcPr>
                  <w:tcW w:w="497" w:type="pct"/>
                  <w:vAlign w:val="center"/>
                </w:tcPr>
                <w:p w14:paraId="38FC15CB"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157</w:t>
                  </w:r>
                </w:p>
              </w:tc>
              <w:tc>
                <w:tcPr>
                  <w:tcW w:w="582" w:type="pct"/>
                  <w:vAlign w:val="center"/>
                </w:tcPr>
                <w:p w14:paraId="39DCE516"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139</w:t>
                  </w:r>
                </w:p>
              </w:tc>
              <w:tc>
                <w:tcPr>
                  <w:tcW w:w="581" w:type="pct"/>
                  <w:vAlign w:val="center"/>
                </w:tcPr>
                <w:p w14:paraId="6A4D5CC0"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hint="eastAsia"/>
                      <w:color w:val="000000" w:themeColor="text1"/>
                      <w:szCs w:val="21"/>
                    </w:rPr>
                    <w:t>177</w:t>
                  </w:r>
                </w:p>
              </w:tc>
              <w:tc>
                <w:tcPr>
                  <w:tcW w:w="524" w:type="pct"/>
                  <w:vAlign w:val="center"/>
                </w:tcPr>
                <w:p w14:paraId="34EC10D6" w14:textId="77777777" w:rsidR="00AC78A3" w:rsidRPr="00D0300B" w:rsidRDefault="00AC78A3" w:rsidP="007D3513">
                  <w:pPr>
                    <w:spacing w:line="240" w:lineRule="exact"/>
                    <w:jc w:val="center"/>
                    <w:rPr>
                      <w:rFonts w:ascii="宋体" w:hAnsi="宋体"/>
                      <w:color w:val="000000" w:themeColor="text1"/>
                      <w:szCs w:val="21"/>
                    </w:rPr>
                  </w:pPr>
                  <w:r w:rsidRPr="00D0300B">
                    <w:rPr>
                      <w:rFonts w:ascii="宋体" w:hAnsi="宋体"/>
                      <w:color w:val="000000" w:themeColor="text1"/>
                      <w:szCs w:val="21"/>
                    </w:rPr>
                    <w:t>/</w:t>
                  </w:r>
                </w:p>
              </w:tc>
            </w:tr>
          </w:tbl>
          <w:p w14:paraId="67A215C7" w14:textId="6A84CC60" w:rsidR="0035270A" w:rsidRPr="00D0300B" w:rsidRDefault="00307928" w:rsidP="00AC78A3">
            <w:pPr>
              <w:spacing w:line="360" w:lineRule="auto"/>
              <w:ind w:firstLineChars="200" w:firstLine="480"/>
              <w:jc w:val="both"/>
              <w:rPr>
                <w:rFonts w:ascii="宋体" w:hAnsi="宋体"/>
                <w:color w:val="000000" w:themeColor="text1"/>
              </w:rPr>
            </w:pPr>
            <w:r w:rsidRPr="00D0300B">
              <w:rPr>
                <w:rFonts w:ascii="宋体" w:hAnsi="宋体" w:hint="eastAsia"/>
                <w:color w:val="000000" w:themeColor="text1"/>
                <w:sz w:val="24"/>
              </w:rPr>
              <w:t>根据监测数据，</w:t>
            </w:r>
            <w:r w:rsidR="00AC78A3" w:rsidRPr="00D0300B">
              <w:rPr>
                <w:rFonts w:ascii="宋体" w:hAnsi="宋体"/>
                <w:color w:val="000000" w:themeColor="text1"/>
                <w:sz w:val="24"/>
              </w:rPr>
              <w:t>p</w:t>
            </w:r>
            <w:r w:rsidR="00AC78A3" w:rsidRPr="00D0300B">
              <w:rPr>
                <w:rFonts w:ascii="宋体" w:hAnsi="宋体" w:hint="eastAsia"/>
                <w:color w:val="000000" w:themeColor="text1"/>
                <w:sz w:val="24"/>
              </w:rPr>
              <w:t>H、锌、镍、铜、镉、铅、铬、砷、汞均符合《土壤环境质量-农用地土壤污染风险管控标准》（GB</w:t>
            </w:r>
            <w:r w:rsidR="00AC78A3" w:rsidRPr="00D0300B">
              <w:rPr>
                <w:rFonts w:ascii="宋体" w:hAnsi="宋体"/>
                <w:color w:val="000000" w:themeColor="text1"/>
                <w:sz w:val="24"/>
              </w:rPr>
              <w:t>15618</w:t>
            </w:r>
            <w:r w:rsidR="00AC78A3" w:rsidRPr="00D0300B">
              <w:rPr>
                <w:rFonts w:ascii="宋体" w:hAnsi="宋体" w:hint="eastAsia"/>
                <w:color w:val="000000" w:themeColor="text1"/>
                <w:sz w:val="24"/>
              </w:rPr>
              <w:t>-2018）标准限值；在厂界西侧、转型车间、焙烧车间检测项目</w:t>
            </w:r>
            <w:r w:rsidR="00AC78A3" w:rsidRPr="00D0300B">
              <w:rPr>
                <w:rFonts w:ascii="宋体" w:hAnsi="宋体"/>
                <w:color w:val="000000" w:themeColor="text1"/>
                <w:sz w:val="24"/>
              </w:rPr>
              <w:t>p</w:t>
            </w:r>
            <w:r w:rsidR="00AC78A3" w:rsidRPr="00D0300B">
              <w:rPr>
                <w:rFonts w:ascii="宋体" w:hAnsi="宋体" w:hint="eastAsia"/>
                <w:color w:val="000000" w:themeColor="text1"/>
                <w:sz w:val="24"/>
              </w:rPr>
              <w:t>H、锌、镍、铜、镉、铅、铬、砷、汞均符合《土壤环境质量-建设用地土壤污染风险管控标准》（GB36600-2018）二类用地</w:t>
            </w:r>
            <w:r w:rsidR="00AC78A3" w:rsidRPr="00D0300B">
              <w:rPr>
                <w:rFonts w:ascii="宋体" w:hAnsi="宋体"/>
                <w:color w:val="000000" w:themeColor="text1"/>
                <w:sz w:val="24"/>
              </w:rPr>
              <w:t>筛选值。</w:t>
            </w:r>
          </w:p>
        </w:tc>
      </w:tr>
      <w:tr w:rsidR="00D0300B" w:rsidRPr="00D0300B" w14:paraId="251CBE40" w14:textId="77777777" w:rsidTr="009A44A3">
        <w:trPr>
          <w:trHeight w:val="4385"/>
          <w:jc w:val="center"/>
        </w:trPr>
        <w:tc>
          <w:tcPr>
            <w:tcW w:w="278" w:type="pct"/>
            <w:tcMar>
              <w:left w:w="57" w:type="dxa"/>
              <w:right w:w="57" w:type="dxa"/>
            </w:tcMar>
            <w:vAlign w:val="center"/>
          </w:tcPr>
          <w:p w14:paraId="040E69CF"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lastRenderedPageBreak/>
              <w:t>环境</w:t>
            </w:r>
          </w:p>
          <w:p w14:paraId="37FDDF40"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保护</w:t>
            </w:r>
          </w:p>
          <w:p w14:paraId="216A64CE"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目标</w:t>
            </w:r>
          </w:p>
        </w:tc>
        <w:tc>
          <w:tcPr>
            <w:tcW w:w="4722" w:type="pct"/>
            <w:tcMar>
              <w:left w:w="57" w:type="dxa"/>
              <w:right w:w="57" w:type="dxa"/>
            </w:tcMar>
            <w:vAlign w:val="center"/>
          </w:tcPr>
          <w:p w14:paraId="09AA026A" w14:textId="77777777" w:rsidR="000F7F5E" w:rsidRPr="00D0300B" w:rsidRDefault="000F7F5E" w:rsidP="00B4507D">
            <w:pPr>
              <w:adjustRightInd w:val="0"/>
              <w:snapToGrid w:val="0"/>
              <w:spacing w:line="360" w:lineRule="auto"/>
              <w:ind w:firstLine="480"/>
              <w:rPr>
                <w:rFonts w:ascii="宋体" w:hAnsi="宋体"/>
                <w:color w:val="000000" w:themeColor="text1"/>
                <w:sz w:val="24"/>
              </w:rPr>
            </w:pPr>
            <w:r w:rsidRPr="00D0300B">
              <w:rPr>
                <w:rFonts w:ascii="宋体" w:hAnsi="宋体" w:hint="eastAsia"/>
                <w:color w:val="000000" w:themeColor="text1"/>
                <w:sz w:val="24"/>
              </w:rPr>
              <w:t>评价范围内敏感环境保护目标详见表</w:t>
            </w:r>
            <w:r w:rsidRPr="00D0300B">
              <w:rPr>
                <w:rFonts w:ascii="宋体" w:hAnsi="宋体"/>
                <w:color w:val="000000" w:themeColor="text1"/>
                <w:sz w:val="24"/>
              </w:rPr>
              <w:t>3-</w:t>
            </w:r>
            <w:r w:rsidR="00AC78A3" w:rsidRPr="00D0300B">
              <w:rPr>
                <w:rFonts w:ascii="宋体" w:hAnsi="宋体"/>
                <w:color w:val="000000" w:themeColor="text1"/>
                <w:sz w:val="24"/>
              </w:rPr>
              <w:t>4</w:t>
            </w:r>
            <w:r w:rsidR="00B4507D" w:rsidRPr="00D0300B">
              <w:rPr>
                <w:rFonts w:ascii="宋体" w:hAnsi="宋体"/>
                <w:color w:val="000000" w:themeColor="text1"/>
                <w:sz w:val="24"/>
              </w:rPr>
              <w:t>，</w:t>
            </w:r>
            <w:r w:rsidR="00B4507D" w:rsidRPr="00D0300B">
              <w:rPr>
                <w:rFonts w:ascii="宋体" w:hAnsi="宋体" w:hint="eastAsia"/>
                <w:color w:val="000000" w:themeColor="text1"/>
                <w:sz w:val="24"/>
              </w:rPr>
              <w:t>环境保护目标分布图见</w:t>
            </w:r>
            <w:r w:rsidRPr="00D0300B">
              <w:rPr>
                <w:rFonts w:ascii="宋体" w:hAnsi="宋体"/>
                <w:color w:val="000000" w:themeColor="text1"/>
                <w:sz w:val="24"/>
              </w:rPr>
              <w:t>附图</w:t>
            </w:r>
            <w:r w:rsidR="0035240A" w:rsidRPr="00D0300B">
              <w:rPr>
                <w:rFonts w:ascii="宋体" w:hAnsi="宋体"/>
                <w:color w:val="000000" w:themeColor="text1"/>
                <w:sz w:val="24"/>
              </w:rPr>
              <w:t>3</w:t>
            </w:r>
            <w:r w:rsidRPr="00D0300B">
              <w:rPr>
                <w:rFonts w:ascii="宋体" w:hAnsi="宋体" w:hint="eastAsia"/>
                <w:color w:val="000000" w:themeColor="text1"/>
                <w:sz w:val="24"/>
              </w:rPr>
              <w:t>。</w:t>
            </w:r>
          </w:p>
          <w:p w14:paraId="5A2B4C3C" w14:textId="77777777" w:rsidR="00A949AF" w:rsidRPr="00D0300B" w:rsidRDefault="00A949AF" w:rsidP="00F5733A">
            <w:pPr>
              <w:spacing w:line="400" w:lineRule="exact"/>
              <w:jc w:val="center"/>
              <w:rPr>
                <w:rFonts w:ascii="宋体" w:hAnsi="宋体"/>
                <w:b/>
                <w:color w:val="000000" w:themeColor="text1"/>
                <w:sz w:val="24"/>
              </w:rPr>
            </w:pPr>
            <w:r w:rsidRPr="00D0300B">
              <w:rPr>
                <w:rFonts w:ascii="宋体" w:hAnsi="宋体"/>
                <w:b/>
                <w:color w:val="000000" w:themeColor="text1"/>
                <w:sz w:val="24"/>
              </w:rPr>
              <w:t>表3-</w:t>
            </w:r>
            <w:r w:rsidR="00AC78A3" w:rsidRPr="00D0300B">
              <w:rPr>
                <w:rFonts w:ascii="宋体" w:hAnsi="宋体"/>
                <w:b/>
                <w:color w:val="000000" w:themeColor="text1"/>
                <w:sz w:val="24"/>
              </w:rPr>
              <w:t>4</w:t>
            </w:r>
            <w:r w:rsidR="003D5673" w:rsidRPr="00D0300B">
              <w:rPr>
                <w:rFonts w:ascii="宋体" w:hAnsi="宋体"/>
                <w:b/>
                <w:color w:val="000000" w:themeColor="text1"/>
                <w:sz w:val="24"/>
              </w:rPr>
              <w:t xml:space="preserve"> </w:t>
            </w:r>
            <w:r w:rsidRPr="00D0300B">
              <w:rPr>
                <w:rFonts w:ascii="宋体" w:hAnsi="宋体"/>
                <w:b/>
                <w:color w:val="000000" w:themeColor="text1"/>
                <w:sz w:val="24"/>
              </w:rPr>
              <w:t xml:space="preserve"> 评价范围内</w:t>
            </w:r>
            <w:r w:rsidRPr="00D0300B">
              <w:rPr>
                <w:rFonts w:ascii="宋体" w:hAnsi="宋体" w:hint="eastAsia"/>
                <w:b/>
                <w:color w:val="000000" w:themeColor="text1"/>
                <w:sz w:val="24"/>
              </w:rPr>
              <w:t>主要环境敏感点汇总表</w:t>
            </w:r>
          </w:p>
          <w:tbl>
            <w:tblPr>
              <w:tblW w:w="5000" w:type="pct"/>
              <w:jc w:val="center"/>
              <w:tblBorders>
                <w:top w:val="single" w:sz="12" w:space="0" w:color="auto"/>
                <w:bottom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00"/>
              <w:gridCol w:w="991"/>
              <w:gridCol w:w="852"/>
              <w:gridCol w:w="709"/>
              <w:gridCol w:w="849"/>
              <w:gridCol w:w="567"/>
              <w:gridCol w:w="851"/>
              <w:gridCol w:w="3022"/>
            </w:tblGrid>
            <w:tr w:rsidR="00D0300B" w:rsidRPr="00D0300B" w14:paraId="74ADD2B1" w14:textId="77777777" w:rsidTr="009E4C6C">
              <w:trPr>
                <w:trHeight w:val="340"/>
                <w:jc w:val="center"/>
              </w:trPr>
              <w:tc>
                <w:tcPr>
                  <w:tcW w:w="410" w:type="pct"/>
                  <w:shd w:val="clear" w:color="auto" w:fill="auto"/>
                  <w:vAlign w:val="center"/>
                </w:tcPr>
                <w:p w14:paraId="4A188EAF" w14:textId="77777777" w:rsidR="00730E21" w:rsidRPr="00D0300B" w:rsidRDefault="00730E21" w:rsidP="00730E21">
                  <w:pPr>
                    <w:spacing w:line="240" w:lineRule="exact"/>
                    <w:jc w:val="center"/>
                    <w:rPr>
                      <w:rFonts w:ascii="宋体" w:hAnsi="宋体"/>
                      <w:color w:val="000000" w:themeColor="text1"/>
                      <w:szCs w:val="21"/>
                    </w:rPr>
                  </w:pPr>
                  <w:r w:rsidRPr="00D0300B">
                    <w:rPr>
                      <w:rFonts w:ascii="宋体" w:hAnsi="宋体" w:hint="eastAsia"/>
                      <w:color w:val="000000" w:themeColor="text1"/>
                      <w:szCs w:val="21"/>
                    </w:rPr>
                    <w:t>类别</w:t>
                  </w:r>
                </w:p>
              </w:tc>
              <w:tc>
                <w:tcPr>
                  <w:tcW w:w="580" w:type="pct"/>
                  <w:vAlign w:val="center"/>
                </w:tcPr>
                <w:p w14:paraId="2B26B734" w14:textId="77777777" w:rsidR="00730E21" w:rsidRPr="00D0300B" w:rsidRDefault="00730E21" w:rsidP="00250EBA">
                  <w:pPr>
                    <w:spacing w:line="240" w:lineRule="exact"/>
                    <w:jc w:val="center"/>
                    <w:rPr>
                      <w:rFonts w:ascii="宋体" w:hAnsi="宋体"/>
                      <w:color w:val="000000" w:themeColor="text1"/>
                      <w:szCs w:val="21"/>
                    </w:rPr>
                  </w:pPr>
                  <w:r w:rsidRPr="00D0300B">
                    <w:rPr>
                      <w:rFonts w:ascii="宋体" w:hAnsi="宋体"/>
                      <w:color w:val="000000" w:themeColor="text1"/>
                      <w:szCs w:val="21"/>
                    </w:rPr>
                    <w:t>评价范围</w:t>
                  </w:r>
                </w:p>
              </w:tc>
              <w:tc>
                <w:tcPr>
                  <w:tcW w:w="499" w:type="pct"/>
                  <w:vAlign w:val="center"/>
                </w:tcPr>
                <w:p w14:paraId="074F0163" w14:textId="77777777" w:rsidR="00730E21" w:rsidRPr="00D0300B" w:rsidRDefault="00730E21" w:rsidP="00730E21">
                  <w:pPr>
                    <w:spacing w:line="240" w:lineRule="exact"/>
                    <w:jc w:val="center"/>
                    <w:rPr>
                      <w:rFonts w:ascii="宋体" w:hAnsi="宋体"/>
                      <w:color w:val="000000" w:themeColor="text1"/>
                      <w:szCs w:val="21"/>
                    </w:rPr>
                  </w:pPr>
                  <w:r w:rsidRPr="00D0300B">
                    <w:rPr>
                      <w:rFonts w:ascii="宋体" w:hAnsi="宋体"/>
                      <w:color w:val="000000" w:themeColor="text1"/>
                      <w:szCs w:val="21"/>
                    </w:rPr>
                    <w:t>敏感点名称</w:t>
                  </w:r>
                </w:p>
              </w:tc>
              <w:tc>
                <w:tcPr>
                  <w:tcW w:w="415" w:type="pct"/>
                  <w:vAlign w:val="center"/>
                </w:tcPr>
                <w:p w14:paraId="7CF4EEFB" w14:textId="77777777" w:rsidR="00730E21" w:rsidRPr="00D0300B" w:rsidRDefault="00730E21" w:rsidP="00730E21">
                  <w:pPr>
                    <w:spacing w:line="240" w:lineRule="exact"/>
                    <w:jc w:val="center"/>
                    <w:rPr>
                      <w:rFonts w:ascii="宋体" w:hAnsi="宋体"/>
                      <w:color w:val="000000" w:themeColor="text1"/>
                      <w:szCs w:val="21"/>
                    </w:rPr>
                  </w:pPr>
                  <w:r w:rsidRPr="00D0300B">
                    <w:rPr>
                      <w:rFonts w:ascii="宋体" w:hAnsi="宋体"/>
                      <w:color w:val="000000" w:themeColor="text1"/>
                      <w:szCs w:val="21"/>
                    </w:rPr>
                    <w:t>方位</w:t>
                  </w:r>
                </w:p>
              </w:tc>
              <w:tc>
                <w:tcPr>
                  <w:tcW w:w="497" w:type="pct"/>
                  <w:vAlign w:val="center"/>
                </w:tcPr>
                <w:p w14:paraId="5B80FFFA" w14:textId="77777777" w:rsidR="00730E21" w:rsidRPr="00D0300B" w:rsidRDefault="00730E21" w:rsidP="00730E21">
                  <w:pPr>
                    <w:spacing w:line="240" w:lineRule="exact"/>
                    <w:jc w:val="center"/>
                    <w:rPr>
                      <w:rFonts w:ascii="宋体" w:hAnsi="宋体"/>
                      <w:color w:val="000000" w:themeColor="text1"/>
                      <w:szCs w:val="21"/>
                    </w:rPr>
                  </w:pPr>
                  <w:r w:rsidRPr="00D0300B">
                    <w:rPr>
                      <w:rFonts w:ascii="宋体" w:hAnsi="宋体"/>
                      <w:color w:val="000000" w:themeColor="text1"/>
                      <w:szCs w:val="21"/>
                    </w:rPr>
                    <w:t>最近距离（m）</w:t>
                  </w:r>
                </w:p>
              </w:tc>
              <w:tc>
                <w:tcPr>
                  <w:tcW w:w="332" w:type="pct"/>
                  <w:vAlign w:val="center"/>
                </w:tcPr>
                <w:p w14:paraId="7EE91021" w14:textId="77777777" w:rsidR="00730E21" w:rsidRPr="00D0300B" w:rsidRDefault="00730E21" w:rsidP="00F36968">
                  <w:pPr>
                    <w:spacing w:line="240" w:lineRule="exact"/>
                    <w:jc w:val="center"/>
                    <w:rPr>
                      <w:rFonts w:ascii="宋体" w:hAnsi="宋体"/>
                      <w:color w:val="000000" w:themeColor="text1"/>
                      <w:szCs w:val="21"/>
                    </w:rPr>
                  </w:pPr>
                  <w:r w:rsidRPr="00D0300B">
                    <w:rPr>
                      <w:rFonts w:ascii="宋体" w:hAnsi="宋体"/>
                      <w:color w:val="000000" w:themeColor="text1"/>
                      <w:szCs w:val="21"/>
                    </w:rPr>
                    <w:t>敏感性质</w:t>
                  </w:r>
                </w:p>
              </w:tc>
              <w:tc>
                <w:tcPr>
                  <w:tcW w:w="498" w:type="pct"/>
                  <w:vAlign w:val="center"/>
                </w:tcPr>
                <w:p w14:paraId="4E1CBAEC" w14:textId="77777777" w:rsidR="00730E21" w:rsidRPr="00D0300B" w:rsidRDefault="00730E21" w:rsidP="00730E21">
                  <w:pPr>
                    <w:spacing w:line="240" w:lineRule="exact"/>
                    <w:jc w:val="center"/>
                    <w:rPr>
                      <w:rFonts w:ascii="宋体" w:hAnsi="宋体"/>
                      <w:color w:val="000000" w:themeColor="text1"/>
                      <w:szCs w:val="21"/>
                    </w:rPr>
                  </w:pPr>
                  <w:r w:rsidRPr="00D0300B">
                    <w:rPr>
                      <w:rFonts w:ascii="宋体" w:hAnsi="宋体"/>
                      <w:color w:val="000000" w:themeColor="text1"/>
                      <w:szCs w:val="21"/>
                    </w:rPr>
                    <w:t>规模</w:t>
                  </w:r>
                </w:p>
              </w:tc>
              <w:tc>
                <w:tcPr>
                  <w:tcW w:w="1769" w:type="pct"/>
                  <w:vAlign w:val="center"/>
                </w:tcPr>
                <w:p w14:paraId="3F3BD02B" w14:textId="77777777" w:rsidR="00730E21" w:rsidRPr="00D0300B" w:rsidRDefault="00730E21" w:rsidP="00730E21">
                  <w:pPr>
                    <w:spacing w:line="240" w:lineRule="exact"/>
                    <w:jc w:val="center"/>
                    <w:rPr>
                      <w:rFonts w:ascii="宋体" w:hAnsi="宋体"/>
                      <w:color w:val="000000" w:themeColor="text1"/>
                      <w:szCs w:val="21"/>
                    </w:rPr>
                  </w:pPr>
                  <w:r w:rsidRPr="00D0300B">
                    <w:rPr>
                      <w:rFonts w:ascii="宋体" w:hAnsi="宋体"/>
                      <w:color w:val="000000" w:themeColor="text1"/>
                      <w:szCs w:val="21"/>
                    </w:rPr>
                    <w:t>执行标准</w:t>
                  </w:r>
                </w:p>
              </w:tc>
            </w:tr>
            <w:tr w:rsidR="00D0300B" w:rsidRPr="00D0300B" w14:paraId="291DF85E" w14:textId="77777777" w:rsidTr="009E4C6C">
              <w:trPr>
                <w:trHeight w:val="340"/>
                <w:jc w:val="center"/>
              </w:trPr>
              <w:tc>
                <w:tcPr>
                  <w:tcW w:w="410" w:type="pct"/>
                  <w:shd w:val="clear" w:color="auto" w:fill="auto"/>
                  <w:vAlign w:val="center"/>
                </w:tcPr>
                <w:p w14:paraId="6CB6E57F"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大气</w:t>
                  </w:r>
                </w:p>
                <w:p w14:paraId="6A48A250" w14:textId="3F8F270F"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环境</w:t>
                  </w:r>
                </w:p>
              </w:tc>
              <w:tc>
                <w:tcPr>
                  <w:tcW w:w="580" w:type="pct"/>
                  <w:vAlign w:val="center"/>
                </w:tcPr>
                <w:p w14:paraId="7F87C5A7" w14:textId="71DA2FE8"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边长500</w:t>
                  </w:r>
                  <w:r w:rsidRPr="00D0300B">
                    <w:rPr>
                      <w:rFonts w:ascii="宋体" w:hAnsi="宋体"/>
                      <w:color w:val="000000" w:themeColor="text1"/>
                      <w:szCs w:val="21"/>
                    </w:rPr>
                    <w:t>m范围内</w:t>
                  </w:r>
                </w:p>
              </w:tc>
              <w:tc>
                <w:tcPr>
                  <w:tcW w:w="499" w:type="pct"/>
                  <w:vAlign w:val="center"/>
                </w:tcPr>
                <w:p w14:paraId="16B69BC5" w14:textId="267A27F0" w:rsidR="009E4C6C" w:rsidRPr="00D0300B" w:rsidRDefault="00965B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前补红村</w:t>
                  </w:r>
                </w:p>
              </w:tc>
              <w:tc>
                <w:tcPr>
                  <w:tcW w:w="415" w:type="pct"/>
                  <w:vAlign w:val="center"/>
                </w:tcPr>
                <w:p w14:paraId="76829108" w14:textId="174C8420"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E</w:t>
                  </w:r>
                </w:p>
              </w:tc>
              <w:tc>
                <w:tcPr>
                  <w:tcW w:w="497" w:type="pct"/>
                  <w:vAlign w:val="center"/>
                </w:tcPr>
                <w:p w14:paraId="0A02D027" w14:textId="6D758ADA"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95</w:t>
                  </w:r>
                </w:p>
              </w:tc>
              <w:tc>
                <w:tcPr>
                  <w:tcW w:w="332" w:type="pct"/>
                  <w:vAlign w:val="center"/>
                </w:tcPr>
                <w:p w14:paraId="28F81F8B" w14:textId="1A137D4C"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居住区</w:t>
                  </w:r>
                </w:p>
              </w:tc>
              <w:tc>
                <w:tcPr>
                  <w:tcW w:w="498" w:type="pct"/>
                  <w:vAlign w:val="center"/>
                </w:tcPr>
                <w:p w14:paraId="1AC16A77"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2户</w:t>
                  </w:r>
                </w:p>
                <w:p w14:paraId="51DED3E3" w14:textId="091E13B4"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约10人</w:t>
                  </w:r>
                </w:p>
              </w:tc>
              <w:tc>
                <w:tcPr>
                  <w:tcW w:w="1769" w:type="pct"/>
                  <w:vAlign w:val="center"/>
                </w:tcPr>
                <w:p w14:paraId="6C7394BD" w14:textId="64010C94"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《环境空气质量标准》（GB3095-2012）及2018年修改单</w:t>
                  </w:r>
                </w:p>
              </w:tc>
            </w:tr>
            <w:tr w:rsidR="00D0300B" w:rsidRPr="00D0300B" w14:paraId="3FBA5E18" w14:textId="77777777" w:rsidTr="009E4C6C">
              <w:trPr>
                <w:trHeight w:val="340"/>
                <w:jc w:val="center"/>
              </w:trPr>
              <w:tc>
                <w:tcPr>
                  <w:tcW w:w="410" w:type="pct"/>
                  <w:shd w:val="clear" w:color="auto" w:fill="auto"/>
                  <w:vAlign w:val="center"/>
                </w:tcPr>
                <w:p w14:paraId="459ED593"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声环境</w:t>
                  </w:r>
                </w:p>
              </w:tc>
              <w:tc>
                <w:tcPr>
                  <w:tcW w:w="580" w:type="pct"/>
                  <w:vAlign w:val="center"/>
                </w:tcPr>
                <w:p w14:paraId="797438CC"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5</w:t>
                  </w:r>
                  <w:r w:rsidRPr="00D0300B">
                    <w:rPr>
                      <w:rFonts w:ascii="宋体" w:hAnsi="宋体" w:hint="eastAsia"/>
                      <w:color w:val="000000" w:themeColor="text1"/>
                      <w:szCs w:val="21"/>
                    </w:rPr>
                    <w:t>0m</w:t>
                  </w:r>
                </w:p>
              </w:tc>
              <w:tc>
                <w:tcPr>
                  <w:tcW w:w="2241" w:type="pct"/>
                  <w:gridSpan w:val="5"/>
                  <w:vAlign w:val="center"/>
                </w:tcPr>
                <w:p w14:paraId="3EB84C15" w14:textId="0EE9E1CA"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厂界50米范围内无声环境敏感目标</w:t>
                  </w:r>
                </w:p>
              </w:tc>
              <w:tc>
                <w:tcPr>
                  <w:tcW w:w="1769" w:type="pct"/>
                  <w:vAlign w:val="center"/>
                </w:tcPr>
                <w:p w14:paraId="3F4B9D0B"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《声环境质量标准》</w:t>
                  </w:r>
                </w:p>
                <w:p w14:paraId="52D4908D"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(GB3096-2008)</w:t>
                  </w:r>
                  <w:r w:rsidRPr="00D0300B">
                    <w:rPr>
                      <w:rFonts w:ascii="宋体" w:hAnsi="宋体"/>
                      <w:color w:val="000000" w:themeColor="text1"/>
                      <w:szCs w:val="21"/>
                    </w:rPr>
                    <w:t>2</w:t>
                  </w:r>
                  <w:r w:rsidRPr="00D0300B">
                    <w:rPr>
                      <w:rFonts w:ascii="宋体" w:hAnsi="宋体" w:hint="eastAsia"/>
                      <w:color w:val="000000" w:themeColor="text1"/>
                      <w:szCs w:val="21"/>
                    </w:rPr>
                    <w:t>类标准</w:t>
                  </w:r>
                </w:p>
              </w:tc>
            </w:tr>
            <w:tr w:rsidR="00D0300B" w:rsidRPr="00D0300B" w14:paraId="048FFEF3" w14:textId="77777777" w:rsidTr="009E4C6C">
              <w:trPr>
                <w:trHeight w:val="340"/>
                <w:jc w:val="center"/>
              </w:trPr>
              <w:tc>
                <w:tcPr>
                  <w:tcW w:w="410" w:type="pct"/>
                  <w:shd w:val="clear" w:color="auto" w:fill="auto"/>
                  <w:vAlign w:val="center"/>
                </w:tcPr>
                <w:p w14:paraId="6BB895A2"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土壤</w:t>
                  </w:r>
                </w:p>
              </w:tc>
              <w:tc>
                <w:tcPr>
                  <w:tcW w:w="580" w:type="pct"/>
                  <w:vAlign w:val="center"/>
                </w:tcPr>
                <w:p w14:paraId="23515CAB"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w:t>
                  </w:r>
                </w:p>
              </w:tc>
              <w:tc>
                <w:tcPr>
                  <w:tcW w:w="2241" w:type="pct"/>
                  <w:gridSpan w:val="5"/>
                  <w:vAlign w:val="center"/>
                </w:tcPr>
                <w:p w14:paraId="035CC67F"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周边农田、林地</w:t>
                  </w:r>
                </w:p>
              </w:tc>
              <w:tc>
                <w:tcPr>
                  <w:tcW w:w="1769" w:type="pct"/>
                  <w:vAlign w:val="center"/>
                </w:tcPr>
                <w:p w14:paraId="1937965C"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《土壤环境质量-农用地土壤污染风险管控标准》（GB15618-2018）</w:t>
                  </w:r>
                </w:p>
              </w:tc>
            </w:tr>
            <w:tr w:rsidR="00D0300B" w:rsidRPr="00D0300B" w14:paraId="319BF10C" w14:textId="77777777" w:rsidTr="009E4C6C">
              <w:trPr>
                <w:trHeight w:val="340"/>
                <w:jc w:val="center"/>
              </w:trPr>
              <w:tc>
                <w:tcPr>
                  <w:tcW w:w="410" w:type="pct"/>
                  <w:shd w:val="clear" w:color="auto" w:fill="auto"/>
                  <w:vAlign w:val="center"/>
                </w:tcPr>
                <w:p w14:paraId="2334543F"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生态</w:t>
                  </w:r>
                </w:p>
                <w:p w14:paraId="2990AF8F"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环境</w:t>
                  </w:r>
                </w:p>
              </w:tc>
              <w:tc>
                <w:tcPr>
                  <w:tcW w:w="580" w:type="pct"/>
                  <w:vAlign w:val="center"/>
                </w:tcPr>
                <w:p w14:paraId="2EABBD0B"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周边</w:t>
                  </w:r>
                </w:p>
              </w:tc>
              <w:tc>
                <w:tcPr>
                  <w:tcW w:w="2241" w:type="pct"/>
                  <w:gridSpan w:val="5"/>
                  <w:vAlign w:val="center"/>
                </w:tcPr>
                <w:p w14:paraId="0D801C67"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厂区内的生物量、野生动物等。</w:t>
                  </w:r>
                </w:p>
              </w:tc>
              <w:tc>
                <w:tcPr>
                  <w:tcW w:w="1769" w:type="pct"/>
                  <w:vAlign w:val="center"/>
                </w:tcPr>
                <w:p w14:paraId="06CE40E3" w14:textId="77777777" w:rsidR="009E4C6C" w:rsidRPr="00D0300B" w:rsidRDefault="009E4C6C" w:rsidP="009E4C6C">
                  <w:pPr>
                    <w:adjustRightInd w:val="0"/>
                    <w:snapToGrid w:val="0"/>
                    <w:spacing w:line="240" w:lineRule="exact"/>
                    <w:jc w:val="center"/>
                    <w:rPr>
                      <w:rFonts w:ascii="宋体" w:hAnsi="宋体"/>
                      <w:color w:val="000000" w:themeColor="text1"/>
                      <w:szCs w:val="21"/>
                    </w:rPr>
                  </w:pPr>
                  <w:r w:rsidRPr="00D0300B">
                    <w:rPr>
                      <w:rFonts w:ascii="宋体" w:hAnsi="宋体"/>
                      <w:color w:val="000000" w:themeColor="text1"/>
                      <w:szCs w:val="21"/>
                    </w:rPr>
                    <w:t>——</w:t>
                  </w:r>
                </w:p>
              </w:tc>
            </w:tr>
            <w:tr w:rsidR="00D0300B" w:rsidRPr="00D0300B" w14:paraId="06E36FBB" w14:textId="77777777" w:rsidTr="009E4C6C">
              <w:trPr>
                <w:trHeight w:val="340"/>
                <w:jc w:val="center"/>
              </w:trPr>
              <w:tc>
                <w:tcPr>
                  <w:tcW w:w="410" w:type="pct"/>
                  <w:shd w:val="clear" w:color="auto" w:fill="auto"/>
                  <w:vAlign w:val="center"/>
                </w:tcPr>
                <w:p w14:paraId="467B361F"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hint="eastAsia"/>
                      <w:color w:val="000000" w:themeColor="text1"/>
                      <w:szCs w:val="21"/>
                    </w:rPr>
                    <w:t>地下水</w:t>
                  </w:r>
                </w:p>
              </w:tc>
              <w:tc>
                <w:tcPr>
                  <w:tcW w:w="580" w:type="pct"/>
                  <w:vAlign w:val="center"/>
                </w:tcPr>
                <w:p w14:paraId="7FD81827"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w:t>
                  </w:r>
                </w:p>
              </w:tc>
              <w:tc>
                <w:tcPr>
                  <w:tcW w:w="2241" w:type="pct"/>
                  <w:gridSpan w:val="5"/>
                  <w:vAlign w:val="center"/>
                </w:tcPr>
                <w:p w14:paraId="202388A8" w14:textId="77777777" w:rsidR="009E4C6C" w:rsidRPr="00D0300B" w:rsidRDefault="009E4C6C" w:rsidP="009E4C6C">
                  <w:pPr>
                    <w:spacing w:line="240" w:lineRule="exact"/>
                    <w:jc w:val="center"/>
                    <w:rPr>
                      <w:rFonts w:ascii="宋体" w:hAnsi="宋体"/>
                      <w:color w:val="000000" w:themeColor="text1"/>
                      <w:szCs w:val="21"/>
                    </w:rPr>
                  </w:pPr>
                  <w:r w:rsidRPr="00D0300B">
                    <w:rPr>
                      <w:rFonts w:ascii="宋体" w:hAnsi="宋体"/>
                      <w:color w:val="000000" w:themeColor="text1"/>
                      <w:szCs w:val="21"/>
                    </w:rPr>
                    <w:t>周边浅层地下水</w:t>
                  </w:r>
                </w:p>
              </w:tc>
              <w:tc>
                <w:tcPr>
                  <w:tcW w:w="1769" w:type="pct"/>
                  <w:vAlign w:val="center"/>
                </w:tcPr>
                <w:p w14:paraId="0E3E4B82" w14:textId="77777777" w:rsidR="009E4C6C" w:rsidRPr="00D0300B" w:rsidRDefault="009E4C6C" w:rsidP="009E4C6C">
                  <w:pPr>
                    <w:adjustRightInd w:val="0"/>
                    <w:snapToGrid w:val="0"/>
                    <w:spacing w:line="240" w:lineRule="exact"/>
                    <w:jc w:val="center"/>
                    <w:rPr>
                      <w:rFonts w:ascii="宋体" w:hAnsi="宋体"/>
                      <w:color w:val="000000" w:themeColor="text1"/>
                      <w:szCs w:val="21"/>
                    </w:rPr>
                  </w:pPr>
                  <w:r w:rsidRPr="00D0300B">
                    <w:rPr>
                      <w:rFonts w:ascii="宋体" w:hAnsi="宋体" w:hint="eastAsia"/>
                      <w:color w:val="000000" w:themeColor="text1"/>
                      <w:szCs w:val="21"/>
                    </w:rPr>
                    <w:t>《地下水质量标准》(GB/T14848-2017)Ⅲ类标准</w:t>
                  </w:r>
                </w:p>
              </w:tc>
            </w:tr>
          </w:tbl>
          <w:p w14:paraId="5E420092" w14:textId="77777777" w:rsidR="00730E21" w:rsidRPr="00D0300B" w:rsidRDefault="00730E21" w:rsidP="00730E21">
            <w:pPr>
              <w:adjustRightInd w:val="0"/>
              <w:snapToGrid w:val="0"/>
              <w:rPr>
                <w:rFonts w:ascii="宋体" w:hAnsi="宋体" w:cs="宋体"/>
                <w:color w:val="000000" w:themeColor="text1"/>
                <w:kern w:val="0"/>
                <w:szCs w:val="21"/>
              </w:rPr>
            </w:pPr>
          </w:p>
        </w:tc>
      </w:tr>
      <w:tr w:rsidR="00D0300B" w:rsidRPr="00D0300B" w14:paraId="3FF1653D" w14:textId="77777777" w:rsidTr="008312A0">
        <w:trPr>
          <w:trHeight w:val="983"/>
          <w:jc w:val="center"/>
        </w:trPr>
        <w:tc>
          <w:tcPr>
            <w:tcW w:w="278" w:type="pct"/>
            <w:tcMar>
              <w:left w:w="57" w:type="dxa"/>
              <w:right w:w="57" w:type="dxa"/>
            </w:tcMar>
            <w:vAlign w:val="center"/>
          </w:tcPr>
          <w:p w14:paraId="5ABB7597" w14:textId="77777777" w:rsidR="0018781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污染</w:t>
            </w:r>
          </w:p>
          <w:p w14:paraId="649B019D" w14:textId="77777777" w:rsidR="0018781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物排</w:t>
            </w:r>
          </w:p>
          <w:p w14:paraId="2999C31F" w14:textId="77777777" w:rsidR="0018781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放控</w:t>
            </w:r>
          </w:p>
          <w:p w14:paraId="0ADF42FF" w14:textId="77777777" w:rsidR="00FD619F"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制标</w:t>
            </w:r>
          </w:p>
          <w:p w14:paraId="3219F619"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准</w:t>
            </w:r>
          </w:p>
        </w:tc>
        <w:tc>
          <w:tcPr>
            <w:tcW w:w="4722" w:type="pct"/>
            <w:tcMar>
              <w:left w:w="57" w:type="dxa"/>
              <w:right w:w="57" w:type="dxa"/>
            </w:tcMar>
            <w:vAlign w:val="center"/>
          </w:tcPr>
          <w:p w14:paraId="2902DF2C" w14:textId="77777777" w:rsidR="000F7F5E" w:rsidRPr="00D0300B" w:rsidRDefault="000F7F5E" w:rsidP="009674F2">
            <w:pPr>
              <w:adjustRightInd w:val="0"/>
              <w:snapToGrid w:val="0"/>
              <w:spacing w:line="360" w:lineRule="auto"/>
              <w:jc w:val="both"/>
              <w:rPr>
                <w:rFonts w:ascii="宋体" w:hAnsi="宋体"/>
                <w:b/>
                <w:color w:val="000000" w:themeColor="text1"/>
                <w:sz w:val="24"/>
              </w:rPr>
            </w:pPr>
            <w:r w:rsidRPr="00D0300B">
              <w:rPr>
                <w:rFonts w:ascii="宋体" w:hAnsi="宋体"/>
                <w:b/>
                <w:color w:val="000000" w:themeColor="text1"/>
                <w:sz w:val="24"/>
              </w:rPr>
              <w:t>1</w:t>
            </w:r>
            <w:r w:rsidRPr="00D0300B">
              <w:rPr>
                <w:rFonts w:ascii="宋体" w:hAnsi="宋体" w:hint="eastAsia"/>
                <w:b/>
                <w:color w:val="000000" w:themeColor="text1"/>
                <w:sz w:val="24"/>
              </w:rPr>
              <w:t>、大气污染物排放标准</w:t>
            </w:r>
          </w:p>
          <w:p w14:paraId="6E385666" w14:textId="77777777" w:rsidR="000F7F5E" w:rsidRPr="00D0300B" w:rsidRDefault="000F7F5E" w:rsidP="009674F2">
            <w:pPr>
              <w:adjustRightInd w:val="0"/>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施工期执行《大气污染物综合排放标准》</w:t>
            </w:r>
            <w:r w:rsidR="00307D56" w:rsidRPr="00D0300B">
              <w:rPr>
                <w:rFonts w:ascii="宋体" w:hAnsi="宋体"/>
                <w:color w:val="000000" w:themeColor="text1"/>
                <w:sz w:val="24"/>
              </w:rPr>
              <w:t>(GB16297</w:t>
            </w:r>
            <w:r w:rsidRPr="00D0300B">
              <w:rPr>
                <w:rFonts w:ascii="宋体" w:hAnsi="宋体"/>
                <w:color w:val="000000" w:themeColor="text1"/>
                <w:sz w:val="24"/>
              </w:rPr>
              <w:t>-1996)</w:t>
            </w:r>
            <w:r w:rsidRPr="00D0300B">
              <w:rPr>
                <w:rFonts w:ascii="宋体" w:hAnsi="宋体" w:hint="eastAsia"/>
                <w:color w:val="000000" w:themeColor="text1"/>
                <w:sz w:val="24"/>
              </w:rPr>
              <w:t>表</w:t>
            </w:r>
            <w:r w:rsidR="00307D56" w:rsidRPr="00D0300B">
              <w:rPr>
                <w:rFonts w:ascii="宋体" w:hAnsi="宋体"/>
                <w:color w:val="000000" w:themeColor="text1"/>
                <w:sz w:val="24"/>
              </w:rPr>
              <w:t>2</w:t>
            </w:r>
            <w:r w:rsidRPr="00D0300B">
              <w:rPr>
                <w:rFonts w:ascii="宋体" w:hAnsi="宋体" w:hint="eastAsia"/>
                <w:color w:val="000000" w:themeColor="text1"/>
                <w:sz w:val="24"/>
              </w:rPr>
              <w:t>无组织排放监控浓度限值要求。</w:t>
            </w:r>
          </w:p>
          <w:p w14:paraId="025788D6" w14:textId="77777777" w:rsidR="00307D56" w:rsidRPr="00D0300B" w:rsidRDefault="00307D56" w:rsidP="00F5733A">
            <w:pPr>
              <w:spacing w:line="400" w:lineRule="exact"/>
              <w:jc w:val="center"/>
              <w:rPr>
                <w:rFonts w:ascii="宋体" w:hAnsi="宋体"/>
                <w:b/>
                <w:color w:val="000000" w:themeColor="text1"/>
                <w:sz w:val="24"/>
              </w:rPr>
            </w:pPr>
            <w:r w:rsidRPr="00D0300B">
              <w:rPr>
                <w:rFonts w:ascii="宋体" w:hAnsi="宋体"/>
                <w:b/>
                <w:color w:val="000000" w:themeColor="text1"/>
                <w:sz w:val="24"/>
              </w:rPr>
              <w:t>表3-</w:t>
            </w:r>
            <w:r w:rsidR="00D17F99" w:rsidRPr="00D0300B">
              <w:rPr>
                <w:rFonts w:ascii="宋体" w:hAnsi="宋体"/>
                <w:b/>
                <w:color w:val="000000" w:themeColor="text1"/>
                <w:sz w:val="24"/>
              </w:rPr>
              <w:t>5</w:t>
            </w:r>
            <w:r w:rsidRPr="00D0300B">
              <w:rPr>
                <w:rFonts w:ascii="宋体" w:hAnsi="宋体"/>
                <w:b/>
                <w:color w:val="000000" w:themeColor="text1"/>
                <w:sz w:val="24"/>
              </w:rPr>
              <w:t xml:space="preserve">  </w:t>
            </w:r>
            <w:r w:rsidR="002A4AA4" w:rsidRPr="00D0300B">
              <w:rPr>
                <w:rFonts w:ascii="宋体" w:hAnsi="宋体"/>
                <w:b/>
                <w:color w:val="000000" w:themeColor="text1"/>
                <w:sz w:val="24"/>
              </w:rPr>
              <w:t>施工期</w:t>
            </w:r>
            <w:r w:rsidRPr="00D0300B">
              <w:rPr>
                <w:rFonts w:ascii="宋体" w:hAnsi="宋体"/>
                <w:b/>
                <w:color w:val="000000" w:themeColor="text1"/>
                <w:sz w:val="24"/>
              </w:rPr>
              <w:t>大气污染物</w:t>
            </w:r>
            <w:r w:rsidRPr="00D0300B">
              <w:rPr>
                <w:rFonts w:ascii="宋体" w:hAnsi="宋体" w:hint="eastAsia"/>
                <w:b/>
                <w:color w:val="000000" w:themeColor="text1"/>
                <w:sz w:val="24"/>
              </w:rPr>
              <w:t>排放标准</w:t>
            </w:r>
          </w:p>
          <w:tbl>
            <w:tblPr>
              <w:tblW w:w="5000" w:type="pct"/>
              <w:tblBorders>
                <w:top w:val="single" w:sz="12" w:space="0" w:color="auto"/>
                <w:bottom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92"/>
              <w:gridCol w:w="3732"/>
              <w:gridCol w:w="1493"/>
              <w:gridCol w:w="2024"/>
            </w:tblGrid>
            <w:tr w:rsidR="00D0300B" w:rsidRPr="00D0300B" w14:paraId="1DAF8878" w14:textId="77777777" w:rsidTr="008312A0">
              <w:trPr>
                <w:trHeight w:val="340"/>
              </w:trPr>
              <w:tc>
                <w:tcPr>
                  <w:tcW w:w="756" w:type="pct"/>
                  <w:vAlign w:val="center"/>
                </w:tcPr>
                <w:p w14:paraId="73291DEE" w14:textId="77777777" w:rsidR="00307D56" w:rsidRPr="00D0300B" w:rsidRDefault="00307D56" w:rsidP="00307D56">
                  <w:pPr>
                    <w:pStyle w:val="Char4"/>
                    <w:adjustRightInd w:val="0"/>
                    <w:snapToGrid w:val="0"/>
                    <w:spacing w:line="240" w:lineRule="exact"/>
                    <w:ind w:firstLineChars="0" w:firstLine="0"/>
                    <w:jc w:val="center"/>
                    <w:textAlignment w:val="baseline"/>
                    <w:rPr>
                      <w:rFonts w:ascii="宋体" w:hAnsi="宋体"/>
                      <w:snapToGrid w:val="0"/>
                      <w:color w:val="000000" w:themeColor="text1"/>
                      <w:sz w:val="21"/>
                      <w:szCs w:val="21"/>
                    </w:rPr>
                  </w:pPr>
                  <w:r w:rsidRPr="00D0300B">
                    <w:rPr>
                      <w:rFonts w:ascii="宋体" w:hAnsi="宋体"/>
                      <w:snapToGrid w:val="0"/>
                      <w:color w:val="000000" w:themeColor="text1"/>
                      <w:sz w:val="21"/>
                      <w:szCs w:val="21"/>
                    </w:rPr>
                    <w:t>污染源</w:t>
                  </w:r>
                </w:p>
              </w:tc>
              <w:tc>
                <w:tcPr>
                  <w:tcW w:w="2185" w:type="pct"/>
                  <w:vAlign w:val="center"/>
                </w:tcPr>
                <w:p w14:paraId="0B6E2967" w14:textId="77777777" w:rsidR="00307D56" w:rsidRPr="00D0300B" w:rsidRDefault="00307D56" w:rsidP="00307D56">
                  <w:pPr>
                    <w:pStyle w:val="Char4"/>
                    <w:adjustRightInd w:val="0"/>
                    <w:snapToGrid w:val="0"/>
                    <w:spacing w:line="240" w:lineRule="exact"/>
                    <w:ind w:firstLineChars="0" w:firstLine="0"/>
                    <w:jc w:val="center"/>
                    <w:textAlignment w:val="baseline"/>
                    <w:rPr>
                      <w:rFonts w:ascii="宋体" w:hAnsi="宋体"/>
                      <w:snapToGrid w:val="0"/>
                      <w:color w:val="000000" w:themeColor="text1"/>
                      <w:sz w:val="21"/>
                      <w:szCs w:val="21"/>
                    </w:rPr>
                  </w:pPr>
                  <w:r w:rsidRPr="00D0300B">
                    <w:rPr>
                      <w:rFonts w:ascii="宋体" w:hAnsi="宋体"/>
                      <w:snapToGrid w:val="0"/>
                      <w:color w:val="000000" w:themeColor="text1"/>
                      <w:sz w:val="21"/>
                      <w:szCs w:val="21"/>
                    </w:rPr>
                    <w:t>执行标准</w:t>
                  </w:r>
                </w:p>
              </w:tc>
              <w:tc>
                <w:tcPr>
                  <w:tcW w:w="874" w:type="pct"/>
                  <w:tcMar>
                    <w:left w:w="28" w:type="dxa"/>
                    <w:right w:w="28" w:type="dxa"/>
                  </w:tcMar>
                  <w:vAlign w:val="center"/>
                </w:tcPr>
                <w:p w14:paraId="1C371B3A" w14:textId="77777777" w:rsidR="00307D56" w:rsidRPr="00D0300B" w:rsidRDefault="00307D56" w:rsidP="00307D56">
                  <w:pPr>
                    <w:pStyle w:val="Char4"/>
                    <w:adjustRightInd w:val="0"/>
                    <w:snapToGrid w:val="0"/>
                    <w:spacing w:line="240" w:lineRule="exact"/>
                    <w:ind w:firstLineChars="0" w:firstLine="0"/>
                    <w:jc w:val="center"/>
                    <w:textAlignment w:val="baseline"/>
                    <w:rPr>
                      <w:rFonts w:ascii="宋体" w:hAnsi="宋体"/>
                      <w:snapToGrid w:val="0"/>
                      <w:color w:val="000000" w:themeColor="text1"/>
                      <w:sz w:val="21"/>
                      <w:szCs w:val="21"/>
                    </w:rPr>
                  </w:pPr>
                  <w:r w:rsidRPr="00D0300B">
                    <w:rPr>
                      <w:rFonts w:ascii="宋体" w:hAnsi="宋体"/>
                      <w:snapToGrid w:val="0"/>
                      <w:color w:val="000000" w:themeColor="text1"/>
                      <w:sz w:val="21"/>
                      <w:szCs w:val="21"/>
                    </w:rPr>
                    <w:t>污染因子</w:t>
                  </w:r>
                </w:p>
              </w:tc>
              <w:tc>
                <w:tcPr>
                  <w:tcW w:w="1185" w:type="pct"/>
                  <w:vAlign w:val="center"/>
                </w:tcPr>
                <w:p w14:paraId="091C4C80" w14:textId="77777777" w:rsidR="00307D56" w:rsidRPr="00D0300B" w:rsidRDefault="00307D56" w:rsidP="00307D56">
                  <w:pPr>
                    <w:pStyle w:val="Char4"/>
                    <w:adjustRightInd w:val="0"/>
                    <w:snapToGrid w:val="0"/>
                    <w:spacing w:line="240" w:lineRule="exact"/>
                    <w:ind w:firstLineChars="0" w:firstLine="0"/>
                    <w:jc w:val="center"/>
                    <w:textAlignment w:val="baseline"/>
                    <w:rPr>
                      <w:rFonts w:ascii="宋体" w:hAnsi="宋体"/>
                      <w:snapToGrid w:val="0"/>
                      <w:color w:val="000000" w:themeColor="text1"/>
                      <w:sz w:val="21"/>
                      <w:szCs w:val="21"/>
                    </w:rPr>
                  </w:pPr>
                  <w:r w:rsidRPr="00D0300B">
                    <w:rPr>
                      <w:rFonts w:ascii="宋体" w:hAnsi="宋体"/>
                      <w:snapToGrid w:val="0"/>
                      <w:color w:val="000000" w:themeColor="text1"/>
                      <w:sz w:val="21"/>
                      <w:szCs w:val="21"/>
                    </w:rPr>
                    <w:t>标准值</w:t>
                  </w:r>
                </w:p>
              </w:tc>
            </w:tr>
            <w:tr w:rsidR="00D0300B" w:rsidRPr="00D0300B" w14:paraId="59762E3E" w14:textId="77777777" w:rsidTr="008312A0">
              <w:trPr>
                <w:trHeight w:val="340"/>
              </w:trPr>
              <w:tc>
                <w:tcPr>
                  <w:tcW w:w="756" w:type="pct"/>
                  <w:vAlign w:val="center"/>
                </w:tcPr>
                <w:p w14:paraId="72131F62" w14:textId="77777777" w:rsidR="00307D56" w:rsidRPr="00D0300B" w:rsidRDefault="00307D56" w:rsidP="0075190E">
                  <w:pPr>
                    <w:autoSpaceDE w:val="0"/>
                    <w:autoSpaceDN w:val="0"/>
                    <w:adjustRightInd w:val="0"/>
                    <w:spacing w:line="320" w:lineRule="exact"/>
                    <w:jc w:val="center"/>
                    <w:textAlignment w:val="baseline"/>
                    <w:rPr>
                      <w:rFonts w:ascii="宋体" w:hAnsi="宋体"/>
                      <w:snapToGrid w:val="0"/>
                      <w:color w:val="000000" w:themeColor="text1"/>
                      <w:kern w:val="0"/>
                      <w:szCs w:val="21"/>
                    </w:rPr>
                  </w:pPr>
                  <w:r w:rsidRPr="00D0300B">
                    <w:rPr>
                      <w:rFonts w:ascii="宋体" w:hAnsi="宋体" w:hint="eastAsia"/>
                      <w:snapToGrid w:val="0"/>
                      <w:color w:val="000000" w:themeColor="text1"/>
                      <w:kern w:val="0"/>
                      <w:szCs w:val="21"/>
                    </w:rPr>
                    <w:t>施工期扬尘</w:t>
                  </w:r>
                </w:p>
              </w:tc>
              <w:tc>
                <w:tcPr>
                  <w:tcW w:w="2185" w:type="pct"/>
                  <w:vAlign w:val="center"/>
                </w:tcPr>
                <w:p w14:paraId="62A7F0DB" w14:textId="77777777" w:rsidR="00307D56" w:rsidRPr="00D0300B" w:rsidRDefault="00307D56" w:rsidP="00965B6C">
                  <w:pPr>
                    <w:adjustRightInd w:val="0"/>
                    <w:snapToGrid w:val="0"/>
                    <w:spacing w:line="280" w:lineRule="exact"/>
                    <w:jc w:val="center"/>
                    <w:rPr>
                      <w:rFonts w:ascii="宋体" w:hAnsi="宋体"/>
                      <w:color w:val="000000" w:themeColor="text1"/>
                      <w:szCs w:val="21"/>
                    </w:rPr>
                  </w:pPr>
                  <w:r w:rsidRPr="00D0300B">
                    <w:rPr>
                      <w:rFonts w:ascii="宋体" w:hAnsi="宋体"/>
                      <w:color w:val="000000" w:themeColor="text1"/>
                      <w:szCs w:val="21"/>
                    </w:rPr>
                    <w:t>《大气污染物综合排放标准》(GB16297-1996)</w:t>
                  </w:r>
                  <w:r w:rsidRPr="00D0300B">
                    <w:rPr>
                      <w:rFonts w:ascii="宋体" w:hAnsi="宋体" w:hint="eastAsia"/>
                      <w:color w:val="000000" w:themeColor="text1"/>
                      <w:szCs w:val="21"/>
                    </w:rPr>
                    <w:t>表2</w:t>
                  </w:r>
                </w:p>
              </w:tc>
              <w:tc>
                <w:tcPr>
                  <w:tcW w:w="874" w:type="pct"/>
                  <w:tcMar>
                    <w:left w:w="28" w:type="dxa"/>
                    <w:right w:w="28" w:type="dxa"/>
                  </w:tcMar>
                  <w:vAlign w:val="center"/>
                </w:tcPr>
                <w:p w14:paraId="5FCFDDF2" w14:textId="77777777" w:rsidR="00307D56" w:rsidRPr="00D0300B" w:rsidRDefault="00307D56" w:rsidP="00965B6C">
                  <w:pPr>
                    <w:pStyle w:val="Char4"/>
                    <w:adjustRightInd w:val="0"/>
                    <w:snapToGrid w:val="0"/>
                    <w:spacing w:line="280" w:lineRule="exact"/>
                    <w:ind w:firstLineChars="0" w:firstLine="0"/>
                    <w:jc w:val="center"/>
                    <w:textAlignment w:val="baseline"/>
                    <w:rPr>
                      <w:rFonts w:ascii="宋体" w:hAnsi="宋体"/>
                      <w:snapToGrid w:val="0"/>
                      <w:color w:val="000000" w:themeColor="text1"/>
                      <w:sz w:val="21"/>
                      <w:szCs w:val="21"/>
                    </w:rPr>
                  </w:pPr>
                  <w:r w:rsidRPr="00D0300B">
                    <w:rPr>
                      <w:rFonts w:ascii="宋体" w:hAnsi="宋体"/>
                      <w:snapToGrid w:val="0"/>
                      <w:color w:val="000000" w:themeColor="text1"/>
                      <w:sz w:val="21"/>
                      <w:szCs w:val="21"/>
                    </w:rPr>
                    <w:t>颗粒物</w:t>
                  </w:r>
                </w:p>
              </w:tc>
              <w:tc>
                <w:tcPr>
                  <w:tcW w:w="1185" w:type="pct"/>
                  <w:vAlign w:val="center"/>
                </w:tcPr>
                <w:p w14:paraId="44826554" w14:textId="77777777" w:rsidR="00307D56" w:rsidRPr="00D0300B" w:rsidRDefault="00307D56" w:rsidP="00965B6C">
                  <w:pPr>
                    <w:pStyle w:val="Char4"/>
                    <w:adjustRightInd w:val="0"/>
                    <w:snapToGrid w:val="0"/>
                    <w:spacing w:line="280" w:lineRule="exact"/>
                    <w:ind w:firstLineChars="0" w:firstLine="0"/>
                    <w:jc w:val="center"/>
                    <w:textAlignment w:val="baseline"/>
                    <w:rPr>
                      <w:rFonts w:ascii="宋体" w:hAnsi="宋体"/>
                      <w:color w:val="000000" w:themeColor="text1"/>
                      <w:sz w:val="21"/>
                      <w:szCs w:val="21"/>
                    </w:rPr>
                  </w:pPr>
                  <w:r w:rsidRPr="00D0300B">
                    <w:rPr>
                      <w:rFonts w:ascii="宋体" w:hAnsi="宋体" w:hint="eastAsia"/>
                      <w:color w:val="000000" w:themeColor="text1"/>
                      <w:sz w:val="21"/>
                      <w:szCs w:val="21"/>
                    </w:rPr>
                    <w:t>周界外浓度最高点1.0mg/m</w:t>
                  </w:r>
                  <w:r w:rsidRPr="00D0300B">
                    <w:rPr>
                      <w:rFonts w:ascii="宋体" w:hAnsi="宋体" w:hint="eastAsia"/>
                      <w:color w:val="000000" w:themeColor="text1"/>
                      <w:sz w:val="21"/>
                      <w:szCs w:val="21"/>
                      <w:vertAlign w:val="superscript"/>
                    </w:rPr>
                    <w:t>3</w:t>
                  </w:r>
                </w:p>
              </w:tc>
            </w:tr>
          </w:tbl>
          <w:p w14:paraId="25D8DB7D" w14:textId="77777777" w:rsidR="00AA2D3C" w:rsidRPr="00D0300B" w:rsidRDefault="00AA2D3C" w:rsidP="00EB47D9">
            <w:pPr>
              <w:adjustRightInd w:val="0"/>
              <w:snapToGrid w:val="0"/>
              <w:spacing w:line="360" w:lineRule="auto"/>
              <w:ind w:firstLine="482"/>
              <w:rPr>
                <w:rFonts w:ascii="宋体" w:hAnsi="宋体"/>
                <w:color w:val="000000" w:themeColor="text1"/>
                <w:sz w:val="24"/>
              </w:rPr>
            </w:pPr>
            <w:r w:rsidRPr="00D0300B">
              <w:rPr>
                <w:rFonts w:ascii="宋体" w:hAnsi="宋体" w:hint="eastAsia"/>
                <w:color w:val="000000" w:themeColor="text1"/>
                <w:sz w:val="24"/>
              </w:rPr>
              <w:t>运营期</w:t>
            </w:r>
            <w:r w:rsidR="00FF4ECB" w:rsidRPr="00D0300B">
              <w:rPr>
                <w:rFonts w:ascii="宋体" w:hAnsi="宋体" w:hint="eastAsia"/>
                <w:color w:val="000000" w:themeColor="text1"/>
                <w:sz w:val="24"/>
              </w:rPr>
              <w:t>有组织排放源执行标准及标准限值见下表：</w:t>
            </w:r>
          </w:p>
          <w:p w14:paraId="0B691185" w14:textId="77777777" w:rsidR="002A4AA4" w:rsidRPr="00D0300B" w:rsidRDefault="002A4AA4" w:rsidP="00F5733A">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t>表</w:t>
            </w:r>
            <w:r w:rsidRPr="00D0300B">
              <w:rPr>
                <w:rFonts w:ascii="宋体" w:hAnsi="宋体"/>
                <w:b/>
                <w:color w:val="000000" w:themeColor="text1"/>
                <w:sz w:val="24"/>
              </w:rPr>
              <w:t>3-</w:t>
            </w:r>
            <w:r w:rsidR="00D17F99" w:rsidRPr="00D0300B">
              <w:rPr>
                <w:rFonts w:ascii="宋体" w:hAnsi="宋体"/>
                <w:b/>
                <w:color w:val="000000" w:themeColor="text1"/>
                <w:sz w:val="24"/>
              </w:rPr>
              <w:t>6</w:t>
            </w:r>
            <w:r w:rsidRPr="00D0300B">
              <w:rPr>
                <w:rFonts w:ascii="宋体" w:hAnsi="宋体" w:hint="eastAsia"/>
                <w:b/>
                <w:color w:val="000000" w:themeColor="text1"/>
                <w:sz w:val="24"/>
              </w:rPr>
              <w:t xml:space="preserve">  营运期大气污染物排放标准</w:t>
            </w:r>
          </w:p>
          <w:tbl>
            <w:tblPr>
              <w:tblStyle w:val="afb"/>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447"/>
              <w:gridCol w:w="1343"/>
              <w:gridCol w:w="4178"/>
              <w:gridCol w:w="1573"/>
            </w:tblGrid>
            <w:tr w:rsidR="00D0300B" w:rsidRPr="00D0300B" w14:paraId="53F42DA5" w14:textId="77777777" w:rsidTr="0075190E">
              <w:trPr>
                <w:trHeight w:val="340"/>
                <w:jc w:val="center"/>
              </w:trPr>
              <w:tc>
                <w:tcPr>
                  <w:tcW w:w="847" w:type="pct"/>
                  <w:vAlign w:val="center"/>
                </w:tcPr>
                <w:p w14:paraId="58D1DD41" w14:textId="77777777" w:rsidR="002A4AA4"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hint="eastAsia"/>
                      <w:color w:val="000000" w:themeColor="text1"/>
                      <w:szCs w:val="21"/>
                    </w:rPr>
                    <w:t>排气筒名称</w:t>
                  </w:r>
                </w:p>
              </w:tc>
              <w:tc>
                <w:tcPr>
                  <w:tcW w:w="786" w:type="pct"/>
                  <w:vAlign w:val="center"/>
                </w:tcPr>
                <w:p w14:paraId="0621DA76" w14:textId="77777777" w:rsidR="002A4AA4"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污染物名称</w:t>
                  </w:r>
                </w:p>
              </w:tc>
              <w:tc>
                <w:tcPr>
                  <w:tcW w:w="2446" w:type="pct"/>
                  <w:vAlign w:val="center"/>
                </w:tcPr>
                <w:p w14:paraId="5BC69E28" w14:textId="77777777" w:rsidR="002A4AA4"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执行标准</w:t>
                  </w:r>
                </w:p>
              </w:tc>
              <w:tc>
                <w:tcPr>
                  <w:tcW w:w="921" w:type="pct"/>
                  <w:vAlign w:val="center"/>
                </w:tcPr>
                <w:p w14:paraId="6DAE54B2" w14:textId="77777777" w:rsidR="002A4AA4"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标准限值</w:t>
                  </w:r>
                </w:p>
              </w:tc>
            </w:tr>
            <w:tr w:rsidR="00D0300B" w:rsidRPr="00D0300B" w14:paraId="6539E748" w14:textId="77777777" w:rsidTr="0075190E">
              <w:trPr>
                <w:trHeight w:val="340"/>
                <w:jc w:val="center"/>
              </w:trPr>
              <w:tc>
                <w:tcPr>
                  <w:tcW w:w="847" w:type="pct"/>
                  <w:vMerge w:val="restart"/>
                  <w:vAlign w:val="center"/>
                </w:tcPr>
                <w:p w14:paraId="5987EBE1" w14:textId="409E810B" w:rsidR="002A1510"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hint="eastAsia"/>
                      <w:color w:val="000000" w:themeColor="text1"/>
                      <w:szCs w:val="21"/>
                    </w:rPr>
                    <w:t>DA00</w:t>
                  </w:r>
                  <w:r w:rsidR="005335FA" w:rsidRPr="00D0300B">
                    <w:rPr>
                      <w:rFonts w:asciiTheme="minorEastAsia" w:eastAsiaTheme="minorEastAsia" w:hAnsiTheme="minorEastAsia"/>
                      <w:color w:val="000000" w:themeColor="text1"/>
                      <w:szCs w:val="21"/>
                    </w:rPr>
                    <w:t>4</w:t>
                  </w:r>
                </w:p>
                <w:p w14:paraId="158D9F7B" w14:textId="77777777" w:rsidR="00965B6C" w:rsidRPr="00D0300B" w:rsidRDefault="00965B6C"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燃气</w:t>
                  </w:r>
                  <w:r w:rsidR="002A1510" w:rsidRPr="00D0300B">
                    <w:rPr>
                      <w:rFonts w:asciiTheme="minorEastAsia" w:eastAsiaTheme="minorEastAsia" w:hAnsiTheme="minorEastAsia"/>
                      <w:color w:val="000000" w:themeColor="text1"/>
                      <w:szCs w:val="21"/>
                    </w:rPr>
                    <w:t>锅炉</w:t>
                  </w:r>
                </w:p>
                <w:p w14:paraId="4E7107E1" w14:textId="752BE1DC" w:rsidR="002A1510"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排气筒</w:t>
                  </w:r>
                </w:p>
              </w:tc>
              <w:tc>
                <w:tcPr>
                  <w:tcW w:w="786" w:type="pct"/>
                  <w:vAlign w:val="center"/>
                </w:tcPr>
                <w:p w14:paraId="61482737"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颗粒物</w:t>
                  </w:r>
                </w:p>
              </w:tc>
              <w:tc>
                <w:tcPr>
                  <w:tcW w:w="2446" w:type="pct"/>
                  <w:vMerge w:val="restart"/>
                  <w:vAlign w:val="center"/>
                </w:tcPr>
                <w:p w14:paraId="28155913" w14:textId="77777777" w:rsidR="002A1510" w:rsidRPr="00D0300B" w:rsidRDefault="002A1510" w:rsidP="002F69F9">
                  <w:pPr>
                    <w:autoSpaceDE w:val="0"/>
                    <w:autoSpaceDN w:val="0"/>
                    <w:adjustRightInd w:val="0"/>
                    <w:spacing w:line="320" w:lineRule="exact"/>
                    <w:jc w:val="center"/>
                    <w:rPr>
                      <w:rFonts w:asciiTheme="minorEastAsia" w:eastAsiaTheme="minorEastAsia" w:hAnsiTheme="minorEastAsia"/>
                      <w:color w:val="000000" w:themeColor="text1"/>
                      <w:szCs w:val="21"/>
                    </w:rPr>
                  </w:pPr>
                  <w:r w:rsidRPr="00D0300B">
                    <w:rPr>
                      <w:rFonts w:ascii="宋体" w:cs="宋体" w:hint="eastAsia"/>
                      <w:color w:val="000000" w:themeColor="text1"/>
                      <w:kern w:val="0"/>
                      <w:szCs w:val="21"/>
                    </w:rPr>
                    <w:t>《锅炉大气污染物排放标准》</w:t>
                  </w:r>
                  <w:r w:rsidRPr="00D0300B">
                    <w:rPr>
                      <w:rFonts w:ascii="宋体" w:cs="宋体"/>
                      <w:color w:val="000000" w:themeColor="text1"/>
                      <w:kern w:val="0"/>
                      <w:szCs w:val="21"/>
                    </w:rPr>
                    <w:t>（GB13271-2014）表</w:t>
                  </w:r>
                  <w:r w:rsidRPr="00D0300B">
                    <w:rPr>
                      <w:rFonts w:ascii="宋体" w:cs="宋体" w:hint="eastAsia"/>
                      <w:color w:val="000000" w:themeColor="text1"/>
                      <w:kern w:val="0"/>
                      <w:szCs w:val="21"/>
                    </w:rPr>
                    <w:t>2中</w:t>
                  </w:r>
                  <w:r w:rsidR="00EA139E" w:rsidRPr="00D0300B">
                    <w:rPr>
                      <w:rFonts w:ascii="宋体" w:cs="宋体" w:hint="eastAsia"/>
                      <w:color w:val="000000" w:themeColor="text1"/>
                      <w:kern w:val="0"/>
                      <w:szCs w:val="21"/>
                    </w:rPr>
                    <w:t>燃气</w:t>
                  </w:r>
                  <w:r w:rsidRPr="00D0300B">
                    <w:rPr>
                      <w:rFonts w:ascii="宋体" w:cs="宋体" w:hint="eastAsia"/>
                      <w:color w:val="000000" w:themeColor="text1"/>
                      <w:kern w:val="0"/>
                      <w:szCs w:val="21"/>
                    </w:rPr>
                    <w:t>锅炉标准</w:t>
                  </w:r>
                </w:p>
              </w:tc>
              <w:tc>
                <w:tcPr>
                  <w:tcW w:w="921" w:type="pct"/>
                  <w:vAlign w:val="center"/>
                </w:tcPr>
                <w:p w14:paraId="5606FD8D" w14:textId="77777777" w:rsidR="002A1510" w:rsidRPr="00D0300B" w:rsidRDefault="00EA139E"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2</w:t>
                  </w:r>
                  <w:r w:rsidR="002A1510" w:rsidRPr="00D0300B">
                    <w:rPr>
                      <w:rFonts w:asciiTheme="minorEastAsia" w:eastAsiaTheme="minorEastAsia" w:hAnsiTheme="minorEastAsia" w:hint="eastAsia"/>
                      <w:color w:val="000000" w:themeColor="text1"/>
                      <w:szCs w:val="21"/>
                    </w:rPr>
                    <w:t>0mg/m</w:t>
                  </w:r>
                  <w:r w:rsidR="002A1510" w:rsidRPr="00D0300B">
                    <w:rPr>
                      <w:rFonts w:asciiTheme="minorEastAsia" w:eastAsiaTheme="minorEastAsia" w:hAnsiTheme="minorEastAsia" w:hint="eastAsia"/>
                      <w:color w:val="000000" w:themeColor="text1"/>
                      <w:szCs w:val="21"/>
                      <w:vertAlign w:val="superscript"/>
                    </w:rPr>
                    <w:t>3</w:t>
                  </w:r>
                </w:p>
              </w:tc>
            </w:tr>
            <w:tr w:rsidR="00D0300B" w:rsidRPr="00D0300B" w14:paraId="537D14CB" w14:textId="77777777" w:rsidTr="0075190E">
              <w:trPr>
                <w:trHeight w:val="340"/>
                <w:jc w:val="center"/>
              </w:trPr>
              <w:tc>
                <w:tcPr>
                  <w:tcW w:w="847" w:type="pct"/>
                  <w:vMerge/>
                  <w:vAlign w:val="center"/>
                </w:tcPr>
                <w:p w14:paraId="796AA5EC"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p>
              </w:tc>
              <w:tc>
                <w:tcPr>
                  <w:tcW w:w="786" w:type="pct"/>
                  <w:vAlign w:val="center"/>
                </w:tcPr>
                <w:p w14:paraId="0B6C36BD"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二氧化硫</w:t>
                  </w:r>
                </w:p>
              </w:tc>
              <w:tc>
                <w:tcPr>
                  <w:tcW w:w="2446" w:type="pct"/>
                  <w:vMerge/>
                  <w:vAlign w:val="center"/>
                </w:tcPr>
                <w:p w14:paraId="517CA8A1"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p>
              </w:tc>
              <w:tc>
                <w:tcPr>
                  <w:tcW w:w="921" w:type="pct"/>
                  <w:vAlign w:val="center"/>
                </w:tcPr>
                <w:p w14:paraId="365E1CA1" w14:textId="77777777" w:rsidR="002A1510" w:rsidRPr="00D0300B" w:rsidRDefault="00EA139E"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5</w:t>
                  </w:r>
                  <w:r w:rsidR="002A1510" w:rsidRPr="00D0300B">
                    <w:rPr>
                      <w:rFonts w:asciiTheme="minorEastAsia" w:eastAsiaTheme="minorEastAsia" w:hAnsiTheme="minorEastAsia" w:hint="eastAsia"/>
                      <w:color w:val="000000" w:themeColor="text1"/>
                      <w:szCs w:val="21"/>
                    </w:rPr>
                    <w:t>0mg/m</w:t>
                  </w:r>
                  <w:r w:rsidR="002A1510" w:rsidRPr="00D0300B">
                    <w:rPr>
                      <w:rFonts w:asciiTheme="minorEastAsia" w:eastAsiaTheme="minorEastAsia" w:hAnsiTheme="minorEastAsia" w:hint="eastAsia"/>
                      <w:color w:val="000000" w:themeColor="text1"/>
                      <w:szCs w:val="21"/>
                      <w:vertAlign w:val="superscript"/>
                    </w:rPr>
                    <w:t>3</w:t>
                  </w:r>
                </w:p>
              </w:tc>
            </w:tr>
            <w:tr w:rsidR="00D0300B" w:rsidRPr="00D0300B" w14:paraId="45B4C4E0" w14:textId="77777777" w:rsidTr="0075190E">
              <w:trPr>
                <w:trHeight w:val="340"/>
                <w:jc w:val="center"/>
              </w:trPr>
              <w:tc>
                <w:tcPr>
                  <w:tcW w:w="847" w:type="pct"/>
                  <w:vMerge/>
                  <w:vAlign w:val="center"/>
                </w:tcPr>
                <w:p w14:paraId="00939474"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p>
              </w:tc>
              <w:tc>
                <w:tcPr>
                  <w:tcW w:w="786" w:type="pct"/>
                  <w:vAlign w:val="center"/>
                </w:tcPr>
                <w:p w14:paraId="38B2DE6A"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氮氧化物</w:t>
                  </w:r>
                </w:p>
              </w:tc>
              <w:tc>
                <w:tcPr>
                  <w:tcW w:w="2446" w:type="pct"/>
                  <w:vMerge/>
                  <w:vAlign w:val="center"/>
                </w:tcPr>
                <w:p w14:paraId="410B4BCB"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p>
              </w:tc>
              <w:tc>
                <w:tcPr>
                  <w:tcW w:w="921" w:type="pct"/>
                  <w:vAlign w:val="center"/>
                </w:tcPr>
                <w:p w14:paraId="69679465" w14:textId="77777777" w:rsidR="002A1510" w:rsidRPr="00D0300B" w:rsidRDefault="00EA139E"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2</w:t>
                  </w:r>
                  <w:r w:rsidR="002F69F9" w:rsidRPr="00D0300B">
                    <w:rPr>
                      <w:rFonts w:asciiTheme="minorEastAsia" w:eastAsiaTheme="minorEastAsia" w:hAnsiTheme="minorEastAsia"/>
                      <w:color w:val="000000" w:themeColor="text1"/>
                      <w:szCs w:val="21"/>
                    </w:rPr>
                    <w:t>0</w:t>
                  </w:r>
                  <w:r w:rsidR="002A1510" w:rsidRPr="00D0300B">
                    <w:rPr>
                      <w:rFonts w:asciiTheme="minorEastAsia" w:eastAsiaTheme="minorEastAsia" w:hAnsiTheme="minorEastAsia" w:hint="eastAsia"/>
                      <w:color w:val="000000" w:themeColor="text1"/>
                      <w:szCs w:val="21"/>
                    </w:rPr>
                    <w:t>0mg/m</w:t>
                  </w:r>
                  <w:r w:rsidR="002A1510" w:rsidRPr="00D0300B">
                    <w:rPr>
                      <w:rFonts w:asciiTheme="minorEastAsia" w:eastAsiaTheme="minorEastAsia" w:hAnsiTheme="minorEastAsia" w:hint="eastAsia"/>
                      <w:color w:val="000000" w:themeColor="text1"/>
                      <w:szCs w:val="21"/>
                      <w:vertAlign w:val="superscript"/>
                    </w:rPr>
                    <w:t>3</w:t>
                  </w:r>
                </w:p>
              </w:tc>
            </w:tr>
            <w:tr w:rsidR="00D0300B" w:rsidRPr="00D0300B" w14:paraId="6EB13B7B" w14:textId="77777777" w:rsidTr="0075190E">
              <w:trPr>
                <w:trHeight w:val="340"/>
                <w:jc w:val="center"/>
              </w:trPr>
              <w:tc>
                <w:tcPr>
                  <w:tcW w:w="847" w:type="pct"/>
                  <w:vMerge/>
                  <w:vAlign w:val="center"/>
                </w:tcPr>
                <w:p w14:paraId="42F1AB94"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p>
              </w:tc>
              <w:tc>
                <w:tcPr>
                  <w:tcW w:w="786" w:type="pct"/>
                  <w:vAlign w:val="center"/>
                </w:tcPr>
                <w:p w14:paraId="4C501D50"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color w:val="000000" w:themeColor="text1"/>
                      <w:szCs w:val="21"/>
                    </w:rPr>
                    <w:t>烟气黑度</w:t>
                  </w:r>
                </w:p>
              </w:tc>
              <w:tc>
                <w:tcPr>
                  <w:tcW w:w="2446" w:type="pct"/>
                  <w:vMerge/>
                  <w:vAlign w:val="center"/>
                </w:tcPr>
                <w:p w14:paraId="38816A05"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p>
              </w:tc>
              <w:tc>
                <w:tcPr>
                  <w:tcW w:w="921" w:type="pct"/>
                  <w:vAlign w:val="center"/>
                </w:tcPr>
                <w:p w14:paraId="57CD0121" w14:textId="77777777" w:rsidR="002A1510" w:rsidRPr="00D0300B" w:rsidRDefault="002A1510" w:rsidP="0075190E">
                  <w:pPr>
                    <w:spacing w:line="320" w:lineRule="exact"/>
                    <w:jc w:val="center"/>
                    <w:rPr>
                      <w:rFonts w:asciiTheme="minorEastAsia" w:eastAsiaTheme="minorEastAsia" w:hAnsiTheme="minorEastAsia"/>
                      <w:color w:val="000000" w:themeColor="text1"/>
                      <w:szCs w:val="21"/>
                    </w:rPr>
                  </w:pPr>
                  <w:r w:rsidRPr="00D0300B">
                    <w:rPr>
                      <w:rFonts w:asciiTheme="minorEastAsia" w:eastAsiaTheme="minorEastAsia" w:hAnsiTheme="minorEastAsia" w:hint="eastAsia"/>
                      <w:color w:val="000000" w:themeColor="text1"/>
                      <w:szCs w:val="21"/>
                    </w:rPr>
                    <w:t>＜1级</w:t>
                  </w:r>
                </w:p>
              </w:tc>
            </w:tr>
          </w:tbl>
          <w:p w14:paraId="2043DE7D" w14:textId="77777777" w:rsidR="000F7F5E" w:rsidRPr="00D0300B" w:rsidRDefault="00957CF4" w:rsidP="0075190E">
            <w:pPr>
              <w:snapToGrid w:val="0"/>
              <w:spacing w:line="480" w:lineRule="exact"/>
              <w:jc w:val="both"/>
              <w:rPr>
                <w:rFonts w:ascii="宋体" w:hAnsi="宋体" w:cs="宋体"/>
                <w:b/>
                <w:color w:val="000000" w:themeColor="text1"/>
                <w:sz w:val="24"/>
              </w:rPr>
            </w:pPr>
            <w:r w:rsidRPr="00D0300B">
              <w:rPr>
                <w:rFonts w:ascii="宋体" w:hAnsi="宋体" w:cs="宋体"/>
                <w:b/>
                <w:color w:val="000000" w:themeColor="text1"/>
                <w:sz w:val="24"/>
              </w:rPr>
              <w:t>2</w:t>
            </w:r>
            <w:r w:rsidR="000F7F5E" w:rsidRPr="00D0300B">
              <w:rPr>
                <w:rFonts w:ascii="宋体" w:hAnsi="宋体" w:cs="宋体" w:hint="eastAsia"/>
                <w:b/>
                <w:color w:val="000000" w:themeColor="text1"/>
                <w:sz w:val="24"/>
              </w:rPr>
              <w:t>、噪声排放标准</w:t>
            </w:r>
          </w:p>
          <w:p w14:paraId="66BB1E2D" w14:textId="77777777" w:rsidR="00307D56" w:rsidRPr="00D0300B" w:rsidRDefault="00307D56" w:rsidP="0075190E">
            <w:pPr>
              <w:snapToGrid w:val="0"/>
              <w:spacing w:line="480" w:lineRule="exact"/>
              <w:ind w:firstLineChars="200" w:firstLine="480"/>
              <w:jc w:val="both"/>
              <w:rPr>
                <w:rFonts w:ascii="宋体" w:hAnsi="宋体" w:cs="宋体"/>
                <w:color w:val="000000" w:themeColor="text1"/>
                <w:sz w:val="24"/>
              </w:rPr>
            </w:pPr>
            <w:r w:rsidRPr="00D0300B">
              <w:rPr>
                <w:rFonts w:ascii="宋体" w:hAnsi="宋体" w:cs="宋体"/>
                <w:color w:val="000000" w:themeColor="text1"/>
                <w:sz w:val="24"/>
              </w:rPr>
              <w:lastRenderedPageBreak/>
              <w:t>施工期噪声执行《建筑施工</w:t>
            </w:r>
            <w:r w:rsidR="003123BC" w:rsidRPr="00D0300B">
              <w:rPr>
                <w:rFonts w:ascii="宋体" w:hAnsi="宋体" w:cs="宋体"/>
                <w:color w:val="000000" w:themeColor="text1"/>
                <w:sz w:val="24"/>
              </w:rPr>
              <w:t>场界</w:t>
            </w:r>
            <w:r w:rsidRPr="00D0300B">
              <w:rPr>
                <w:rFonts w:ascii="宋体" w:hAnsi="宋体" w:cs="宋体"/>
                <w:color w:val="000000" w:themeColor="text1"/>
                <w:sz w:val="24"/>
              </w:rPr>
              <w:t>环境噪声排放标准》（GB12523-2011），具体标准见表3-</w:t>
            </w:r>
            <w:r w:rsidR="00D17F99" w:rsidRPr="00D0300B">
              <w:rPr>
                <w:rFonts w:ascii="宋体" w:hAnsi="宋体" w:cs="宋体"/>
                <w:color w:val="000000" w:themeColor="text1"/>
                <w:sz w:val="24"/>
              </w:rPr>
              <w:t>7</w:t>
            </w:r>
            <w:r w:rsidRPr="00D0300B">
              <w:rPr>
                <w:rFonts w:ascii="宋体" w:hAnsi="宋体" w:cs="宋体"/>
                <w:color w:val="000000" w:themeColor="text1"/>
                <w:sz w:val="24"/>
              </w:rPr>
              <w:t>。</w:t>
            </w:r>
          </w:p>
          <w:p w14:paraId="33818A1A" w14:textId="77777777" w:rsidR="00307D56" w:rsidRPr="00D0300B" w:rsidRDefault="00307D56" w:rsidP="00F5733A">
            <w:pPr>
              <w:spacing w:line="400" w:lineRule="exact"/>
              <w:jc w:val="center"/>
              <w:rPr>
                <w:rFonts w:ascii="宋体" w:hAnsi="宋体"/>
                <w:b/>
                <w:color w:val="000000" w:themeColor="text1"/>
                <w:sz w:val="24"/>
              </w:rPr>
            </w:pPr>
            <w:r w:rsidRPr="00D0300B">
              <w:rPr>
                <w:rFonts w:ascii="宋体" w:hAnsi="宋体"/>
                <w:b/>
                <w:color w:val="000000" w:themeColor="text1"/>
                <w:sz w:val="24"/>
              </w:rPr>
              <w:t>表3-</w:t>
            </w:r>
            <w:r w:rsidR="00D17F99" w:rsidRPr="00D0300B">
              <w:rPr>
                <w:rFonts w:ascii="宋体" w:hAnsi="宋体"/>
                <w:b/>
                <w:color w:val="000000" w:themeColor="text1"/>
                <w:sz w:val="24"/>
              </w:rPr>
              <w:t>7</w:t>
            </w:r>
            <w:r w:rsidRPr="00D0300B">
              <w:rPr>
                <w:rFonts w:ascii="宋体" w:hAnsi="宋体" w:hint="eastAsia"/>
                <w:b/>
                <w:color w:val="000000" w:themeColor="text1"/>
                <w:sz w:val="24"/>
              </w:rPr>
              <w:t xml:space="preserve">  </w:t>
            </w:r>
            <w:r w:rsidRPr="00D0300B">
              <w:rPr>
                <w:rFonts w:ascii="宋体" w:hAnsi="宋体"/>
                <w:b/>
                <w:color w:val="000000" w:themeColor="text1"/>
                <w:sz w:val="24"/>
              </w:rPr>
              <w:t>建筑施工场界噪声限值</w:t>
            </w:r>
            <w:r w:rsidRPr="00D0300B">
              <w:rPr>
                <w:rFonts w:ascii="宋体" w:hAnsi="宋体" w:hint="eastAsia"/>
                <w:b/>
                <w:color w:val="000000" w:themeColor="text1"/>
                <w:sz w:val="24"/>
              </w:rPr>
              <w:t xml:space="preserve">   </w:t>
            </w:r>
            <w:r w:rsidRPr="00D0300B">
              <w:rPr>
                <w:rFonts w:ascii="宋体" w:hAnsi="宋体"/>
                <w:b/>
                <w:color w:val="000000" w:themeColor="text1"/>
                <w:sz w:val="24"/>
              </w:rPr>
              <w:t>单位：dB(A)</w:t>
            </w:r>
          </w:p>
          <w:tbl>
            <w:tblPr>
              <w:tblW w:w="5000" w:type="pct"/>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4482"/>
              <w:gridCol w:w="4059"/>
            </w:tblGrid>
            <w:tr w:rsidR="00D0300B" w:rsidRPr="00D0300B" w14:paraId="504002C7" w14:textId="77777777" w:rsidTr="0075190E">
              <w:trPr>
                <w:trHeight w:val="340"/>
              </w:trPr>
              <w:tc>
                <w:tcPr>
                  <w:tcW w:w="2624" w:type="pct"/>
                  <w:vAlign w:val="center"/>
                </w:tcPr>
                <w:p w14:paraId="0B9BD48D" w14:textId="77777777" w:rsidR="00307D56" w:rsidRPr="00D0300B" w:rsidRDefault="00307D56" w:rsidP="00307D56">
                  <w:pPr>
                    <w:adjustRightInd w:val="0"/>
                    <w:snapToGrid w:val="0"/>
                    <w:jc w:val="center"/>
                    <w:textAlignment w:val="baseline"/>
                    <w:rPr>
                      <w:rFonts w:ascii="宋体" w:hAnsi="宋体"/>
                      <w:color w:val="000000" w:themeColor="text1"/>
                      <w:szCs w:val="21"/>
                    </w:rPr>
                  </w:pPr>
                  <w:r w:rsidRPr="00D0300B">
                    <w:rPr>
                      <w:rFonts w:ascii="宋体" w:hAnsi="宋体" w:hint="eastAsia"/>
                      <w:color w:val="000000" w:themeColor="text1"/>
                      <w:szCs w:val="21"/>
                    </w:rPr>
                    <w:t>昼间</w:t>
                  </w:r>
                </w:p>
              </w:tc>
              <w:tc>
                <w:tcPr>
                  <w:tcW w:w="2376" w:type="pct"/>
                  <w:vAlign w:val="center"/>
                </w:tcPr>
                <w:p w14:paraId="7435D52D" w14:textId="77777777" w:rsidR="00307D56" w:rsidRPr="00D0300B" w:rsidRDefault="00307D56" w:rsidP="00307D56">
                  <w:pPr>
                    <w:adjustRightInd w:val="0"/>
                    <w:snapToGrid w:val="0"/>
                    <w:jc w:val="center"/>
                    <w:textAlignment w:val="baseline"/>
                    <w:rPr>
                      <w:rFonts w:ascii="宋体" w:hAnsi="宋体"/>
                      <w:color w:val="000000" w:themeColor="text1"/>
                      <w:szCs w:val="21"/>
                    </w:rPr>
                  </w:pPr>
                  <w:r w:rsidRPr="00D0300B">
                    <w:rPr>
                      <w:rFonts w:ascii="宋体" w:hAnsi="宋体" w:hint="eastAsia"/>
                      <w:color w:val="000000" w:themeColor="text1"/>
                      <w:szCs w:val="21"/>
                    </w:rPr>
                    <w:t>夜间</w:t>
                  </w:r>
                </w:p>
              </w:tc>
            </w:tr>
            <w:tr w:rsidR="00D0300B" w:rsidRPr="00D0300B" w14:paraId="19191D63" w14:textId="77777777" w:rsidTr="0075190E">
              <w:trPr>
                <w:trHeight w:val="340"/>
              </w:trPr>
              <w:tc>
                <w:tcPr>
                  <w:tcW w:w="2624" w:type="pct"/>
                  <w:vAlign w:val="center"/>
                </w:tcPr>
                <w:p w14:paraId="42B767A1" w14:textId="77777777" w:rsidR="00307D56" w:rsidRPr="00D0300B" w:rsidRDefault="00307D56" w:rsidP="00307D56">
                  <w:pPr>
                    <w:adjustRightInd w:val="0"/>
                    <w:snapToGrid w:val="0"/>
                    <w:jc w:val="center"/>
                    <w:textAlignment w:val="baseline"/>
                    <w:rPr>
                      <w:rFonts w:ascii="宋体" w:hAnsi="宋体"/>
                      <w:color w:val="000000" w:themeColor="text1"/>
                      <w:szCs w:val="21"/>
                    </w:rPr>
                  </w:pPr>
                  <w:r w:rsidRPr="00D0300B">
                    <w:rPr>
                      <w:rFonts w:ascii="宋体" w:hAnsi="宋体" w:hint="eastAsia"/>
                      <w:color w:val="000000" w:themeColor="text1"/>
                      <w:szCs w:val="21"/>
                    </w:rPr>
                    <w:t>70</w:t>
                  </w:r>
                </w:p>
              </w:tc>
              <w:tc>
                <w:tcPr>
                  <w:tcW w:w="2376" w:type="pct"/>
                  <w:vAlign w:val="center"/>
                </w:tcPr>
                <w:p w14:paraId="110F7571" w14:textId="77777777" w:rsidR="00307D56" w:rsidRPr="00D0300B" w:rsidRDefault="00307D56" w:rsidP="00307D56">
                  <w:pPr>
                    <w:adjustRightInd w:val="0"/>
                    <w:snapToGrid w:val="0"/>
                    <w:jc w:val="center"/>
                    <w:textAlignment w:val="baseline"/>
                    <w:rPr>
                      <w:rFonts w:ascii="宋体" w:hAnsi="宋体"/>
                      <w:color w:val="000000" w:themeColor="text1"/>
                      <w:szCs w:val="21"/>
                    </w:rPr>
                  </w:pPr>
                  <w:r w:rsidRPr="00D0300B">
                    <w:rPr>
                      <w:rFonts w:ascii="宋体" w:hAnsi="宋体" w:hint="eastAsia"/>
                      <w:color w:val="000000" w:themeColor="text1"/>
                      <w:szCs w:val="21"/>
                    </w:rPr>
                    <w:t>55</w:t>
                  </w:r>
                </w:p>
              </w:tc>
            </w:tr>
          </w:tbl>
          <w:p w14:paraId="73890E51" w14:textId="77777777" w:rsidR="00EB192D" w:rsidRPr="00D0300B" w:rsidRDefault="00307D56" w:rsidP="0075190E">
            <w:pPr>
              <w:snapToGrid w:val="0"/>
              <w:spacing w:line="360" w:lineRule="auto"/>
              <w:ind w:firstLineChars="200" w:firstLine="480"/>
              <w:jc w:val="both"/>
              <w:rPr>
                <w:rFonts w:ascii="宋体" w:hAnsi="宋体"/>
                <w:color w:val="000000" w:themeColor="text1"/>
                <w:sz w:val="24"/>
              </w:rPr>
            </w:pPr>
            <w:r w:rsidRPr="00D0300B">
              <w:rPr>
                <w:rStyle w:val="1CharChar"/>
                <w:rFonts w:ascii="宋体" w:hAnsi="宋体"/>
                <w:color w:val="000000" w:themeColor="text1"/>
              </w:rPr>
              <w:t>运营期噪声执行《工业企业厂界环</w:t>
            </w:r>
            <w:r w:rsidRPr="00D0300B">
              <w:rPr>
                <w:rFonts w:ascii="宋体" w:hAnsi="宋体"/>
                <w:color w:val="000000" w:themeColor="text1"/>
                <w:sz w:val="24"/>
              </w:rPr>
              <w:t>境噪声排放标准》（GB12348-2008）</w:t>
            </w:r>
            <w:r w:rsidR="00957858" w:rsidRPr="00D0300B">
              <w:rPr>
                <w:rFonts w:ascii="宋体" w:hAnsi="宋体"/>
                <w:color w:val="000000" w:themeColor="text1"/>
                <w:sz w:val="24"/>
              </w:rPr>
              <w:t>2</w:t>
            </w:r>
            <w:r w:rsidRPr="00D0300B">
              <w:rPr>
                <w:rFonts w:ascii="宋体" w:hAnsi="宋体"/>
                <w:color w:val="000000" w:themeColor="text1"/>
                <w:sz w:val="24"/>
              </w:rPr>
              <w:t>类标准。</w:t>
            </w:r>
            <w:r w:rsidRPr="00D0300B">
              <w:rPr>
                <w:rFonts w:ascii="宋体" w:hAnsi="宋体" w:hint="eastAsia"/>
                <w:color w:val="000000" w:themeColor="text1"/>
                <w:sz w:val="24"/>
              </w:rPr>
              <w:t>标准</w:t>
            </w:r>
            <w:r w:rsidRPr="00D0300B">
              <w:rPr>
                <w:rFonts w:ascii="宋体" w:hAnsi="宋体"/>
                <w:color w:val="000000" w:themeColor="text1"/>
                <w:sz w:val="24"/>
              </w:rPr>
              <w:t>限值详见表3-</w:t>
            </w:r>
            <w:r w:rsidR="00D17F99" w:rsidRPr="00D0300B">
              <w:rPr>
                <w:rFonts w:ascii="宋体" w:hAnsi="宋体"/>
                <w:color w:val="000000" w:themeColor="text1"/>
                <w:sz w:val="24"/>
              </w:rPr>
              <w:t>8</w:t>
            </w:r>
            <w:r w:rsidRPr="00D0300B">
              <w:rPr>
                <w:rFonts w:ascii="宋体" w:hAnsi="宋体" w:hint="eastAsia"/>
                <w:color w:val="000000" w:themeColor="text1"/>
                <w:sz w:val="24"/>
              </w:rPr>
              <w:t>。</w:t>
            </w:r>
          </w:p>
          <w:p w14:paraId="6BF731D5" w14:textId="77777777" w:rsidR="00307D56" w:rsidRPr="00D0300B" w:rsidRDefault="00307D56" w:rsidP="00F5733A">
            <w:pPr>
              <w:spacing w:line="400" w:lineRule="exact"/>
              <w:jc w:val="center"/>
              <w:rPr>
                <w:rFonts w:ascii="宋体" w:hAnsi="宋体"/>
                <w:b/>
                <w:color w:val="000000" w:themeColor="text1"/>
                <w:sz w:val="24"/>
              </w:rPr>
            </w:pPr>
            <w:r w:rsidRPr="00D0300B">
              <w:rPr>
                <w:rFonts w:ascii="宋体" w:hAnsi="宋体"/>
                <w:b/>
                <w:color w:val="000000" w:themeColor="text1"/>
                <w:sz w:val="24"/>
              </w:rPr>
              <w:t>表3-</w:t>
            </w:r>
            <w:r w:rsidR="00D17F99" w:rsidRPr="00D0300B">
              <w:rPr>
                <w:rFonts w:ascii="宋体" w:hAnsi="宋体"/>
                <w:b/>
                <w:color w:val="000000" w:themeColor="text1"/>
                <w:sz w:val="24"/>
              </w:rPr>
              <w:t>8</w:t>
            </w:r>
            <w:r w:rsidR="002559C7" w:rsidRPr="00D0300B">
              <w:rPr>
                <w:rFonts w:ascii="宋体" w:hAnsi="宋体"/>
                <w:b/>
                <w:color w:val="000000" w:themeColor="text1"/>
                <w:sz w:val="24"/>
              </w:rPr>
              <w:t xml:space="preserve"> </w:t>
            </w:r>
            <w:r w:rsidRPr="00D0300B">
              <w:rPr>
                <w:rFonts w:ascii="宋体" w:hAnsi="宋体"/>
                <w:b/>
                <w:color w:val="000000" w:themeColor="text1"/>
                <w:sz w:val="24"/>
              </w:rPr>
              <w:t xml:space="preserve"> 《工业企业厂界环境噪声排放标准》（GB12348-2008） (dB(A))</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2963"/>
              <w:gridCol w:w="2964"/>
              <w:gridCol w:w="2614"/>
            </w:tblGrid>
            <w:tr w:rsidR="00D0300B" w:rsidRPr="00D0300B" w14:paraId="1A355E02" w14:textId="77777777" w:rsidTr="008312A0">
              <w:trPr>
                <w:trHeight w:val="340"/>
                <w:jc w:val="center"/>
              </w:trPr>
              <w:tc>
                <w:tcPr>
                  <w:tcW w:w="1735" w:type="pct"/>
                  <w:vAlign w:val="center"/>
                </w:tcPr>
                <w:p w14:paraId="053FB4B0" w14:textId="77777777" w:rsidR="00307D56" w:rsidRPr="00D0300B" w:rsidRDefault="00307D56" w:rsidP="00307D56">
                  <w:pPr>
                    <w:adjustRightInd w:val="0"/>
                    <w:snapToGrid w:val="0"/>
                    <w:jc w:val="center"/>
                    <w:rPr>
                      <w:rFonts w:ascii="宋体" w:hAnsi="宋体"/>
                      <w:color w:val="000000" w:themeColor="text1"/>
                      <w:szCs w:val="21"/>
                    </w:rPr>
                  </w:pPr>
                  <w:r w:rsidRPr="00D0300B">
                    <w:rPr>
                      <w:rFonts w:ascii="宋体" w:hAnsi="宋体"/>
                      <w:color w:val="000000" w:themeColor="text1"/>
                      <w:szCs w:val="21"/>
                    </w:rPr>
                    <w:t>类别</w:t>
                  </w:r>
                </w:p>
              </w:tc>
              <w:tc>
                <w:tcPr>
                  <w:tcW w:w="1735" w:type="pct"/>
                  <w:vAlign w:val="center"/>
                </w:tcPr>
                <w:p w14:paraId="78038499" w14:textId="77777777" w:rsidR="00307D56" w:rsidRPr="00D0300B" w:rsidRDefault="00307D56" w:rsidP="00307D56">
                  <w:pPr>
                    <w:adjustRightInd w:val="0"/>
                    <w:snapToGrid w:val="0"/>
                    <w:jc w:val="center"/>
                    <w:rPr>
                      <w:rFonts w:ascii="宋体" w:hAnsi="宋体"/>
                      <w:color w:val="000000" w:themeColor="text1"/>
                      <w:szCs w:val="21"/>
                    </w:rPr>
                  </w:pPr>
                  <w:r w:rsidRPr="00D0300B">
                    <w:rPr>
                      <w:rFonts w:ascii="宋体" w:hAnsi="宋体"/>
                      <w:color w:val="000000" w:themeColor="text1"/>
                      <w:szCs w:val="21"/>
                    </w:rPr>
                    <w:t>昼间</w:t>
                  </w:r>
                </w:p>
              </w:tc>
              <w:tc>
                <w:tcPr>
                  <w:tcW w:w="1530" w:type="pct"/>
                  <w:vAlign w:val="center"/>
                </w:tcPr>
                <w:p w14:paraId="3A02D86B" w14:textId="77777777" w:rsidR="00307D56" w:rsidRPr="00D0300B" w:rsidRDefault="00307D56" w:rsidP="00307D56">
                  <w:pPr>
                    <w:adjustRightInd w:val="0"/>
                    <w:snapToGrid w:val="0"/>
                    <w:jc w:val="center"/>
                    <w:rPr>
                      <w:rFonts w:ascii="宋体" w:hAnsi="宋体"/>
                      <w:color w:val="000000" w:themeColor="text1"/>
                      <w:szCs w:val="21"/>
                    </w:rPr>
                  </w:pPr>
                  <w:r w:rsidRPr="00D0300B">
                    <w:rPr>
                      <w:rFonts w:ascii="宋体" w:hAnsi="宋体"/>
                      <w:color w:val="000000" w:themeColor="text1"/>
                      <w:szCs w:val="21"/>
                    </w:rPr>
                    <w:t>夜间</w:t>
                  </w:r>
                </w:p>
              </w:tc>
            </w:tr>
            <w:tr w:rsidR="00D0300B" w:rsidRPr="00D0300B" w14:paraId="62C79B85" w14:textId="77777777" w:rsidTr="008312A0">
              <w:trPr>
                <w:trHeight w:val="340"/>
                <w:jc w:val="center"/>
              </w:trPr>
              <w:tc>
                <w:tcPr>
                  <w:tcW w:w="1735" w:type="pct"/>
                  <w:vAlign w:val="center"/>
                </w:tcPr>
                <w:p w14:paraId="0C64441A" w14:textId="77777777" w:rsidR="00307D56" w:rsidRPr="00D0300B" w:rsidRDefault="00957858" w:rsidP="00307D56">
                  <w:pPr>
                    <w:adjustRightInd w:val="0"/>
                    <w:snapToGrid w:val="0"/>
                    <w:jc w:val="center"/>
                    <w:rPr>
                      <w:rFonts w:ascii="宋体" w:hAnsi="宋体"/>
                      <w:color w:val="000000" w:themeColor="text1"/>
                      <w:szCs w:val="21"/>
                    </w:rPr>
                  </w:pPr>
                  <w:r w:rsidRPr="00D0300B">
                    <w:rPr>
                      <w:rFonts w:ascii="宋体" w:hAnsi="宋体"/>
                      <w:color w:val="000000" w:themeColor="text1"/>
                      <w:szCs w:val="21"/>
                    </w:rPr>
                    <w:t>2</w:t>
                  </w:r>
                  <w:r w:rsidR="00307D56" w:rsidRPr="00D0300B">
                    <w:rPr>
                      <w:rFonts w:ascii="宋体" w:hAnsi="宋体"/>
                      <w:color w:val="000000" w:themeColor="text1"/>
                      <w:szCs w:val="21"/>
                    </w:rPr>
                    <w:t>类</w:t>
                  </w:r>
                </w:p>
              </w:tc>
              <w:tc>
                <w:tcPr>
                  <w:tcW w:w="1735" w:type="pct"/>
                  <w:vAlign w:val="center"/>
                </w:tcPr>
                <w:p w14:paraId="7D9556F5" w14:textId="77777777" w:rsidR="00307D56" w:rsidRPr="00D0300B" w:rsidRDefault="00957858" w:rsidP="00307D56">
                  <w:pPr>
                    <w:adjustRightInd w:val="0"/>
                    <w:snapToGrid w:val="0"/>
                    <w:jc w:val="center"/>
                    <w:rPr>
                      <w:rFonts w:ascii="宋体" w:hAnsi="宋体"/>
                      <w:color w:val="000000" w:themeColor="text1"/>
                      <w:szCs w:val="21"/>
                    </w:rPr>
                  </w:pPr>
                  <w:r w:rsidRPr="00D0300B">
                    <w:rPr>
                      <w:rFonts w:ascii="宋体" w:hAnsi="宋体"/>
                      <w:color w:val="000000" w:themeColor="text1"/>
                      <w:szCs w:val="21"/>
                    </w:rPr>
                    <w:t>60</w:t>
                  </w:r>
                </w:p>
              </w:tc>
              <w:tc>
                <w:tcPr>
                  <w:tcW w:w="1530" w:type="pct"/>
                  <w:vAlign w:val="center"/>
                </w:tcPr>
                <w:p w14:paraId="6535FA13" w14:textId="77777777" w:rsidR="00307D56" w:rsidRPr="00D0300B" w:rsidRDefault="002F69F9" w:rsidP="00957858">
                  <w:pPr>
                    <w:adjustRightInd w:val="0"/>
                    <w:snapToGrid w:val="0"/>
                    <w:jc w:val="center"/>
                    <w:rPr>
                      <w:rFonts w:ascii="宋体" w:hAnsi="宋体"/>
                      <w:color w:val="000000" w:themeColor="text1"/>
                      <w:szCs w:val="21"/>
                    </w:rPr>
                  </w:pPr>
                  <w:r w:rsidRPr="00D0300B">
                    <w:rPr>
                      <w:rFonts w:ascii="宋体" w:hAnsi="宋体"/>
                      <w:color w:val="000000" w:themeColor="text1"/>
                      <w:szCs w:val="21"/>
                    </w:rPr>
                    <w:t>5</w:t>
                  </w:r>
                  <w:r w:rsidR="00957858" w:rsidRPr="00D0300B">
                    <w:rPr>
                      <w:rFonts w:ascii="宋体" w:hAnsi="宋体"/>
                      <w:color w:val="000000" w:themeColor="text1"/>
                      <w:szCs w:val="21"/>
                    </w:rPr>
                    <w:t>0</w:t>
                  </w:r>
                </w:p>
              </w:tc>
            </w:tr>
          </w:tbl>
          <w:p w14:paraId="2D6DD8B2" w14:textId="3CE5B3B7" w:rsidR="000F7F5E" w:rsidRPr="00D0300B" w:rsidRDefault="00965B6C" w:rsidP="001E2994">
            <w:pPr>
              <w:snapToGrid w:val="0"/>
              <w:spacing w:line="480" w:lineRule="exact"/>
              <w:jc w:val="both"/>
              <w:rPr>
                <w:rFonts w:ascii="宋体" w:hAnsi="宋体" w:cs="宋体"/>
                <w:b/>
                <w:color w:val="000000" w:themeColor="text1"/>
                <w:sz w:val="24"/>
              </w:rPr>
            </w:pPr>
            <w:r w:rsidRPr="00D0300B">
              <w:rPr>
                <w:rFonts w:ascii="宋体" w:hAnsi="宋体" w:cs="宋体"/>
                <w:b/>
                <w:color w:val="000000" w:themeColor="text1"/>
                <w:sz w:val="24"/>
              </w:rPr>
              <w:t>3</w:t>
            </w:r>
            <w:r w:rsidR="000F7F5E" w:rsidRPr="00D0300B">
              <w:rPr>
                <w:rFonts w:ascii="宋体" w:hAnsi="宋体" w:cs="宋体" w:hint="eastAsia"/>
                <w:b/>
                <w:color w:val="000000" w:themeColor="text1"/>
                <w:sz w:val="24"/>
              </w:rPr>
              <w:t>、固体废物排放标准</w:t>
            </w:r>
          </w:p>
          <w:p w14:paraId="6A1EF031" w14:textId="532C587C" w:rsidR="00251E71" w:rsidRPr="00D0300B" w:rsidRDefault="00173362" w:rsidP="00965B6C">
            <w:pPr>
              <w:adjustRightInd w:val="0"/>
              <w:snapToGrid w:val="0"/>
              <w:spacing w:beforeLines="25" w:before="60" w:line="360" w:lineRule="auto"/>
              <w:ind w:firstLineChars="200" w:firstLine="480"/>
              <w:jc w:val="both"/>
              <w:rPr>
                <w:rFonts w:ascii="宋体"/>
                <w:color w:val="000000" w:themeColor="text1"/>
                <w:sz w:val="23"/>
                <w:szCs w:val="23"/>
              </w:rPr>
            </w:pPr>
            <w:r w:rsidRPr="00D0300B">
              <w:rPr>
                <w:rStyle w:val="1CharChar"/>
                <w:rFonts w:ascii="宋体" w:hAnsi="宋体" w:hint="eastAsia"/>
                <w:color w:val="000000" w:themeColor="text1"/>
              </w:rPr>
              <w:t>一般固体废物执行《一般工业固体废物贮存和填埋污染控制标准》（</w:t>
            </w:r>
            <w:r w:rsidRPr="00D0300B">
              <w:rPr>
                <w:rStyle w:val="1CharChar"/>
                <w:rFonts w:ascii="宋体" w:hAnsi="宋体"/>
                <w:color w:val="000000" w:themeColor="text1"/>
              </w:rPr>
              <w:t>GB18599-2020</w:t>
            </w:r>
            <w:r w:rsidRPr="00D0300B">
              <w:rPr>
                <w:rStyle w:val="1CharChar"/>
                <w:rFonts w:ascii="宋体" w:hAnsi="宋体" w:hint="eastAsia"/>
                <w:color w:val="000000" w:themeColor="text1"/>
              </w:rPr>
              <w:t>）的相关要求。</w:t>
            </w:r>
          </w:p>
        </w:tc>
      </w:tr>
      <w:tr w:rsidR="00D0300B" w:rsidRPr="00D0300B" w14:paraId="4EC2F6EE" w14:textId="77777777" w:rsidTr="008312A0">
        <w:trPr>
          <w:trHeight w:val="2675"/>
          <w:jc w:val="center"/>
        </w:trPr>
        <w:tc>
          <w:tcPr>
            <w:tcW w:w="278" w:type="pct"/>
            <w:tcMar>
              <w:left w:w="57" w:type="dxa"/>
              <w:right w:w="57" w:type="dxa"/>
            </w:tcMar>
            <w:vAlign w:val="center"/>
          </w:tcPr>
          <w:p w14:paraId="2AC59C0B"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lastRenderedPageBreak/>
              <w:t>总量</w:t>
            </w:r>
          </w:p>
          <w:p w14:paraId="7A002563"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控制</w:t>
            </w:r>
          </w:p>
          <w:p w14:paraId="72A74D89" w14:textId="77777777" w:rsidR="005401AE" w:rsidRPr="00D0300B" w:rsidRDefault="005401AE">
            <w:pPr>
              <w:adjustRightInd w:val="0"/>
              <w:snapToGrid w:val="0"/>
              <w:jc w:val="center"/>
              <w:rPr>
                <w:rFonts w:ascii="宋体" w:hAnsi="宋体" w:cs="宋体"/>
                <w:color w:val="000000" w:themeColor="text1"/>
                <w:kern w:val="0"/>
                <w:sz w:val="24"/>
              </w:rPr>
            </w:pPr>
            <w:r w:rsidRPr="00D0300B">
              <w:rPr>
                <w:rFonts w:ascii="宋体" w:hAnsi="宋体" w:cs="宋体" w:hint="eastAsia"/>
                <w:color w:val="000000" w:themeColor="text1"/>
                <w:kern w:val="0"/>
                <w:sz w:val="24"/>
              </w:rPr>
              <w:t>指标</w:t>
            </w:r>
          </w:p>
        </w:tc>
        <w:tc>
          <w:tcPr>
            <w:tcW w:w="4722" w:type="pct"/>
            <w:tcMar>
              <w:left w:w="57" w:type="dxa"/>
              <w:right w:w="57" w:type="dxa"/>
            </w:tcMar>
            <w:vAlign w:val="center"/>
          </w:tcPr>
          <w:p w14:paraId="1756634E" w14:textId="47F00BB8" w:rsidR="00173362" w:rsidRPr="00D0300B" w:rsidRDefault="00173362" w:rsidP="00965B6C">
            <w:pPr>
              <w:adjustRightInd w:val="0"/>
              <w:snapToGrid w:val="0"/>
              <w:spacing w:beforeLines="25" w:before="60" w:line="360" w:lineRule="auto"/>
              <w:ind w:firstLineChars="200" w:firstLine="480"/>
              <w:jc w:val="both"/>
              <w:rPr>
                <w:rStyle w:val="1CharChar"/>
                <w:rFonts w:ascii="宋体" w:hAnsi="宋体"/>
                <w:color w:val="000000" w:themeColor="text1"/>
              </w:rPr>
            </w:pPr>
            <w:r w:rsidRPr="00D0300B">
              <w:rPr>
                <w:rStyle w:val="1CharChar"/>
                <w:rFonts w:ascii="宋体" w:hAnsi="宋体" w:hint="eastAsia"/>
                <w:color w:val="000000" w:themeColor="text1"/>
              </w:rPr>
              <w:t>根据《建设项目主要污染物排放总量指标审核及管理暂行办法》，对污染物</w:t>
            </w:r>
            <w:r w:rsidRPr="00D0300B">
              <w:rPr>
                <w:rStyle w:val="1CharChar"/>
                <w:rFonts w:ascii="宋体" w:hAnsi="宋体"/>
                <w:color w:val="000000" w:themeColor="text1"/>
              </w:rPr>
              <w:t>SO</w:t>
            </w:r>
            <w:r w:rsidRPr="00D0300B">
              <w:rPr>
                <w:rStyle w:val="1CharChar"/>
                <w:rFonts w:ascii="宋体" w:hAnsi="宋体"/>
                <w:color w:val="000000" w:themeColor="text1"/>
                <w:vertAlign w:val="subscript"/>
              </w:rPr>
              <w:t>2</w:t>
            </w:r>
            <w:r w:rsidRPr="00D0300B">
              <w:rPr>
                <w:rStyle w:val="1CharChar"/>
                <w:rFonts w:ascii="宋体" w:hAnsi="宋体" w:hint="eastAsia"/>
                <w:color w:val="000000" w:themeColor="text1"/>
              </w:rPr>
              <w:t>、</w:t>
            </w:r>
            <w:r w:rsidRPr="00D0300B">
              <w:rPr>
                <w:rStyle w:val="1CharChar"/>
                <w:rFonts w:ascii="宋体" w:hAnsi="宋体"/>
                <w:color w:val="000000" w:themeColor="text1"/>
              </w:rPr>
              <w:t>NOx</w:t>
            </w:r>
            <w:r w:rsidRPr="00D0300B">
              <w:rPr>
                <w:rStyle w:val="1CharChar"/>
                <w:rFonts w:ascii="宋体" w:hAnsi="宋体" w:hint="eastAsia"/>
                <w:color w:val="000000" w:themeColor="text1"/>
              </w:rPr>
              <w:t>、</w:t>
            </w:r>
            <w:r w:rsidRPr="00D0300B">
              <w:rPr>
                <w:rStyle w:val="1CharChar"/>
                <w:rFonts w:ascii="宋体" w:hAnsi="宋体"/>
                <w:color w:val="000000" w:themeColor="text1"/>
              </w:rPr>
              <w:t>COD</w:t>
            </w:r>
            <w:r w:rsidRPr="00D0300B">
              <w:rPr>
                <w:rStyle w:val="1CharChar"/>
                <w:rFonts w:ascii="宋体" w:hAnsi="宋体" w:hint="eastAsia"/>
                <w:color w:val="000000" w:themeColor="text1"/>
              </w:rPr>
              <w:t>、</w:t>
            </w:r>
            <w:r w:rsidRPr="00D0300B">
              <w:rPr>
                <w:rStyle w:val="1CharChar"/>
                <w:rFonts w:ascii="宋体" w:hAnsi="宋体"/>
                <w:color w:val="000000" w:themeColor="text1"/>
              </w:rPr>
              <w:t>NH</w:t>
            </w:r>
            <w:r w:rsidRPr="00D0300B">
              <w:rPr>
                <w:rStyle w:val="1CharChar"/>
                <w:rFonts w:ascii="宋体" w:hAnsi="宋体"/>
                <w:color w:val="000000" w:themeColor="text1"/>
                <w:vertAlign w:val="subscript"/>
              </w:rPr>
              <w:t>3</w:t>
            </w:r>
            <w:r w:rsidRPr="00D0300B">
              <w:rPr>
                <w:rStyle w:val="1CharChar"/>
                <w:rFonts w:ascii="宋体" w:hAnsi="宋体"/>
                <w:color w:val="000000" w:themeColor="text1"/>
              </w:rPr>
              <w:t>-N</w:t>
            </w:r>
            <w:r w:rsidRPr="00D0300B">
              <w:rPr>
                <w:rStyle w:val="1CharChar"/>
                <w:rFonts w:ascii="宋体" w:hAnsi="宋体" w:hint="eastAsia"/>
                <w:color w:val="000000" w:themeColor="text1"/>
              </w:rPr>
              <w:t>的排放实行总量控制。</w:t>
            </w:r>
          </w:p>
          <w:p w14:paraId="26C78B28" w14:textId="4A58B603" w:rsidR="00FA6F64" w:rsidRPr="00D0300B" w:rsidRDefault="004F66D8" w:rsidP="000F3DD1">
            <w:pPr>
              <w:adjustRightInd w:val="0"/>
              <w:snapToGrid w:val="0"/>
              <w:spacing w:beforeLines="25" w:before="60" w:line="360" w:lineRule="auto"/>
              <w:ind w:firstLineChars="200" w:firstLine="480"/>
              <w:jc w:val="both"/>
              <w:rPr>
                <w:rFonts w:asciiTheme="minorEastAsia" w:eastAsiaTheme="minorEastAsia" w:hAnsiTheme="minorEastAsia"/>
                <w:color w:val="000000" w:themeColor="text1"/>
                <w:sz w:val="24"/>
              </w:rPr>
            </w:pPr>
            <w:r w:rsidRPr="00D0300B">
              <w:rPr>
                <w:rStyle w:val="1CharChar"/>
                <w:rFonts w:ascii="宋体" w:hAnsi="宋体" w:hint="eastAsia"/>
                <w:color w:val="000000" w:themeColor="text1"/>
              </w:rPr>
              <w:t>本项目新增1</w:t>
            </w:r>
            <w:r w:rsidRPr="00D0300B">
              <w:rPr>
                <w:rStyle w:val="1CharChar"/>
                <w:rFonts w:ascii="宋体" w:hAnsi="宋体"/>
                <w:color w:val="000000" w:themeColor="text1"/>
              </w:rPr>
              <w:t>5t/h</w:t>
            </w:r>
            <w:r w:rsidRPr="00D0300B">
              <w:rPr>
                <w:rStyle w:val="1CharChar"/>
                <w:rFonts w:ascii="宋体" w:hAnsi="宋体" w:hint="eastAsia"/>
                <w:color w:val="000000" w:themeColor="text1"/>
              </w:rPr>
              <w:t>燃气锅炉为备用锅炉，</w:t>
            </w:r>
            <w:r w:rsidR="000F3DD1" w:rsidRPr="00D0300B">
              <w:rPr>
                <w:rStyle w:val="1CharChar"/>
                <w:rFonts w:ascii="宋体" w:hAnsi="宋体" w:hint="eastAsia"/>
                <w:color w:val="000000" w:themeColor="text1"/>
              </w:rPr>
              <w:t>仅在现有锅炉故障时启用，启用时段</w:t>
            </w:r>
            <w:r w:rsidR="00A201EA" w:rsidRPr="00D0300B">
              <w:rPr>
                <w:rStyle w:val="1CharChar"/>
                <w:rFonts w:ascii="宋体" w:hAnsi="宋体" w:hint="eastAsia"/>
                <w:color w:val="000000" w:themeColor="text1"/>
              </w:rPr>
              <w:t>锅炉排放的污染物</w:t>
            </w:r>
            <w:r w:rsidR="000F3DD1" w:rsidRPr="00D0300B">
              <w:rPr>
                <w:rStyle w:val="1CharChar"/>
                <w:rFonts w:ascii="宋体" w:hAnsi="宋体" w:hint="eastAsia"/>
                <w:color w:val="000000" w:themeColor="text1"/>
              </w:rPr>
              <w:t>总量已包含在燃煤锅炉总量中，不需要申请总量指标。</w:t>
            </w:r>
          </w:p>
          <w:p w14:paraId="543443E5" w14:textId="0C29872C" w:rsidR="000D2F57" w:rsidRPr="00D0300B" w:rsidRDefault="00AF712E" w:rsidP="0075190E">
            <w:pPr>
              <w:adjustRightInd w:val="0"/>
              <w:snapToGrid w:val="0"/>
              <w:spacing w:beforeLines="25" w:before="60" w:line="360" w:lineRule="auto"/>
              <w:ind w:firstLineChars="200" w:firstLine="480"/>
              <w:jc w:val="both"/>
              <w:rPr>
                <w:rStyle w:val="1CharChar"/>
                <w:rFonts w:ascii="宋体" w:hAnsi="宋体"/>
                <w:color w:val="000000" w:themeColor="text1"/>
              </w:rPr>
            </w:pPr>
            <w:r w:rsidRPr="00D0300B">
              <w:rPr>
                <w:rStyle w:val="1CharChar"/>
                <w:rFonts w:ascii="宋体" w:hAnsi="宋体" w:hint="eastAsia"/>
                <w:color w:val="000000" w:themeColor="text1"/>
              </w:rPr>
              <w:t>综上所述，本项目无需申请总量。</w:t>
            </w:r>
          </w:p>
          <w:p w14:paraId="4ADC81AF" w14:textId="77777777" w:rsidR="002D172E" w:rsidRPr="00D0300B" w:rsidRDefault="002D172E" w:rsidP="00C02A5E">
            <w:pPr>
              <w:adjustRightInd w:val="0"/>
              <w:snapToGrid w:val="0"/>
              <w:spacing w:beforeLines="25" w:before="60" w:line="360" w:lineRule="auto"/>
              <w:ind w:firstLineChars="200" w:firstLine="480"/>
              <w:jc w:val="both"/>
              <w:rPr>
                <w:bCs/>
                <w:color w:val="000000" w:themeColor="text1"/>
                <w:sz w:val="24"/>
              </w:rPr>
            </w:pPr>
          </w:p>
          <w:p w14:paraId="61EBAFF3" w14:textId="77777777" w:rsidR="00841310" w:rsidRPr="00D0300B" w:rsidRDefault="00841310" w:rsidP="004F66D8">
            <w:pPr>
              <w:adjustRightInd w:val="0"/>
              <w:snapToGrid w:val="0"/>
              <w:spacing w:beforeLines="25" w:before="60" w:line="360" w:lineRule="auto"/>
              <w:ind w:firstLineChars="200" w:firstLine="480"/>
              <w:jc w:val="both"/>
              <w:rPr>
                <w:bCs/>
                <w:color w:val="000000" w:themeColor="text1"/>
                <w:sz w:val="24"/>
              </w:rPr>
            </w:pPr>
          </w:p>
          <w:p w14:paraId="40CCBA5F" w14:textId="484B74D2" w:rsidR="00FA6F64" w:rsidRPr="00D0300B" w:rsidRDefault="00FA6F64" w:rsidP="004F66D8">
            <w:pPr>
              <w:adjustRightInd w:val="0"/>
              <w:snapToGrid w:val="0"/>
              <w:spacing w:beforeLines="25" w:before="60" w:line="360" w:lineRule="auto"/>
              <w:ind w:firstLineChars="200" w:firstLine="480"/>
              <w:jc w:val="both"/>
              <w:rPr>
                <w:bCs/>
                <w:color w:val="000000" w:themeColor="text1"/>
                <w:sz w:val="24"/>
              </w:rPr>
            </w:pPr>
          </w:p>
          <w:p w14:paraId="11CD6D11" w14:textId="10DDD150" w:rsidR="00A201EA" w:rsidRPr="00D0300B" w:rsidRDefault="00A201EA" w:rsidP="004F66D8">
            <w:pPr>
              <w:adjustRightInd w:val="0"/>
              <w:snapToGrid w:val="0"/>
              <w:spacing w:beforeLines="25" w:before="60" w:line="360" w:lineRule="auto"/>
              <w:ind w:firstLineChars="200" w:firstLine="480"/>
              <w:jc w:val="both"/>
              <w:rPr>
                <w:bCs/>
                <w:color w:val="000000" w:themeColor="text1"/>
                <w:sz w:val="24"/>
              </w:rPr>
            </w:pPr>
          </w:p>
          <w:p w14:paraId="28B39D04" w14:textId="0D9B69B7" w:rsidR="00A201EA" w:rsidRPr="00D0300B" w:rsidRDefault="00A201EA" w:rsidP="004F66D8">
            <w:pPr>
              <w:adjustRightInd w:val="0"/>
              <w:snapToGrid w:val="0"/>
              <w:spacing w:beforeLines="25" w:before="60" w:line="360" w:lineRule="auto"/>
              <w:ind w:firstLineChars="200" w:firstLine="480"/>
              <w:jc w:val="both"/>
              <w:rPr>
                <w:bCs/>
                <w:color w:val="000000" w:themeColor="text1"/>
                <w:sz w:val="24"/>
              </w:rPr>
            </w:pPr>
          </w:p>
          <w:p w14:paraId="1E333AFE" w14:textId="2E6AEDE1" w:rsidR="00A201EA" w:rsidRPr="00D0300B" w:rsidRDefault="00A201EA" w:rsidP="004F66D8">
            <w:pPr>
              <w:adjustRightInd w:val="0"/>
              <w:snapToGrid w:val="0"/>
              <w:spacing w:beforeLines="25" w:before="60" w:line="360" w:lineRule="auto"/>
              <w:ind w:firstLineChars="200" w:firstLine="480"/>
              <w:jc w:val="both"/>
              <w:rPr>
                <w:bCs/>
                <w:color w:val="000000" w:themeColor="text1"/>
                <w:sz w:val="24"/>
              </w:rPr>
            </w:pPr>
          </w:p>
          <w:p w14:paraId="57348EC7" w14:textId="1656516C" w:rsidR="00A201EA" w:rsidRPr="00D0300B" w:rsidRDefault="00A201EA" w:rsidP="004F66D8">
            <w:pPr>
              <w:adjustRightInd w:val="0"/>
              <w:snapToGrid w:val="0"/>
              <w:spacing w:beforeLines="25" w:before="60" w:line="360" w:lineRule="auto"/>
              <w:ind w:firstLineChars="200" w:firstLine="480"/>
              <w:jc w:val="both"/>
              <w:rPr>
                <w:bCs/>
                <w:color w:val="000000" w:themeColor="text1"/>
                <w:sz w:val="24"/>
              </w:rPr>
            </w:pPr>
          </w:p>
          <w:p w14:paraId="087E49A5" w14:textId="6FDBF543" w:rsidR="00A201EA" w:rsidRPr="00D0300B" w:rsidRDefault="00A201EA" w:rsidP="004F66D8">
            <w:pPr>
              <w:adjustRightInd w:val="0"/>
              <w:snapToGrid w:val="0"/>
              <w:spacing w:beforeLines="25" w:before="60" w:line="360" w:lineRule="auto"/>
              <w:ind w:firstLineChars="200" w:firstLine="480"/>
              <w:jc w:val="both"/>
              <w:rPr>
                <w:bCs/>
                <w:color w:val="000000" w:themeColor="text1"/>
                <w:sz w:val="24"/>
              </w:rPr>
            </w:pPr>
          </w:p>
          <w:p w14:paraId="645CFFA0" w14:textId="77777777" w:rsidR="00A201EA" w:rsidRPr="00D0300B" w:rsidRDefault="00A201EA" w:rsidP="004F66D8">
            <w:pPr>
              <w:adjustRightInd w:val="0"/>
              <w:snapToGrid w:val="0"/>
              <w:spacing w:beforeLines="25" w:before="60" w:line="360" w:lineRule="auto"/>
              <w:ind w:firstLineChars="200" w:firstLine="480"/>
              <w:jc w:val="both"/>
              <w:rPr>
                <w:bCs/>
                <w:color w:val="000000" w:themeColor="text1"/>
                <w:sz w:val="24"/>
              </w:rPr>
            </w:pPr>
          </w:p>
          <w:p w14:paraId="438D8A27" w14:textId="77777777" w:rsidR="00FA6F64" w:rsidRPr="00D0300B" w:rsidRDefault="00FA6F64" w:rsidP="004F66D8">
            <w:pPr>
              <w:adjustRightInd w:val="0"/>
              <w:snapToGrid w:val="0"/>
              <w:spacing w:beforeLines="25" w:before="60" w:line="360" w:lineRule="auto"/>
              <w:ind w:firstLineChars="200" w:firstLine="480"/>
              <w:jc w:val="both"/>
              <w:rPr>
                <w:bCs/>
                <w:color w:val="000000" w:themeColor="text1"/>
                <w:sz w:val="24"/>
              </w:rPr>
            </w:pPr>
          </w:p>
          <w:p w14:paraId="6192909E" w14:textId="09169CE4" w:rsidR="00FA6F64" w:rsidRPr="00D0300B" w:rsidRDefault="00FA6F64" w:rsidP="004F66D8">
            <w:pPr>
              <w:adjustRightInd w:val="0"/>
              <w:snapToGrid w:val="0"/>
              <w:spacing w:beforeLines="25" w:before="60" w:line="360" w:lineRule="auto"/>
              <w:ind w:firstLineChars="200" w:firstLine="480"/>
              <w:jc w:val="both"/>
              <w:rPr>
                <w:bCs/>
                <w:color w:val="000000" w:themeColor="text1"/>
                <w:sz w:val="24"/>
              </w:rPr>
            </w:pPr>
          </w:p>
        </w:tc>
      </w:tr>
    </w:tbl>
    <w:p w14:paraId="2887FA21" w14:textId="77777777" w:rsidR="005401AE" w:rsidRPr="00D0300B" w:rsidRDefault="005401AE">
      <w:pPr>
        <w:pStyle w:val="ae"/>
        <w:jc w:val="center"/>
        <w:outlineLvl w:val="0"/>
        <w:rPr>
          <w:rFonts w:ascii="黑体" w:eastAsia="黑体" w:hAnsi="黑体"/>
          <w:snapToGrid w:val="0"/>
          <w:color w:val="000000" w:themeColor="text1"/>
          <w:sz w:val="30"/>
          <w:szCs w:val="30"/>
        </w:rPr>
      </w:pPr>
      <w:r w:rsidRPr="00D0300B">
        <w:rPr>
          <w:snapToGrid w:val="0"/>
          <w:color w:val="000000" w:themeColor="text1"/>
          <w:sz w:val="36"/>
          <w:szCs w:val="36"/>
        </w:rPr>
        <w:br w:type="page"/>
      </w:r>
      <w:r w:rsidRPr="00D0300B">
        <w:rPr>
          <w:rFonts w:ascii="黑体" w:eastAsia="黑体" w:hAnsi="黑体" w:hint="eastAsia"/>
          <w:snapToGrid w:val="0"/>
          <w:color w:val="000000" w:themeColor="text1"/>
          <w:sz w:val="30"/>
          <w:szCs w:val="30"/>
        </w:rPr>
        <w:lastRenderedPageBreak/>
        <w:t>四、主要环境影响和保护措施</w:t>
      </w: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614"/>
        <w:gridCol w:w="8551"/>
      </w:tblGrid>
      <w:tr w:rsidR="00D0300B" w:rsidRPr="00D0300B" w14:paraId="094FB057" w14:textId="77777777" w:rsidTr="008312A0">
        <w:trPr>
          <w:trHeight w:val="3524"/>
          <w:jc w:val="center"/>
        </w:trPr>
        <w:tc>
          <w:tcPr>
            <w:tcW w:w="335" w:type="pct"/>
            <w:tcMar>
              <w:left w:w="57" w:type="dxa"/>
              <w:right w:w="57" w:type="dxa"/>
            </w:tcMar>
            <w:vAlign w:val="center"/>
          </w:tcPr>
          <w:p w14:paraId="03938C86" w14:textId="77777777" w:rsidR="007B72B8" w:rsidRPr="00D0300B" w:rsidRDefault="005401AE" w:rsidP="00082231">
            <w:pPr>
              <w:pStyle w:val="ae"/>
              <w:adjustRightInd w:val="0"/>
              <w:snapToGrid w:val="0"/>
              <w:spacing w:before="0" w:beforeAutospacing="0" w:after="0" w:afterAutospacing="0"/>
              <w:jc w:val="center"/>
              <w:rPr>
                <w:rFonts w:cs="宋体"/>
                <w:color w:val="000000" w:themeColor="text1"/>
                <w:kern w:val="2"/>
                <w:szCs w:val="24"/>
              </w:rPr>
            </w:pPr>
            <w:r w:rsidRPr="00D0300B">
              <w:rPr>
                <w:rFonts w:cs="宋体" w:hint="eastAsia"/>
                <w:color w:val="000000" w:themeColor="text1"/>
                <w:kern w:val="2"/>
                <w:szCs w:val="24"/>
              </w:rPr>
              <w:t>施工</w:t>
            </w:r>
          </w:p>
          <w:p w14:paraId="4E829D90" w14:textId="77777777" w:rsidR="007B72B8" w:rsidRPr="00D0300B" w:rsidRDefault="005401AE" w:rsidP="00082231">
            <w:pPr>
              <w:pStyle w:val="ae"/>
              <w:adjustRightInd w:val="0"/>
              <w:snapToGrid w:val="0"/>
              <w:spacing w:before="0" w:beforeAutospacing="0" w:after="0" w:afterAutospacing="0"/>
              <w:jc w:val="center"/>
              <w:rPr>
                <w:rFonts w:cs="宋体"/>
                <w:color w:val="000000" w:themeColor="text1"/>
                <w:kern w:val="2"/>
                <w:szCs w:val="24"/>
              </w:rPr>
            </w:pPr>
            <w:r w:rsidRPr="00D0300B">
              <w:rPr>
                <w:rFonts w:cs="宋体" w:hint="eastAsia"/>
                <w:color w:val="000000" w:themeColor="text1"/>
                <w:kern w:val="2"/>
                <w:szCs w:val="24"/>
              </w:rPr>
              <w:t>期环</w:t>
            </w:r>
          </w:p>
          <w:p w14:paraId="03E36F96" w14:textId="77777777" w:rsidR="007B72B8" w:rsidRPr="00D0300B" w:rsidRDefault="005401AE" w:rsidP="00082231">
            <w:pPr>
              <w:pStyle w:val="ae"/>
              <w:adjustRightInd w:val="0"/>
              <w:snapToGrid w:val="0"/>
              <w:spacing w:before="0" w:beforeAutospacing="0" w:after="0" w:afterAutospacing="0"/>
              <w:jc w:val="center"/>
              <w:rPr>
                <w:rFonts w:cs="宋体"/>
                <w:color w:val="000000" w:themeColor="text1"/>
                <w:kern w:val="2"/>
                <w:szCs w:val="24"/>
              </w:rPr>
            </w:pPr>
            <w:r w:rsidRPr="00D0300B">
              <w:rPr>
                <w:rFonts w:cs="宋体" w:hint="eastAsia"/>
                <w:color w:val="000000" w:themeColor="text1"/>
                <w:kern w:val="2"/>
                <w:szCs w:val="24"/>
              </w:rPr>
              <w:t>境保</w:t>
            </w:r>
          </w:p>
          <w:p w14:paraId="473C91E7" w14:textId="77777777" w:rsidR="007B72B8" w:rsidRPr="00D0300B" w:rsidRDefault="005401AE" w:rsidP="00082231">
            <w:pPr>
              <w:pStyle w:val="ae"/>
              <w:adjustRightInd w:val="0"/>
              <w:snapToGrid w:val="0"/>
              <w:spacing w:before="0" w:beforeAutospacing="0" w:after="0" w:afterAutospacing="0"/>
              <w:jc w:val="center"/>
              <w:rPr>
                <w:rFonts w:cs="宋体"/>
                <w:color w:val="000000" w:themeColor="text1"/>
                <w:kern w:val="2"/>
                <w:szCs w:val="24"/>
              </w:rPr>
            </w:pPr>
            <w:r w:rsidRPr="00D0300B">
              <w:rPr>
                <w:rFonts w:cs="宋体" w:hint="eastAsia"/>
                <w:color w:val="000000" w:themeColor="text1"/>
                <w:kern w:val="2"/>
                <w:szCs w:val="24"/>
              </w:rPr>
              <w:t>护措</w:t>
            </w:r>
          </w:p>
          <w:p w14:paraId="79B61E89" w14:textId="77777777" w:rsidR="005401AE" w:rsidRPr="00D0300B" w:rsidRDefault="005401AE" w:rsidP="00082231">
            <w:pPr>
              <w:pStyle w:val="ae"/>
              <w:adjustRightInd w:val="0"/>
              <w:snapToGrid w:val="0"/>
              <w:spacing w:before="0" w:beforeAutospacing="0" w:after="0" w:afterAutospacing="0"/>
              <w:jc w:val="center"/>
              <w:rPr>
                <w:rFonts w:cs="宋体"/>
                <w:bCs/>
                <w:color w:val="000000" w:themeColor="text1"/>
                <w:kern w:val="2"/>
                <w:szCs w:val="24"/>
              </w:rPr>
            </w:pPr>
            <w:r w:rsidRPr="00D0300B">
              <w:rPr>
                <w:rFonts w:cs="宋体" w:hint="eastAsia"/>
                <w:color w:val="000000" w:themeColor="text1"/>
                <w:kern w:val="2"/>
                <w:szCs w:val="24"/>
              </w:rPr>
              <w:t>施</w:t>
            </w:r>
          </w:p>
        </w:tc>
        <w:tc>
          <w:tcPr>
            <w:tcW w:w="4665" w:type="pct"/>
            <w:tcMar>
              <w:left w:w="57" w:type="dxa"/>
              <w:right w:w="57" w:type="dxa"/>
            </w:tcMar>
            <w:vAlign w:val="center"/>
          </w:tcPr>
          <w:p w14:paraId="5ABE62E2" w14:textId="77777777" w:rsidR="005401AE" w:rsidRPr="00D0300B" w:rsidRDefault="00307D56" w:rsidP="003F263F">
            <w:pPr>
              <w:adjustRightInd w:val="0"/>
              <w:snapToGrid w:val="0"/>
              <w:spacing w:line="360" w:lineRule="auto"/>
              <w:jc w:val="both"/>
              <w:rPr>
                <w:rFonts w:ascii="宋体" w:hAnsi="宋体"/>
                <w:b/>
                <w:color w:val="000000" w:themeColor="text1"/>
                <w:spacing w:val="14"/>
                <w:kern w:val="0"/>
                <w:sz w:val="24"/>
              </w:rPr>
            </w:pPr>
            <w:r w:rsidRPr="00D0300B">
              <w:rPr>
                <w:rFonts w:ascii="宋体" w:hAnsi="宋体" w:hint="eastAsia"/>
                <w:b/>
                <w:color w:val="000000" w:themeColor="text1"/>
                <w:spacing w:val="14"/>
                <w:kern w:val="0"/>
                <w:sz w:val="24"/>
              </w:rPr>
              <w:t>1、</w:t>
            </w:r>
            <w:r w:rsidR="00681F72" w:rsidRPr="00D0300B">
              <w:rPr>
                <w:rFonts w:ascii="宋体" w:hAnsi="宋体" w:hint="eastAsia"/>
                <w:b/>
                <w:color w:val="000000" w:themeColor="text1"/>
                <w:spacing w:val="14"/>
                <w:kern w:val="0"/>
                <w:sz w:val="24"/>
              </w:rPr>
              <w:t>废气</w:t>
            </w:r>
            <w:r w:rsidRPr="00D0300B">
              <w:rPr>
                <w:rFonts w:ascii="宋体" w:hAnsi="宋体" w:hint="eastAsia"/>
                <w:b/>
                <w:color w:val="000000" w:themeColor="text1"/>
                <w:spacing w:val="14"/>
                <w:kern w:val="0"/>
                <w:sz w:val="24"/>
              </w:rPr>
              <w:t>污染防治措施</w:t>
            </w:r>
          </w:p>
          <w:p w14:paraId="54E44E58" w14:textId="77777777" w:rsidR="003D5E65" w:rsidRPr="00D0300B" w:rsidRDefault="003D5E65" w:rsidP="003F263F">
            <w:pPr>
              <w:snapToGrid w:val="0"/>
              <w:spacing w:line="360" w:lineRule="auto"/>
              <w:ind w:firstLine="480"/>
              <w:jc w:val="both"/>
              <w:rPr>
                <w:color w:val="000000" w:themeColor="text1"/>
                <w:sz w:val="24"/>
              </w:rPr>
            </w:pPr>
            <w:r w:rsidRPr="00D0300B">
              <w:rPr>
                <w:rFonts w:hint="eastAsia"/>
                <w:color w:val="000000" w:themeColor="text1"/>
                <w:sz w:val="24"/>
              </w:rPr>
              <w:t>根据国家的有关规定以及《内蒙古自治区建筑施工扬尘治理实施方案》</w:t>
            </w:r>
            <w:r w:rsidRPr="00D0300B">
              <w:rPr>
                <w:rFonts w:ascii="宋体" w:hAnsi="宋体" w:hint="eastAsia"/>
                <w:color w:val="000000" w:themeColor="text1"/>
                <w:sz w:val="24"/>
              </w:rPr>
              <w:t>，结合本项目的实际具体情况，</w:t>
            </w:r>
            <w:r w:rsidRPr="00D0300B">
              <w:rPr>
                <w:rFonts w:hint="eastAsia"/>
                <w:color w:val="000000" w:themeColor="text1"/>
                <w:sz w:val="24"/>
              </w:rPr>
              <w:t>提出如下扬尘防治建议：</w:t>
            </w:r>
          </w:p>
          <w:p w14:paraId="559E626E" w14:textId="70D0A019" w:rsidR="003D5E65" w:rsidRPr="00D0300B" w:rsidRDefault="003D5E65" w:rsidP="003F263F">
            <w:pPr>
              <w:snapToGrid w:val="0"/>
              <w:spacing w:line="360" w:lineRule="auto"/>
              <w:ind w:firstLine="480"/>
              <w:jc w:val="both"/>
              <w:rPr>
                <w:color w:val="000000" w:themeColor="text1"/>
                <w:sz w:val="24"/>
              </w:rPr>
            </w:pPr>
            <w:r w:rsidRPr="00D0300B">
              <w:rPr>
                <w:color w:val="000000" w:themeColor="text1"/>
                <w:sz w:val="24"/>
              </w:rPr>
              <w:t>①</w:t>
            </w:r>
            <w:r w:rsidRPr="00D0300B">
              <w:rPr>
                <w:color w:val="000000" w:themeColor="text1"/>
                <w:sz w:val="24"/>
              </w:rPr>
              <w:t>围挡和大门</w:t>
            </w:r>
          </w:p>
          <w:p w14:paraId="3832F558" w14:textId="77777777" w:rsidR="003D5E65" w:rsidRPr="00D0300B" w:rsidRDefault="003D5E65" w:rsidP="003F263F">
            <w:pPr>
              <w:snapToGrid w:val="0"/>
              <w:spacing w:line="360" w:lineRule="auto"/>
              <w:ind w:firstLine="480"/>
              <w:jc w:val="both"/>
              <w:rPr>
                <w:color w:val="000000" w:themeColor="text1"/>
                <w:sz w:val="24"/>
              </w:rPr>
            </w:pPr>
            <w:r w:rsidRPr="00D0300B">
              <w:rPr>
                <w:rFonts w:hint="eastAsia"/>
                <w:color w:val="000000" w:themeColor="text1"/>
                <w:sz w:val="24"/>
              </w:rPr>
              <w:t>工地周边</w:t>
            </w:r>
            <w:r w:rsidRPr="00D0300B">
              <w:rPr>
                <w:rFonts w:hint="eastAsia"/>
                <w:color w:val="000000" w:themeColor="text1"/>
                <w:sz w:val="24"/>
              </w:rPr>
              <w:t>100%</w:t>
            </w:r>
            <w:r w:rsidRPr="00D0300B">
              <w:rPr>
                <w:rFonts w:hint="eastAsia"/>
                <w:color w:val="000000" w:themeColor="text1"/>
                <w:sz w:val="24"/>
              </w:rPr>
              <w:t>围挡。</w:t>
            </w:r>
            <w:r w:rsidRPr="00D0300B">
              <w:rPr>
                <w:color w:val="000000" w:themeColor="text1"/>
                <w:sz w:val="24"/>
              </w:rPr>
              <w:t>施工现场必须封闭围挡，严禁围挡不严或敞开式施工。施工场地周围应设置不低于</w:t>
            </w:r>
            <w:r w:rsidRPr="00D0300B">
              <w:rPr>
                <w:rFonts w:hint="eastAsia"/>
                <w:color w:val="000000" w:themeColor="text1"/>
                <w:sz w:val="24"/>
              </w:rPr>
              <w:t>1.8</w:t>
            </w:r>
            <w:r w:rsidRPr="00D0300B">
              <w:rPr>
                <w:rFonts w:hint="eastAsia"/>
                <w:color w:val="000000" w:themeColor="text1"/>
                <w:sz w:val="24"/>
              </w:rPr>
              <w:t>米高的彩钢板围挡或</w:t>
            </w:r>
            <w:r w:rsidRPr="00D0300B">
              <w:rPr>
                <w:rFonts w:hint="eastAsia"/>
                <w:color w:val="000000" w:themeColor="text1"/>
                <w:sz w:val="24"/>
              </w:rPr>
              <w:t>24cm</w:t>
            </w:r>
            <w:r w:rsidRPr="00D0300B">
              <w:rPr>
                <w:rFonts w:hint="eastAsia"/>
                <w:color w:val="000000" w:themeColor="text1"/>
                <w:sz w:val="24"/>
              </w:rPr>
              <w:t>砖墙抹灰刷白，做到坚固、稳定、整洁、美观。</w:t>
            </w:r>
          </w:p>
          <w:p w14:paraId="15FB1394" w14:textId="77777777" w:rsidR="003D5E65" w:rsidRPr="00D0300B" w:rsidRDefault="003D5E65" w:rsidP="003F263F">
            <w:pPr>
              <w:snapToGrid w:val="0"/>
              <w:spacing w:line="360" w:lineRule="auto"/>
              <w:ind w:firstLine="480"/>
              <w:jc w:val="both"/>
              <w:rPr>
                <w:color w:val="000000" w:themeColor="text1"/>
                <w:sz w:val="24"/>
              </w:rPr>
            </w:pPr>
            <w:r w:rsidRPr="00D0300B">
              <w:rPr>
                <w:rFonts w:ascii="宋体" w:hAnsi="宋体" w:cs="宋体"/>
                <w:color w:val="000000" w:themeColor="text1"/>
                <w:sz w:val="24"/>
              </w:rPr>
              <w:t>②施工场地绿化硬化</w:t>
            </w:r>
          </w:p>
          <w:p w14:paraId="5C2AC9BD" w14:textId="77777777" w:rsidR="003D5E65" w:rsidRPr="00D0300B" w:rsidRDefault="003D5E65" w:rsidP="003F263F">
            <w:pPr>
              <w:snapToGrid w:val="0"/>
              <w:spacing w:line="360" w:lineRule="auto"/>
              <w:ind w:firstLine="480"/>
              <w:jc w:val="both"/>
              <w:rPr>
                <w:rFonts w:ascii="宋体" w:hAnsi="宋体" w:cs="宋体"/>
                <w:color w:val="000000" w:themeColor="text1"/>
                <w:sz w:val="24"/>
              </w:rPr>
            </w:pPr>
            <w:r w:rsidRPr="00D0300B">
              <w:rPr>
                <w:color w:val="000000" w:themeColor="text1"/>
                <w:sz w:val="24"/>
              </w:rPr>
              <w:t>工程施工前，施工现场出入口、场内道路、</w:t>
            </w:r>
            <w:r w:rsidRPr="00D0300B">
              <w:rPr>
                <w:rFonts w:hint="eastAsia"/>
                <w:color w:val="000000" w:themeColor="text1"/>
                <w:sz w:val="24"/>
              </w:rPr>
              <w:t>污水处理区</w:t>
            </w:r>
            <w:r w:rsidRPr="00D0300B">
              <w:rPr>
                <w:color w:val="000000" w:themeColor="text1"/>
                <w:sz w:val="24"/>
              </w:rPr>
              <w:t>、办公区和生活区必须硬化，</w:t>
            </w:r>
            <w:r w:rsidRPr="00D0300B">
              <w:rPr>
                <w:rFonts w:hint="eastAsia"/>
                <w:color w:val="000000" w:themeColor="text1"/>
                <w:sz w:val="24"/>
              </w:rPr>
              <w:t>施工现场地面</w:t>
            </w:r>
            <w:r w:rsidRPr="00D0300B">
              <w:rPr>
                <w:rFonts w:hint="eastAsia"/>
                <w:color w:val="000000" w:themeColor="text1"/>
                <w:sz w:val="24"/>
              </w:rPr>
              <w:t>100%</w:t>
            </w:r>
            <w:r w:rsidRPr="00D0300B">
              <w:rPr>
                <w:rFonts w:hint="eastAsia"/>
                <w:color w:val="000000" w:themeColor="text1"/>
                <w:sz w:val="24"/>
              </w:rPr>
              <w:t>硬化。</w:t>
            </w:r>
            <w:r w:rsidRPr="00D0300B">
              <w:rPr>
                <w:color w:val="000000" w:themeColor="text1"/>
                <w:sz w:val="24"/>
              </w:rPr>
              <w:t>严禁使用其它软质材料铺设，其余场地必须绿化和固化；硬化后的地面不得有浮土、积土。</w:t>
            </w:r>
            <w:r w:rsidRPr="00D0300B">
              <w:rPr>
                <w:rFonts w:ascii="宋体" w:hAnsi="宋体" w:cs="宋体" w:hint="eastAsia"/>
                <w:color w:val="000000" w:themeColor="text1"/>
                <w:sz w:val="24"/>
              </w:rPr>
              <w:t>加强施工现场绿化和喷水降尘管理，建筑施工现场要设置喷水降尘设施，遇到干燥季节和大风天气时，要安排专人定时喷水降尘，保持路面清洁湿润。要尽量使用工地降水水源，减少地下水资源浪费。</w:t>
            </w:r>
          </w:p>
          <w:p w14:paraId="708A419B" w14:textId="0E9ACD61" w:rsidR="003D5E65" w:rsidRPr="00D0300B" w:rsidRDefault="003D5E65" w:rsidP="003F263F">
            <w:pPr>
              <w:snapToGrid w:val="0"/>
              <w:spacing w:line="360" w:lineRule="auto"/>
              <w:ind w:firstLine="480"/>
              <w:jc w:val="both"/>
              <w:rPr>
                <w:color w:val="000000" w:themeColor="text1"/>
                <w:sz w:val="24"/>
              </w:rPr>
            </w:pPr>
            <w:r w:rsidRPr="00D0300B">
              <w:rPr>
                <w:color w:val="000000" w:themeColor="text1"/>
                <w:sz w:val="24"/>
              </w:rPr>
              <w:t>③</w:t>
            </w:r>
            <w:r w:rsidRPr="00D0300B">
              <w:rPr>
                <w:color w:val="000000" w:themeColor="text1"/>
                <w:sz w:val="24"/>
              </w:rPr>
              <w:t>运输车辆管理</w:t>
            </w:r>
          </w:p>
          <w:p w14:paraId="0303D15F" w14:textId="77777777" w:rsidR="003D5E65" w:rsidRPr="00D0300B" w:rsidRDefault="003D5E65" w:rsidP="003F263F">
            <w:pPr>
              <w:snapToGrid w:val="0"/>
              <w:spacing w:line="360" w:lineRule="auto"/>
              <w:ind w:firstLine="480"/>
              <w:jc w:val="both"/>
              <w:rPr>
                <w:color w:val="000000" w:themeColor="text1"/>
                <w:sz w:val="24"/>
              </w:rPr>
            </w:pPr>
            <w:r w:rsidRPr="00D0300B">
              <w:rPr>
                <w:color w:val="000000" w:themeColor="text1"/>
                <w:sz w:val="24"/>
              </w:rPr>
              <w:t>建筑工程施工现场出入口必须配备车辆冲洗设施，驶出施工现场的机动车辆要冲洗干净地盘和车轮后，方可上路行驶，严禁车辆带泥出场，</w:t>
            </w:r>
            <w:r w:rsidRPr="00D0300B">
              <w:rPr>
                <w:rFonts w:hint="eastAsia"/>
                <w:color w:val="000000" w:themeColor="text1"/>
                <w:sz w:val="24"/>
              </w:rPr>
              <w:t>出入车辆</w:t>
            </w:r>
            <w:r w:rsidRPr="00D0300B">
              <w:rPr>
                <w:rFonts w:hint="eastAsia"/>
                <w:color w:val="000000" w:themeColor="text1"/>
                <w:sz w:val="24"/>
              </w:rPr>
              <w:t>100%</w:t>
            </w:r>
            <w:r w:rsidRPr="00D0300B">
              <w:rPr>
                <w:rFonts w:hint="eastAsia"/>
                <w:color w:val="000000" w:themeColor="text1"/>
                <w:sz w:val="24"/>
              </w:rPr>
              <w:t>冲洗</w:t>
            </w:r>
            <w:r w:rsidRPr="00D0300B">
              <w:rPr>
                <w:color w:val="000000" w:themeColor="text1"/>
                <w:sz w:val="24"/>
              </w:rPr>
              <w:t>。运送</w:t>
            </w:r>
            <w:r w:rsidRPr="00D0300B">
              <w:rPr>
                <w:rFonts w:ascii="宋体" w:hAnsi="宋体"/>
                <w:color w:val="000000" w:themeColor="text1"/>
                <w:sz w:val="24"/>
              </w:rPr>
              <w:t>装修材料、</w:t>
            </w:r>
            <w:r w:rsidRPr="00D0300B">
              <w:rPr>
                <w:color w:val="000000" w:themeColor="text1"/>
                <w:sz w:val="24"/>
              </w:rPr>
              <w:t>土方、渣土和建筑垃圾的车辆必须封闭或遮盖，严禁沿路遗漏或抛撒。</w:t>
            </w:r>
          </w:p>
          <w:p w14:paraId="4483D8F1" w14:textId="77777777" w:rsidR="003D5E65" w:rsidRPr="00D0300B" w:rsidRDefault="003D5E65" w:rsidP="003F263F">
            <w:pPr>
              <w:snapToGrid w:val="0"/>
              <w:spacing w:line="360" w:lineRule="auto"/>
              <w:ind w:firstLine="480"/>
              <w:jc w:val="both"/>
              <w:rPr>
                <w:rFonts w:ascii="宋体" w:hAnsi="宋体" w:cs="宋体"/>
                <w:color w:val="000000" w:themeColor="text1"/>
                <w:sz w:val="24"/>
              </w:rPr>
            </w:pPr>
            <w:r w:rsidRPr="00D0300B">
              <w:rPr>
                <w:rFonts w:ascii="宋体" w:hAnsi="宋体" w:cs="宋体"/>
                <w:color w:val="000000" w:themeColor="text1"/>
                <w:sz w:val="24"/>
              </w:rPr>
              <w:t>④垃圾运送和堆放</w:t>
            </w:r>
          </w:p>
          <w:p w14:paraId="11266E92" w14:textId="77777777" w:rsidR="003D5E65" w:rsidRPr="00D0300B" w:rsidRDefault="003D5E65" w:rsidP="003F263F">
            <w:pPr>
              <w:snapToGrid w:val="0"/>
              <w:spacing w:line="360" w:lineRule="auto"/>
              <w:ind w:firstLine="480"/>
              <w:jc w:val="both"/>
              <w:rPr>
                <w:color w:val="000000" w:themeColor="text1"/>
                <w:sz w:val="24"/>
              </w:rPr>
            </w:pPr>
            <w:r w:rsidRPr="00D0300B">
              <w:rPr>
                <w:rFonts w:ascii="宋体" w:hAnsi="宋体" w:cs="宋体" w:hint="eastAsia"/>
                <w:color w:val="000000" w:themeColor="text1"/>
                <w:sz w:val="24"/>
              </w:rPr>
              <w:t>在建工地100%湿法作业。</w:t>
            </w:r>
            <w:r w:rsidRPr="00D0300B">
              <w:rPr>
                <w:rFonts w:ascii="宋体" w:hAnsi="宋体" w:cs="宋体"/>
                <w:color w:val="000000" w:themeColor="text1"/>
                <w:sz w:val="24"/>
              </w:rPr>
              <w:t>施工现场必须采取洒水清扫和雾化除尘措施，并有专人负责。清扫场地和楼层必须采用湿法作业，施工建筑垃圾运输要采取集装密闭方式进行，严禁凌空抛掷；建筑垃圾必须集中、分类堆放，严密遮盖，及时清运。</w:t>
            </w:r>
          </w:p>
          <w:p w14:paraId="0A6C996E" w14:textId="77777777" w:rsidR="003D5E65" w:rsidRPr="00D0300B" w:rsidRDefault="003D5E65" w:rsidP="003F263F">
            <w:pPr>
              <w:snapToGrid w:val="0"/>
              <w:spacing w:line="360" w:lineRule="auto"/>
              <w:ind w:firstLine="480"/>
              <w:jc w:val="both"/>
              <w:rPr>
                <w:color w:val="000000" w:themeColor="text1"/>
                <w:sz w:val="24"/>
              </w:rPr>
            </w:pPr>
            <w:r w:rsidRPr="00D0300B">
              <w:rPr>
                <w:rFonts w:ascii="宋体" w:hAnsi="宋体" w:cs="宋体" w:hint="eastAsia"/>
                <w:color w:val="000000" w:themeColor="text1"/>
                <w:sz w:val="24"/>
              </w:rPr>
              <w:t>⑤</w:t>
            </w:r>
            <w:r w:rsidRPr="00D0300B">
              <w:rPr>
                <w:color w:val="000000" w:themeColor="text1"/>
                <w:sz w:val="24"/>
              </w:rPr>
              <w:t>施工建设应使用商品混凝土，不得设置室外临时拌和设施。</w:t>
            </w:r>
          </w:p>
          <w:p w14:paraId="0346C1E5" w14:textId="77777777" w:rsidR="003D5E65" w:rsidRPr="00D0300B" w:rsidRDefault="003D5E65" w:rsidP="003F263F">
            <w:pPr>
              <w:snapToGrid w:val="0"/>
              <w:spacing w:line="360" w:lineRule="auto"/>
              <w:ind w:firstLine="480"/>
              <w:jc w:val="both"/>
              <w:rPr>
                <w:color w:val="000000" w:themeColor="text1"/>
                <w:sz w:val="24"/>
              </w:rPr>
            </w:pPr>
            <w:r w:rsidRPr="00D0300B">
              <w:rPr>
                <w:rFonts w:ascii="宋体" w:hAnsi="宋体" w:cs="宋体" w:hint="eastAsia"/>
                <w:color w:val="000000" w:themeColor="text1"/>
                <w:sz w:val="24"/>
              </w:rPr>
              <w:t>⑥</w:t>
            </w:r>
            <w:r w:rsidRPr="00D0300B">
              <w:rPr>
                <w:color w:val="000000" w:themeColor="text1"/>
                <w:sz w:val="24"/>
              </w:rPr>
              <w:t>禁止在大风天进行渣土堆放作业，建材堆放地点相对集中，弃土及时清运，</w:t>
            </w:r>
            <w:r w:rsidRPr="00D0300B">
              <w:rPr>
                <w:rFonts w:ascii="宋体" w:hAnsi="宋体" w:hint="eastAsia"/>
                <w:color w:val="000000" w:themeColor="text1"/>
                <w:sz w:val="24"/>
              </w:rPr>
              <w:t>清理建筑垃圾，应当采取洒水、喷淋等措施；</w:t>
            </w:r>
            <w:r w:rsidRPr="00D0300B">
              <w:rPr>
                <w:color w:val="000000" w:themeColor="text1"/>
                <w:sz w:val="24"/>
              </w:rPr>
              <w:t>并用毡布覆盖，不得有裸土，减少</w:t>
            </w:r>
            <w:r w:rsidRPr="00D0300B">
              <w:rPr>
                <w:color w:val="000000" w:themeColor="text1"/>
                <w:sz w:val="24"/>
              </w:rPr>
              <w:lastRenderedPageBreak/>
              <w:t>建材的露天堆放时间；临时挖出的土石方应加强围栏，表面用毡布覆盖，并及时回填。</w:t>
            </w:r>
            <w:r w:rsidRPr="00D0300B">
              <w:rPr>
                <w:rFonts w:hint="eastAsia"/>
                <w:color w:val="000000" w:themeColor="text1"/>
                <w:sz w:val="24"/>
              </w:rPr>
              <w:t>物料堆放需</w:t>
            </w:r>
            <w:r w:rsidRPr="00D0300B">
              <w:rPr>
                <w:rFonts w:hint="eastAsia"/>
                <w:color w:val="000000" w:themeColor="text1"/>
                <w:sz w:val="24"/>
              </w:rPr>
              <w:t>100%</w:t>
            </w:r>
            <w:r w:rsidRPr="00D0300B">
              <w:rPr>
                <w:rFonts w:hint="eastAsia"/>
                <w:color w:val="000000" w:themeColor="text1"/>
                <w:sz w:val="24"/>
              </w:rPr>
              <w:t>覆盖。</w:t>
            </w:r>
          </w:p>
          <w:p w14:paraId="4C8912C2" w14:textId="77777777" w:rsidR="003D5E65" w:rsidRPr="00D0300B" w:rsidRDefault="003D5E65" w:rsidP="003F263F">
            <w:pPr>
              <w:snapToGrid w:val="0"/>
              <w:spacing w:line="360" w:lineRule="auto"/>
              <w:ind w:firstLine="480"/>
              <w:jc w:val="both"/>
              <w:rPr>
                <w:color w:val="000000" w:themeColor="text1"/>
                <w:sz w:val="24"/>
              </w:rPr>
            </w:pPr>
            <w:r w:rsidRPr="00D0300B">
              <w:rPr>
                <w:color w:val="000000" w:themeColor="text1"/>
                <w:sz w:val="24"/>
              </w:rPr>
              <w:t>施工期对扬尘严格采取上述防治措施后，其浓度可得到有效控制，可确保实现达标排放。</w:t>
            </w:r>
          </w:p>
          <w:p w14:paraId="41A16888" w14:textId="77777777" w:rsidR="003D5E65" w:rsidRPr="00D0300B" w:rsidRDefault="003D5E65" w:rsidP="003F263F">
            <w:pPr>
              <w:snapToGrid w:val="0"/>
              <w:spacing w:line="360" w:lineRule="auto"/>
              <w:ind w:firstLine="480"/>
              <w:jc w:val="both"/>
              <w:rPr>
                <w:color w:val="000000" w:themeColor="text1"/>
                <w:sz w:val="24"/>
              </w:rPr>
            </w:pPr>
            <w:r w:rsidRPr="00D0300B">
              <w:rPr>
                <w:rFonts w:hint="eastAsia"/>
                <w:color w:val="000000" w:themeColor="text1"/>
                <w:sz w:val="24"/>
              </w:rPr>
              <w:t>⑦</w:t>
            </w:r>
            <w:r w:rsidRPr="00D0300B">
              <w:rPr>
                <w:color w:val="000000" w:themeColor="text1"/>
                <w:sz w:val="24"/>
              </w:rPr>
              <w:t>渣土车辆</w:t>
            </w:r>
            <w:r w:rsidRPr="00D0300B">
              <w:rPr>
                <w:color w:val="000000" w:themeColor="text1"/>
                <w:sz w:val="24"/>
              </w:rPr>
              <w:t>100%</w:t>
            </w:r>
            <w:r w:rsidRPr="00D0300B">
              <w:rPr>
                <w:color w:val="000000" w:themeColor="text1"/>
                <w:sz w:val="24"/>
              </w:rPr>
              <w:t>密闭运输。车辆在运输煤炭、垃圾、渣土、砂石、土方、灰浆等散装、流体物料时，必须采取密闭或其他措施，做到车辆密封、装载均衡，不得沿途洒落，造成二次道路扬尘污染。</w:t>
            </w:r>
          </w:p>
          <w:p w14:paraId="683401E5" w14:textId="77777777" w:rsidR="003D5E65" w:rsidRPr="00D0300B" w:rsidRDefault="003D5E65" w:rsidP="003F263F">
            <w:pPr>
              <w:snapToGrid w:val="0"/>
              <w:spacing w:line="360" w:lineRule="auto"/>
              <w:ind w:firstLine="480"/>
              <w:jc w:val="both"/>
              <w:rPr>
                <w:color w:val="000000" w:themeColor="text1"/>
                <w:sz w:val="24"/>
              </w:rPr>
            </w:pPr>
            <w:r w:rsidRPr="00D0300B">
              <w:rPr>
                <w:rFonts w:hint="eastAsia"/>
                <w:color w:val="000000" w:themeColor="text1"/>
                <w:sz w:val="24"/>
              </w:rPr>
              <w:t>⑧</w:t>
            </w:r>
            <w:r w:rsidRPr="00D0300B">
              <w:rPr>
                <w:color w:val="000000" w:themeColor="text1"/>
                <w:sz w:val="24"/>
              </w:rPr>
              <w:t>建筑垃圾、工程渣土等在四十八小时内未能清运的，应当在施工工地内设置临时堆放场并采取遮盖等防尘措施。</w:t>
            </w:r>
          </w:p>
          <w:p w14:paraId="2E399BE3" w14:textId="58D5C62B" w:rsidR="003D5E65" w:rsidRPr="00D0300B" w:rsidRDefault="003D5E65" w:rsidP="003F263F">
            <w:pPr>
              <w:snapToGrid w:val="0"/>
              <w:spacing w:line="360" w:lineRule="auto"/>
              <w:ind w:firstLine="480"/>
              <w:jc w:val="both"/>
              <w:rPr>
                <w:color w:val="000000" w:themeColor="text1"/>
                <w:sz w:val="24"/>
              </w:rPr>
            </w:pPr>
            <w:r w:rsidRPr="00D0300B">
              <w:rPr>
                <w:rFonts w:hint="eastAsia"/>
                <w:color w:val="000000" w:themeColor="text1"/>
                <w:sz w:val="24"/>
              </w:rPr>
              <w:t>施工期对扬尘严格采取上述防治措施后，其浓度可得到有效控制，可确保实现达标排放。</w:t>
            </w:r>
          </w:p>
          <w:p w14:paraId="731E2A4E" w14:textId="77777777" w:rsidR="003D5E65" w:rsidRPr="00D0300B" w:rsidRDefault="003D5E65" w:rsidP="003F263F">
            <w:pPr>
              <w:snapToGrid w:val="0"/>
              <w:spacing w:line="360" w:lineRule="auto"/>
              <w:ind w:firstLine="480"/>
              <w:jc w:val="both"/>
              <w:rPr>
                <w:color w:val="000000" w:themeColor="text1"/>
                <w:sz w:val="24"/>
              </w:rPr>
            </w:pPr>
            <w:r w:rsidRPr="00D0300B">
              <w:rPr>
                <w:rFonts w:hint="eastAsia"/>
                <w:color w:val="000000" w:themeColor="text1"/>
                <w:sz w:val="24"/>
              </w:rPr>
              <w:t>通过上述措施的落实，可大大降低施工扬尘产生量（治理效率</w:t>
            </w:r>
            <w:r w:rsidRPr="00D0300B">
              <w:rPr>
                <w:color w:val="000000" w:themeColor="text1"/>
                <w:sz w:val="24"/>
              </w:rPr>
              <w:t>≥80%</w:t>
            </w:r>
            <w:r w:rsidRPr="00D0300B">
              <w:rPr>
                <w:rFonts w:hint="eastAsia"/>
                <w:color w:val="000000" w:themeColor="text1"/>
                <w:sz w:val="24"/>
              </w:rPr>
              <w:t>），使施工扬尘对周围环境的影响减至最低程度，项目实施活动不会对评价区大气环境质量带来明显不利影响，不改变其现有大气环境质量功能和级别，不会对周边环境敏感点产生明显影响。</w:t>
            </w:r>
          </w:p>
          <w:p w14:paraId="6749E02E" w14:textId="77777777" w:rsidR="003D5E65" w:rsidRPr="00D0300B" w:rsidRDefault="003D5E65" w:rsidP="003F263F">
            <w:pPr>
              <w:adjustRightInd w:val="0"/>
              <w:snapToGrid w:val="0"/>
              <w:spacing w:line="360" w:lineRule="auto"/>
              <w:jc w:val="both"/>
              <w:rPr>
                <w:rFonts w:ascii="宋体" w:hAnsi="宋体"/>
                <w:b/>
                <w:color w:val="000000" w:themeColor="text1"/>
                <w:spacing w:val="14"/>
                <w:kern w:val="0"/>
                <w:sz w:val="24"/>
              </w:rPr>
            </w:pPr>
            <w:r w:rsidRPr="00D0300B">
              <w:rPr>
                <w:rFonts w:ascii="宋体" w:hAnsi="宋体" w:hint="eastAsia"/>
                <w:b/>
                <w:color w:val="000000" w:themeColor="text1"/>
                <w:spacing w:val="14"/>
                <w:kern w:val="0"/>
                <w:sz w:val="24"/>
              </w:rPr>
              <w:t>2、废水污染防治措施</w:t>
            </w:r>
          </w:p>
          <w:p w14:paraId="182A29A4"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color w:val="000000" w:themeColor="text1"/>
                <w:sz w:val="24"/>
              </w:rPr>
              <w:t>建筑工人均来自附近，不设置施工营地和生活设施，施工人员洗手上厕所的生活设施使用已有厕所，废水通过现有管道排入污水处理设施内处理。</w:t>
            </w:r>
          </w:p>
          <w:p w14:paraId="248C45C2"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土建</w:t>
            </w:r>
            <w:r w:rsidRPr="00D0300B">
              <w:rPr>
                <w:rFonts w:ascii="宋体" w:hAnsi="宋体"/>
                <w:color w:val="000000" w:themeColor="text1"/>
                <w:sz w:val="24"/>
              </w:rPr>
              <w:t>施工期约为</w:t>
            </w:r>
            <w:r w:rsidR="00F01001" w:rsidRPr="00D0300B">
              <w:rPr>
                <w:rFonts w:ascii="宋体" w:hAnsi="宋体"/>
                <w:color w:val="000000" w:themeColor="text1"/>
                <w:sz w:val="24"/>
              </w:rPr>
              <w:t>半</w:t>
            </w:r>
            <w:r w:rsidRPr="00D0300B">
              <w:rPr>
                <w:rFonts w:ascii="宋体" w:hAnsi="宋体"/>
                <w:color w:val="000000" w:themeColor="text1"/>
                <w:sz w:val="24"/>
              </w:rPr>
              <w:t>个月，施工人员均为当地务工人员，施工现场不设置食宿。高峰期施工人员约为10人/d，用水定额参考《</w:t>
            </w:r>
            <w:r w:rsidRPr="00D0300B">
              <w:rPr>
                <w:rFonts w:ascii="宋体" w:hAnsi="宋体" w:hint="eastAsia"/>
                <w:color w:val="000000" w:themeColor="text1"/>
                <w:sz w:val="24"/>
              </w:rPr>
              <w:t>行业用水定额</w:t>
            </w:r>
            <w:r w:rsidRPr="00D0300B">
              <w:rPr>
                <w:rFonts w:ascii="宋体" w:hAnsi="宋体"/>
                <w:color w:val="000000" w:themeColor="text1"/>
                <w:sz w:val="24"/>
              </w:rPr>
              <w:t>》</w:t>
            </w:r>
            <w:r w:rsidRPr="00D0300B">
              <w:rPr>
                <w:rFonts w:ascii="宋体" w:hAnsi="宋体" w:hint="eastAsia"/>
                <w:color w:val="000000" w:themeColor="text1"/>
                <w:sz w:val="24"/>
              </w:rPr>
              <w:t>（DB15/</w:t>
            </w:r>
            <w:r w:rsidRPr="00D0300B">
              <w:rPr>
                <w:rFonts w:ascii="宋体" w:hAnsi="宋体"/>
                <w:color w:val="000000" w:themeColor="text1"/>
                <w:sz w:val="24"/>
              </w:rPr>
              <w:t>T</w:t>
            </w:r>
            <w:r w:rsidRPr="00D0300B">
              <w:rPr>
                <w:rFonts w:ascii="宋体" w:hAnsi="宋体" w:hint="eastAsia"/>
                <w:color w:val="000000" w:themeColor="text1"/>
                <w:sz w:val="24"/>
              </w:rPr>
              <w:t>385-2020）厕所的通用定额标准6L/人·次，每人每日按</w:t>
            </w:r>
            <w:r w:rsidRPr="00D0300B">
              <w:rPr>
                <w:rFonts w:ascii="宋体" w:hAnsi="宋体"/>
                <w:color w:val="000000" w:themeColor="text1"/>
                <w:sz w:val="24"/>
              </w:rPr>
              <w:t>5</w:t>
            </w:r>
            <w:r w:rsidRPr="00D0300B">
              <w:rPr>
                <w:rFonts w:ascii="宋体" w:hAnsi="宋体" w:hint="eastAsia"/>
                <w:color w:val="000000" w:themeColor="text1"/>
                <w:sz w:val="24"/>
              </w:rPr>
              <w:t>次计，则用水量为</w:t>
            </w:r>
            <w:r w:rsidR="00F01001" w:rsidRPr="00D0300B">
              <w:rPr>
                <w:rFonts w:ascii="宋体" w:hAnsi="宋体"/>
                <w:color w:val="000000" w:themeColor="text1"/>
                <w:sz w:val="24"/>
              </w:rPr>
              <w:t>4.5</w:t>
            </w:r>
            <w:r w:rsidRPr="00D0300B">
              <w:rPr>
                <w:rFonts w:ascii="宋体" w:hAnsi="宋体"/>
                <w:color w:val="000000" w:themeColor="text1"/>
                <w:sz w:val="24"/>
              </w:rPr>
              <w:t>m</w:t>
            </w:r>
            <w:r w:rsidRPr="00D0300B">
              <w:rPr>
                <w:rFonts w:ascii="宋体" w:hAnsi="宋体"/>
                <w:color w:val="000000" w:themeColor="text1"/>
                <w:sz w:val="24"/>
                <w:vertAlign w:val="superscript"/>
              </w:rPr>
              <w:t>3</w:t>
            </w:r>
            <w:r w:rsidRPr="00D0300B">
              <w:rPr>
                <w:rFonts w:ascii="宋体" w:hAnsi="宋体"/>
                <w:color w:val="000000" w:themeColor="text1"/>
                <w:sz w:val="24"/>
              </w:rPr>
              <w:t>，排污系数0.8，则生活污水排放量为0.24m</w:t>
            </w:r>
            <w:r w:rsidRPr="00D0300B">
              <w:rPr>
                <w:rFonts w:ascii="宋体" w:hAnsi="宋体"/>
                <w:color w:val="000000" w:themeColor="text1"/>
                <w:sz w:val="24"/>
                <w:vertAlign w:val="superscript"/>
              </w:rPr>
              <w:t>3</w:t>
            </w:r>
            <w:r w:rsidRPr="00D0300B">
              <w:rPr>
                <w:rFonts w:ascii="宋体" w:hAnsi="宋体"/>
                <w:color w:val="000000" w:themeColor="text1"/>
                <w:sz w:val="24"/>
              </w:rPr>
              <w:t>/d，</w:t>
            </w:r>
            <w:r w:rsidR="00F01001" w:rsidRPr="00D0300B">
              <w:rPr>
                <w:rFonts w:ascii="宋体" w:hAnsi="宋体"/>
                <w:color w:val="000000" w:themeColor="text1"/>
                <w:sz w:val="24"/>
              </w:rPr>
              <w:t>3.6</w:t>
            </w:r>
            <w:r w:rsidRPr="00D0300B">
              <w:rPr>
                <w:rFonts w:ascii="宋体" w:hAnsi="宋体"/>
                <w:color w:val="000000" w:themeColor="text1"/>
                <w:sz w:val="24"/>
              </w:rPr>
              <w:t>m</w:t>
            </w:r>
            <w:r w:rsidRPr="00D0300B">
              <w:rPr>
                <w:rFonts w:ascii="宋体" w:hAnsi="宋体"/>
                <w:color w:val="000000" w:themeColor="text1"/>
                <w:sz w:val="24"/>
                <w:vertAlign w:val="superscript"/>
              </w:rPr>
              <w:t>3</w:t>
            </w:r>
            <w:r w:rsidRPr="00D0300B">
              <w:rPr>
                <w:rFonts w:ascii="宋体" w:hAnsi="宋体"/>
                <w:color w:val="000000" w:themeColor="text1"/>
                <w:sz w:val="24"/>
              </w:rPr>
              <w:t>/施工期。</w:t>
            </w:r>
            <w:r w:rsidRPr="00D0300B">
              <w:rPr>
                <w:rFonts w:ascii="宋体" w:hAnsi="宋体" w:hint="eastAsia"/>
                <w:color w:val="000000" w:themeColor="text1"/>
                <w:sz w:val="24"/>
              </w:rPr>
              <w:t>施工人员生活污水依托</w:t>
            </w:r>
            <w:r w:rsidR="00C44631" w:rsidRPr="00D0300B">
              <w:rPr>
                <w:rFonts w:ascii="宋体" w:hAnsi="宋体" w:hint="eastAsia"/>
                <w:color w:val="000000" w:themeColor="text1"/>
                <w:sz w:val="24"/>
              </w:rPr>
              <w:t>厂内</w:t>
            </w:r>
            <w:r w:rsidRPr="00D0300B">
              <w:rPr>
                <w:rFonts w:ascii="宋体" w:hAnsi="宋体" w:hint="eastAsia"/>
                <w:color w:val="000000" w:themeColor="text1"/>
                <w:sz w:val="24"/>
              </w:rPr>
              <w:t>现有厕所。</w:t>
            </w:r>
          </w:p>
          <w:p w14:paraId="345CDA66" w14:textId="77777777" w:rsidR="003D5E65" w:rsidRPr="00D0300B" w:rsidRDefault="003D5E65" w:rsidP="003F263F">
            <w:pPr>
              <w:adjustRightInd w:val="0"/>
              <w:snapToGrid w:val="0"/>
              <w:spacing w:line="360" w:lineRule="auto"/>
              <w:jc w:val="both"/>
              <w:rPr>
                <w:rFonts w:ascii="宋体" w:hAnsi="宋体"/>
                <w:b/>
                <w:color w:val="000000" w:themeColor="text1"/>
                <w:spacing w:val="14"/>
                <w:kern w:val="0"/>
                <w:sz w:val="24"/>
              </w:rPr>
            </w:pPr>
            <w:r w:rsidRPr="00D0300B">
              <w:rPr>
                <w:rFonts w:ascii="宋体" w:hAnsi="宋体" w:hint="eastAsia"/>
                <w:b/>
                <w:color w:val="000000" w:themeColor="text1"/>
                <w:spacing w:val="14"/>
                <w:kern w:val="0"/>
                <w:sz w:val="24"/>
              </w:rPr>
              <w:t>3、噪声污染防治措施</w:t>
            </w:r>
          </w:p>
          <w:p w14:paraId="69335A5C"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color w:val="000000" w:themeColor="text1"/>
                <w:sz w:val="24"/>
              </w:rPr>
              <w:t>施工期噪声主要指</w:t>
            </w:r>
            <w:r w:rsidRPr="00D0300B">
              <w:rPr>
                <w:rFonts w:ascii="宋体" w:hAnsi="宋体" w:hint="eastAsia"/>
                <w:color w:val="000000" w:themeColor="text1"/>
                <w:sz w:val="24"/>
              </w:rPr>
              <w:t>装修设备噪声</w:t>
            </w:r>
            <w:r w:rsidRPr="00D0300B">
              <w:rPr>
                <w:rFonts w:ascii="宋体" w:hAnsi="宋体"/>
                <w:color w:val="000000" w:themeColor="text1"/>
                <w:sz w:val="24"/>
              </w:rPr>
              <w:t>和交通噪声两类。</w:t>
            </w:r>
            <w:r w:rsidRPr="00D0300B">
              <w:rPr>
                <w:rFonts w:ascii="宋体" w:hAnsi="宋体" w:hint="eastAsia"/>
                <w:color w:val="000000" w:themeColor="text1"/>
                <w:sz w:val="24"/>
              </w:rPr>
              <w:t>前者为持续性噪声，后者为间歇性噪声。据同类机械调查，施工期噪声源主要是装修机械设备产生的噪声，一些施工机械的噪声强度可达</w:t>
            </w:r>
            <w:r w:rsidRPr="00D0300B">
              <w:rPr>
                <w:rFonts w:ascii="宋体" w:hAnsi="宋体"/>
                <w:color w:val="000000" w:themeColor="text1"/>
                <w:sz w:val="24"/>
              </w:rPr>
              <w:t>80</w:t>
            </w:r>
            <w:r w:rsidRPr="00D0300B">
              <w:rPr>
                <w:rFonts w:ascii="宋体" w:hAnsi="宋体" w:hint="eastAsia"/>
                <w:color w:val="000000" w:themeColor="text1"/>
                <w:sz w:val="24"/>
              </w:rPr>
              <w:t>～9</w:t>
            </w:r>
            <w:r w:rsidRPr="00D0300B">
              <w:rPr>
                <w:rFonts w:ascii="宋体" w:hAnsi="宋体"/>
                <w:color w:val="000000" w:themeColor="text1"/>
                <w:sz w:val="24"/>
              </w:rPr>
              <w:t>0</w:t>
            </w:r>
            <w:r w:rsidRPr="00D0300B">
              <w:rPr>
                <w:rFonts w:ascii="宋体" w:hAnsi="宋体" w:hint="eastAsia"/>
                <w:color w:val="000000" w:themeColor="text1"/>
                <w:sz w:val="24"/>
              </w:rPr>
              <w:t>dB(A)。</w:t>
            </w:r>
          </w:p>
          <w:p w14:paraId="721E7D6B"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施工期噪声应采取以下措施：</w:t>
            </w:r>
          </w:p>
          <w:p w14:paraId="16BE77B2"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1</w:t>
            </w:r>
            <w:r w:rsidRPr="00D0300B">
              <w:rPr>
                <w:rFonts w:ascii="宋体" w:hAnsi="宋体" w:hint="eastAsia"/>
                <w:color w:val="000000" w:themeColor="text1"/>
                <w:sz w:val="24"/>
              </w:rPr>
              <w:t>）</w:t>
            </w:r>
            <w:r w:rsidRPr="00D0300B">
              <w:rPr>
                <w:rFonts w:ascii="宋体" w:hAnsi="宋体"/>
                <w:color w:val="000000" w:themeColor="text1"/>
                <w:sz w:val="24"/>
              </w:rPr>
              <w:t>夜间禁止施工，禁止施工时间段为晚间</w:t>
            </w:r>
            <w:r w:rsidRPr="00D0300B">
              <w:rPr>
                <w:rFonts w:ascii="宋体" w:hAnsi="宋体" w:hint="eastAsia"/>
                <w:color w:val="000000" w:themeColor="text1"/>
                <w:sz w:val="24"/>
              </w:rPr>
              <w:t>22：00至早上6：00。</w:t>
            </w:r>
          </w:p>
          <w:p w14:paraId="2402AB07"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lastRenderedPageBreak/>
              <w:t>（</w:t>
            </w:r>
            <w:r w:rsidRPr="00D0300B">
              <w:rPr>
                <w:rFonts w:ascii="宋体" w:hAnsi="宋体"/>
                <w:color w:val="000000" w:themeColor="text1"/>
                <w:sz w:val="24"/>
              </w:rPr>
              <w:t>2</w:t>
            </w:r>
            <w:r w:rsidRPr="00D0300B">
              <w:rPr>
                <w:rFonts w:ascii="宋体" w:hAnsi="宋体" w:hint="eastAsia"/>
                <w:color w:val="000000" w:themeColor="text1"/>
                <w:sz w:val="24"/>
              </w:rPr>
              <w:t>）合理安排施工时间：制定施工计划时，应尽可能避免大量高噪声设备同时施工。</w:t>
            </w:r>
          </w:p>
          <w:p w14:paraId="1567EA56"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3</w:t>
            </w:r>
            <w:r w:rsidRPr="00D0300B">
              <w:rPr>
                <w:rFonts w:ascii="宋体" w:hAnsi="宋体" w:hint="eastAsia"/>
                <w:color w:val="000000" w:themeColor="text1"/>
                <w:sz w:val="24"/>
              </w:rPr>
              <w:t>）合理布局施工场地：避免在同一地点安排大量施工设备，避免局部声级过高。</w:t>
            </w:r>
          </w:p>
          <w:p w14:paraId="4E95A0F6"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4</w:t>
            </w:r>
            <w:r w:rsidRPr="00D0300B">
              <w:rPr>
                <w:rFonts w:ascii="宋体" w:hAnsi="宋体" w:hint="eastAsia"/>
                <w:color w:val="000000" w:themeColor="text1"/>
                <w:sz w:val="24"/>
              </w:rPr>
              <w:t>）降低设备声级：应尽量采用低噪声施工设备。</w:t>
            </w:r>
          </w:p>
          <w:p w14:paraId="5D4CCE4A" w14:textId="77777777" w:rsidR="003D5E65" w:rsidRPr="00D0300B" w:rsidRDefault="003D5E65" w:rsidP="003F263F">
            <w:pPr>
              <w:adjustRightInd w:val="0"/>
              <w:snapToGrid w:val="0"/>
              <w:spacing w:line="360" w:lineRule="auto"/>
              <w:jc w:val="both"/>
              <w:rPr>
                <w:rFonts w:ascii="宋体" w:hAnsi="宋体"/>
                <w:b/>
                <w:color w:val="000000" w:themeColor="text1"/>
                <w:spacing w:val="14"/>
                <w:kern w:val="0"/>
                <w:sz w:val="24"/>
              </w:rPr>
            </w:pPr>
            <w:r w:rsidRPr="00D0300B">
              <w:rPr>
                <w:rFonts w:ascii="宋体" w:hAnsi="宋体" w:hint="eastAsia"/>
                <w:b/>
                <w:color w:val="000000" w:themeColor="text1"/>
                <w:spacing w:val="14"/>
                <w:kern w:val="0"/>
                <w:sz w:val="24"/>
              </w:rPr>
              <w:t>4、固体废物污染防治措施</w:t>
            </w:r>
          </w:p>
          <w:p w14:paraId="6692CD50"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施工期固体废物主要来自建筑垃圾和施工人员产生的生活垃圾。</w:t>
            </w:r>
          </w:p>
          <w:p w14:paraId="28DB6D80"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1</w:t>
            </w:r>
            <w:r w:rsidRPr="00D0300B">
              <w:rPr>
                <w:rFonts w:ascii="宋体" w:hAnsi="宋体" w:hint="eastAsia"/>
                <w:color w:val="000000" w:themeColor="text1"/>
                <w:sz w:val="24"/>
              </w:rPr>
              <w:t>）建筑垃圾</w:t>
            </w:r>
          </w:p>
          <w:p w14:paraId="05048F83"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建筑垃圾应集中收集、定点存放和分类处置，且注意防风、防雨、防渗漏，建筑垃圾中废钢铁、废包装物等有利用价值部分可出售给废品回收公司进行回收，其它建筑垃圾应严格按相关规定处理，运至渣土管理部门指定地点填埋处置。</w:t>
            </w:r>
          </w:p>
          <w:p w14:paraId="1B02370F" w14:textId="77777777" w:rsidR="003D5E65"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2</w:t>
            </w:r>
            <w:r w:rsidRPr="00D0300B">
              <w:rPr>
                <w:rFonts w:ascii="宋体" w:hAnsi="宋体" w:hint="eastAsia"/>
                <w:color w:val="000000" w:themeColor="text1"/>
                <w:sz w:val="24"/>
              </w:rPr>
              <w:t>）生活垃圾</w:t>
            </w:r>
          </w:p>
          <w:p w14:paraId="3F070334" w14:textId="77777777" w:rsidR="00B4507D" w:rsidRPr="00D0300B" w:rsidRDefault="003D5E65" w:rsidP="003F263F">
            <w:pPr>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施工期工人生活垃圾统一收集，由环卫部门收集清运。</w:t>
            </w:r>
          </w:p>
          <w:p w14:paraId="0B12CA0B" w14:textId="77777777" w:rsidR="00B003FD" w:rsidRPr="00D0300B" w:rsidRDefault="00B003FD" w:rsidP="004D1ABF">
            <w:pPr>
              <w:spacing w:line="360" w:lineRule="auto"/>
              <w:ind w:firstLineChars="200" w:firstLine="480"/>
              <w:rPr>
                <w:rFonts w:ascii="宋体" w:hAnsi="宋体"/>
                <w:color w:val="000000" w:themeColor="text1"/>
                <w:sz w:val="24"/>
              </w:rPr>
            </w:pPr>
          </w:p>
          <w:p w14:paraId="6ADDCDE7" w14:textId="77777777" w:rsidR="004D1ABF" w:rsidRPr="00D0300B" w:rsidRDefault="004D1ABF" w:rsidP="004D1ABF">
            <w:pPr>
              <w:spacing w:line="360" w:lineRule="auto"/>
              <w:ind w:firstLineChars="200" w:firstLine="480"/>
              <w:rPr>
                <w:rFonts w:ascii="宋体" w:hAnsi="宋体"/>
                <w:color w:val="000000" w:themeColor="text1"/>
                <w:sz w:val="24"/>
              </w:rPr>
            </w:pPr>
          </w:p>
          <w:p w14:paraId="5A3102D0" w14:textId="77777777" w:rsidR="00F53348" w:rsidRPr="00D0300B" w:rsidRDefault="00F53348" w:rsidP="004D1ABF">
            <w:pPr>
              <w:spacing w:line="360" w:lineRule="auto"/>
              <w:ind w:firstLineChars="200" w:firstLine="480"/>
              <w:rPr>
                <w:rFonts w:ascii="宋体" w:hAnsi="宋体"/>
                <w:color w:val="000000" w:themeColor="text1"/>
                <w:sz w:val="24"/>
              </w:rPr>
            </w:pPr>
          </w:p>
          <w:p w14:paraId="2545D4FC" w14:textId="77777777" w:rsidR="00F53348" w:rsidRPr="00D0300B" w:rsidRDefault="00F53348" w:rsidP="004D1ABF">
            <w:pPr>
              <w:spacing w:line="360" w:lineRule="auto"/>
              <w:ind w:firstLineChars="200" w:firstLine="480"/>
              <w:rPr>
                <w:rFonts w:ascii="宋体" w:hAnsi="宋体"/>
                <w:color w:val="000000" w:themeColor="text1"/>
                <w:sz w:val="24"/>
              </w:rPr>
            </w:pPr>
          </w:p>
          <w:p w14:paraId="03087ED9" w14:textId="77777777" w:rsidR="00F53348" w:rsidRPr="00D0300B" w:rsidRDefault="00F53348" w:rsidP="004D1ABF">
            <w:pPr>
              <w:spacing w:line="360" w:lineRule="auto"/>
              <w:ind w:firstLineChars="200" w:firstLine="480"/>
              <w:rPr>
                <w:rFonts w:ascii="宋体" w:hAnsi="宋体"/>
                <w:color w:val="000000" w:themeColor="text1"/>
                <w:sz w:val="24"/>
              </w:rPr>
            </w:pPr>
          </w:p>
          <w:p w14:paraId="77F70041" w14:textId="77777777" w:rsidR="00FC4124" w:rsidRPr="00D0300B" w:rsidRDefault="00FC4124" w:rsidP="004D1ABF">
            <w:pPr>
              <w:spacing w:line="360" w:lineRule="auto"/>
              <w:ind w:firstLineChars="200" w:firstLine="480"/>
              <w:rPr>
                <w:rFonts w:ascii="宋体" w:hAnsi="宋体"/>
                <w:color w:val="000000" w:themeColor="text1"/>
                <w:sz w:val="24"/>
              </w:rPr>
            </w:pPr>
          </w:p>
          <w:p w14:paraId="59D1AB02" w14:textId="77777777" w:rsidR="00251E71" w:rsidRPr="00D0300B" w:rsidRDefault="00251E71" w:rsidP="004D1ABF">
            <w:pPr>
              <w:spacing w:line="360" w:lineRule="auto"/>
              <w:ind w:firstLineChars="200" w:firstLine="480"/>
              <w:rPr>
                <w:rFonts w:ascii="宋体" w:hAnsi="宋体"/>
                <w:color w:val="000000" w:themeColor="text1"/>
                <w:sz w:val="24"/>
              </w:rPr>
            </w:pPr>
          </w:p>
          <w:p w14:paraId="5B9A6423" w14:textId="77777777" w:rsidR="00251E71" w:rsidRPr="00D0300B" w:rsidRDefault="00251E71" w:rsidP="004D1ABF">
            <w:pPr>
              <w:spacing w:line="360" w:lineRule="auto"/>
              <w:ind w:firstLineChars="200" w:firstLine="480"/>
              <w:rPr>
                <w:rFonts w:ascii="宋体" w:hAnsi="宋体"/>
                <w:color w:val="000000" w:themeColor="text1"/>
                <w:sz w:val="24"/>
              </w:rPr>
            </w:pPr>
          </w:p>
          <w:p w14:paraId="4D006895" w14:textId="77777777" w:rsidR="004D1ABF" w:rsidRPr="00D0300B" w:rsidRDefault="004D1ABF" w:rsidP="004D1ABF">
            <w:pPr>
              <w:spacing w:line="360" w:lineRule="auto"/>
              <w:ind w:firstLineChars="200" w:firstLine="480"/>
              <w:rPr>
                <w:rFonts w:ascii="宋体" w:hAnsi="宋体"/>
                <w:color w:val="000000" w:themeColor="text1"/>
                <w:sz w:val="24"/>
              </w:rPr>
            </w:pPr>
          </w:p>
          <w:p w14:paraId="23B8FC1D" w14:textId="77777777" w:rsidR="00976700" w:rsidRPr="00D0300B" w:rsidRDefault="00976700" w:rsidP="004D1ABF">
            <w:pPr>
              <w:spacing w:line="360" w:lineRule="auto"/>
              <w:ind w:firstLineChars="200" w:firstLine="480"/>
              <w:rPr>
                <w:rFonts w:ascii="宋体" w:hAnsi="宋体"/>
                <w:color w:val="000000" w:themeColor="text1"/>
                <w:sz w:val="24"/>
              </w:rPr>
            </w:pPr>
          </w:p>
          <w:p w14:paraId="0AACB22A" w14:textId="77777777" w:rsidR="00976700" w:rsidRPr="00D0300B" w:rsidRDefault="00976700" w:rsidP="004D1ABF">
            <w:pPr>
              <w:spacing w:line="360" w:lineRule="auto"/>
              <w:ind w:firstLineChars="200" w:firstLine="480"/>
              <w:rPr>
                <w:rFonts w:ascii="宋体" w:hAnsi="宋体"/>
                <w:color w:val="000000" w:themeColor="text1"/>
                <w:sz w:val="24"/>
              </w:rPr>
            </w:pPr>
          </w:p>
          <w:p w14:paraId="1E3BAFA1" w14:textId="77777777" w:rsidR="00976700" w:rsidRPr="00D0300B" w:rsidRDefault="00976700" w:rsidP="004D1ABF">
            <w:pPr>
              <w:spacing w:line="360" w:lineRule="auto"/>
              <w:ind w:firstLineChars="200" w:firstLine="480"/>
              <w:rPr>
                <w:rFonts w:ascii="宋体" w:hAnsi="宋体"/>
                <w:color w:val="000000" w:themeColor="text1"/>
                <w:sz w:val="24"/>
              </w:rPr>
            </w:pPr>
          </w:p>
          <w:p w14:paraId="72CD7A11" w14:textId="77777777" w:rsidR="00976700" w:rsidRPr="00D0300B" w:rsidRDefault="00976700" w:rsidP="004D1ABF">
            <w:pPr>
              <w:spacing w:line="360" w:lineRule="auto"/>
              <w:ind w:firstLineChars="200" w:firstLine="480"/>
              <w:rPr>
                <w:rFonts w:ascii="宋体" w:hAnsi="宋体"/>
                <w:color w:val="000000" w:themeColor="text1"/>
                <w:sz w:val="24"/>
              </w:rPr>
            </w:pPr>
          </w:p>
          <w:p w14:paraId="4FD0E26C" w14:textId="77777777" w:rsidR="00976700" w:rsidRPr="00D0300B" w:rsidRDefault="00976700" w:rsidP="004D1ABF">
            <w:pPr>
              <w:spacing w:line="360" w:lineRule="auto"/>
              <w:ind w:firstLineChars="200" w:firstLine="480"/>
              <w:rPr>
                <w:rFonts w:ascii="宋体" w:hAnsi="宋体"/>
                <w:color w:val="000000" w:themeColor="text1"/>
                <w:sz w:val="24"/>
              </w:rPr>
            </w:pPr>
          </w:p>
          <w:p w14:paraId="1B8B3A01" w14:textId="77777777" w:rsidR="00056A86" w:rsidRPr="00D0300B" w:rsidRDefault="00056A86" w:rsidP="004D1ABF">
            <w:pPr>
              <w:spacing w:line="360" w:lineRule="auto"/>
              <w:ind w:firstLineChars="200" w:firstLine="480"/>
              <w:rPr>
                <w:rFonts w:ascii="宋体" w:hAnsi="宋体"/>
                <w:color w:val="000000" w:themeColor="text1"/>
                <w:sz w:val="24"/>
              </w:rPr>
            </w:pPr>
          </w:p>
          <w:p w14:paraId="473CFA00" w14:textId="77777777" w:rsidR="00056A86" w:rsidRPr="00D0300B" w:rsidRDefault="00056A86" w:rsidP="004D1ABF">
            <w:pPr>
              <w:spacing w:line="360" w:lineRule="auto"/>
              <w:ind w:firstLineChars="200" w:firstLine="480"/>
              <w:rPr>
                <w:rFonts w:ascii="宋体" w:hAnsi="宋体"/>
                <w:color w:val="000000" w:themeColor="text1"/>
                <w:sz w:val="24"/>
              </w:rPr>
            </w:pPr>
          </w:p>
        </w:tc>
      </w:tr>
      <w:tr w:rsidR="00D0300B" w:rsidRPr="00D0300B" w14:paraId="4D8F0824" w14:textId="77777777" w:rsidTr="00102258">
        <w:trPr>
          <w:trHeight w:val="13452"/>
          <w:jc w:val="center"/>
        </w:trPr>
        <w:tc>
          <w:tcPr>
            <w:tcW w:w="335" w:type="pct"/>
            <w:tcMar>
              <w:left w:w="57" w:type="dxa"/>
              <w:right w:w="57" w:type="dxa"/>
            </w:tcMar>
            <w:vAlign w:val="center"/>
          </w:tcPr>
          <w:p w14:paraId="512CA104" w14:textId="77777777" w:rsidR="00082231" w:rsidRPr="00D0300B" w:rsidRDefault="005401AE" w:rsidP="00082231">
            <w:pPr>
              <w:adjustRightInd w:val="0"/>
              <w:snapToGrid w:val="0"/>
              <w:jc w:val="center"/>
              <w:rPr>
                <w:rFonts w:ascii="宋体" w:hAnsi="宋体" w:cs="宋体"/>
                <w:bCs/>
                <w:color w:val="000000" w:themeColor="text1"/>
                <w:sz w:val="24"/>
              </w:rPr>
            </w:pPr>
            <w:r w:rsidRPr="00D0300B">
              <w:rPr>
                <w:rFonts w:ascii="宋体" w:hAnsi="宋体" w:cs="宋体" w:hint="eastAsia"/>
                <w:bCs/>
                <w:color w:val="000000" w:themeColor="text1"/>
                <w:sz w:val="24"/>
              </w:rPr>
              <w:lastRenderedPageBreak/>
              <w:t>运营</w:t>
            </w:r>
          </w:p>
          <w:p w14:paraId="382A051F" w14:textId="77777777" w:rsidR="00082231" w:rsidRPr="00D0300B" w:rsidRDefault="005401AE" w:rsidP="00082231">
            <w:pPr>
              <w:adjustRightInd w:val="0"/>
              <w:snapToGrid w:val="0"/>
              <w:jc w:val="center"/>
              <w:rPr>
                <w:rFonts w:ascii="宋体" w:hAnsi="宋体" w:cs="宋体"/>
                <w:bCs/>
                <w:color w:val="000000" w:themeColor="text1"/>
                <w:sz w:val="24"/>
              </w:rPr>
            </w:pPr>
            <w:r w:rsidRPr="00D0300B">
              <w:rPr>
                <w:rFonts w:ascii="宋体" w:hAnsi="宋体" w:cs="宋体" w:hint="eastAsia"/>
                <w:bCs/>
                <w:color w:val="000000" w:themeColor="text1"/>
                <w:sz w:val="24"/>
              </w:rPr>
              <w:t>期环</w:t>
            </w:r>
          </w:p>
          <w:p w14:paraId="3F135AF7" w14:textId="77777777" w:rsidR="00082231" w:rsidRPr="00D0300B" w:rsidRDefault="005401AE" w:rsidP="00082231">
            <w:pPr>
              <w:adjustRightInd w:val="0"/>
              <w:snapToGrid w:val="0"/>
              <w:jc w:val="center"/>
              <w:rPr>
                <w:rFonts w:ascii="宋体" w:hAnsi="宋体" w:cs="宋体"/>
                <w:bCs/>
                <w:color w:val="000000" w:themeColor="text1"/>
                <w:sz w:val="24"/>
              </w:rPr>
            </w:pPr>
            <w:r w:rsidRPr="00D0300B">
              <w:rPr>
                <w:rFonts w:ascii="宋体" w:hAnsi="宋体" w:cs="宋体" w:hint="eastAsia"/>
                <w:bCs/>
                <w:color w:val="000000" w:themeColor="text1"/>
                <w:sz w:val="24"/>
              </w:rPr>
              <w:t>境影</w:t>
            </w:r>
          </w:p>
          <w:p w14:paraId="6495945D" w14:textId="77777777" w:rsidR="00082231" w:rsidRPr="00D0300B" w:rsidRDefault="005401AE" w:rsidP="00082231">
            <w:pPr>
              <w:adjustRightInd w:val="0"/>
              <w:snapToGrid w:val="0"/>
              <w:jc w:val="center"/>
              <w:rPr>
                <w:rFonts w:ascii="宋体" w:hAnsi="宋体" w:cs="宋体"/>
                <w:bCs/>
                <w:color w:val="000000" w:themeColor="text1"/>
                <w:sz w:val="24"/>
              </w:rPr>
            </w:pPr>
            <w:r w:rsidRPr="00D0300B">
              <w:rPr>
                <w:rFonts w:ascii="宋体" w:hAnsi="宋体" w:cs="宋体" w:hint="eastAsia"/>
                <w:bCs/>
                <w:color w:val="000000" w:themeColor="text1"/>
                <w:sz w:val="24"/>
              </w:rPr>
              <w:t>响和</w:t>
            </w:r>
          </w:p>
          <w:p w14:paraId="59699D6F" w14:textId="77777777" w:rsidR="00082231" w:rsidRPr="00D0300B" w:rsidRDefault="005401AE" w:rsidP="00082231">
            <w:pPr>
              <w:adjustRightInd w:val="0"/>
              <w:snapToGrid w:val="0"/>
              <w:jc w:val="center"/>
              <w:rPr>
                <w:rFonts w:ascii="宋体" w:hAnsi="宋体" w:cs="宋体"/>
                <w:bCs/>
                <w:color w:val="000000" w:themeColor="text1"/>
                <w:sz w:val="24"/>
              </w:rPr>
            </w:pPr>
            <w:r w:rsidRPr="00D0300B">
              <w:rPr>
                <w:rFonts w:ascii="宋体" w:hAnsi="宋体" w:cs="宋体" w:hint="eastAsia"/>
                <w:bCs/>
                <w:color w:val="000000" w:themeColor="text1"/>
                <w:sz w:val="24"/>
              </w:rPr>
              <w:t>保护</w:t>
            </w:r>
          </w:p>
          <w:p w14:paraId="43C98982" w14:textId="77777777" w:rsidR="005401AE" w:rsidRPr="00D0300B" w:rsidRDefault="005401AE" w:rsidP="00082231">
            <w:pPr>
              <w:adjustRightInd w:val="0"/>
              <w:snapToGrid w:val="0"/>
              <w:jc w:val="center"/>
              <w:rPr>
                <w:rFonts w:ascii="宋体" w:hAnsi="宋体" w:cs="宋体"/>
                <w:bCs/>
                <w:color w:val="000000" w:themeColor="text1"/>
                <w:sz w:val="24"/>
              </w:rPr>
            </w:pPr>
            <w:r w:rsidRPr="00D0300B">
              <w:rPr>
                <w:rFonts w:ascii="宋体" w:hAnsi="宋体" w:cs="宋体" w:hint="eastAsia"/>
                <w:bCs/>
                <w:color w:val="000000" w:themeColor="text1"/>
                <w:sz w:val="24"/>
              </w:rPr>
              <w:t>措施</w:t>
            </w:r>
          </w:p>
        </w:tc>
        <w:tc>
          <w:tcPr>
            <w:tcW w:w="4665" w:type="pct"/>
            <w:tcMar>
              <w:left w:w="57" w:type="dxa"/>
              <w:right w:w="57" w:type="dxa"/>
            </w:tcMar>
            <w:vAlign w:val="center"/>
          </w:tcPr>
          <w:p w14:paraId="25AD266E" w14:textId="77777777" w:rsidR="0044513D" w:rsidRPr="00D0300B" w:rsidRDefault="0044513D" w:rsidP="0044513D">
            <w:pPr>
              <w:adjustRightInd w:val="0"/>
              <w:snapToGrid w:val="0"/>
              <w:spacing w:line="360" w:lineRule="auto"/>
              <w:jc w:val="both"/>
              <w:rPr>
                <w:rFonts w:ascii="宋体" w:hAnsi="宋体"/>
                <w:b/>
                <w:color w:val="000000" w:themeColor="text1"/>
                <w:spacing w:val="14"/>
                <w:kern w:val="0"/>
                <w:sz w:val="24"/>
              </w:rPr>
            </w:pPr>
            <w:r w:rsidRPr="00D0300B">
              <w:rPr>
                <w:rFonts w:ascii="宋体" w:hAnsi="宋体"/>
                <w:b/>
                <w:color w:val="000000" w:themeColor="text1"/>
                <w:spacing w:val="14"/>
                <w:kern w:val="0"/>
                <w:sz w:val="24"/>
              </w:rPr>
              <w:t>1、废气</w:t>
            </w:r>
          </w:p>
          <w:p w14:paraId="7EA81A81" w14:textId="77777777" w:rsidR="0044513D" w:rsidRPr="00D0300B" w:rsidRDefault="0044513D" w:rsidP="0044513D">
            <w:pPr>
              <w:autoSpaceDE w:val="0"/>
              <w:autoSpaceDN w:val="0"/>
              <w:adjustRightInd w:val="0"/>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1</w:t>
            </w:r>
            <w:r w:rsidRPr="00D0300B">
              <w:rPr>
                <w:rFonts w:ascii="宋体" w:hAnsi="宋体" w:hint="eastAsia"/>
                <w:color w:val="000000" w:themeColor="text1"/>
                <w:sz w:val="24"/>
              </w:rPr>
              <w:t>）废气源强分析</w:t>
            </w:r>
          </w:p>
          <w:p w14:paraId="120DD12F" w14:textId="77777777" w:rsidR="0044513D" w:rsidRPr="00D0300B" w:rsidRDefault="0044513D" w:rsidP="0044513D">
            <w:pPr>
              <w:adjustRightInd w:val="0"/>
              <w:snapToGrid w:val="0"/>
              <w:spacing w:line="360" w:lineRule="auto"/>
              <w:ind w:firstLineChars="200" w:firstLine="480"/>
              <w:jc w:val="both"/>
              <w:rPr>
                <w:color w:val="000000" w:themeColor="text1"/>
                <w:kern w:val="0"/>
                <w:sz w:val="24"/>
              </w:rPr>
            </w:pPr>
            <w:r w:rsidRPr="00D0300B">
              <w:rPr>
                <w:rFonts w:hint="eastAsia"/>
                <w:color w:val="000000" w:themeColor="text1"/>
                <w:kern w:val="0"/>
                <w:sz w:val="24"/>
              </w:rPr>
              <w:t>锅炉燃料燃烧</w:t>
            </w:r>
            <w:r w:rsidRPr="00D0300B">
              <w:rPr>
                <w:color w:val="000000" w:themeColor="text1"/>
                <w:kern w:val="0"/>
                <w:sz w:val="24"/>
              </w:rPr>
              <w:t>过程中，排放废气主要污染物为颗粒物、</w:t>
            </w:r>
            <w:r w:rsidRPr="00D0300B">
              <w:rPr>
                <w:color w:val="000000" w:themeColor="text1"/>
                <w:kern w:val="0"/>
                <w:sz w:val="24"/>
              </w:rPr>
              <w:t>SO</w:t>
            </w:r>
            <w:r w:rsidRPr="00D0300B">
              <w:rPr>
                <w:color w:val="000000" w:themeColor="text1"/>
                <w:kern w:val="0"/>
                <w:sz w:val="24"/>
                <w:vertAlign w:val="subscript"/>
              </w:rPr>
              <w:t>2</w:t>
            </w:r>
            <w:r w:rsidRPr="00D0300B">
              <w:rPr>
                <w:color w:val="000000" w:themeColor="text1"/>
                <w:kern w:val="0"/>
                <w:sz w:val="24"/>
              </w:rPr>
              <w:t>、</w:t>
            </w:r>
            <w:r w:rsidRPr="00D0300B">
              <w:rPr>
                <w:color w:val="000000" w:themeColor="text1"/>
                <w:kern w:val="0"/>
                <w:sz w:val="24"/>
              </w:rPr>
              <w:t>NO</w:t>
            </w:r>
            <w:r w:rsidRPr="00D0300B">
              <w:rPr>
                <w:color w:val="000000" w:themeColor="text1"/>
                <w:kern w:val="0"/>
                <w:sz w:val="24"/>
                <w:vertAlign w:val="subscript"/>
              </w:rPr>
              <w:t>X</w:t>
            </w:r>
            <w:r w:rsidRPr="00D0300B">
              <w:rPr>
                <w:color w:val="000000" w:themeColor="text1"/>
                <w:kern w:val="0"/>
                <w:sz w:val="24"/>
              </w:rPr>
              <w:t>。</w:t>
            </w:r>
          </w:p>
          <w:p w14:paraId="371EB78A" w14:textId="77FE172F" w:rsidR="00D40D80" w:rsidRPr="00D0300B" w:rsidRDefault="00D40D80" w:rsidP="00E04043">
            <w:pPr>
              <w:spacing w:line="360" w:lineRule="auto"/>
              <w:ind w:firstLineChars="200" w:firstLine="480"/>
              <w:jc w:val="both"/>
              <w:rPr>
                <w:color w:val="000000" w:themeColor="text1"/>
                <w:kern w:val="0"/>
                <w:sz w:val="24"/>
              </w:rPr>
            </w:pPr>
            <w:r w:rsidRPr="00D0300B">
              <w:rPr>
                <w:color w:val="000000" w:themeColor="text1"/>
                <w:sz w:val="24"/>
              </w:rPr>
              <w:t>本次评价采用《排污许可证申请与核发技术规范</w:t>
            </w:r>
            <w:r w:rsidRPr="00D0300B">
              <w:rPr>
                <w:rFonts w:hint="eastAsia"/>
                <w:color w:val="000000" w:themeColor="text1"/>
                <w:sz w:val="24"/>
              </w:rPr>
              <w:t xml:space="preserve"> </w:t>
            </w:r>
            <w:r w:rsidRPr="00D0300B">
              <w:rPr>
                <w:color w:val="000000" w:themeColor="text1"/>
                <w:sz w:val="24"/>
              </w:rPr>
              <w:t>锅炉》（</w:t>
            </w:r>
            <w:r w:rsidRPr="00D0300B">
              <w:rPr>
                <w:rFonts w:hint="eastAsia"/>
                <w:color w:val="000000" w:themeColor="text1"/>
                <w:sz w:val="24"/>
              </w:rPr>
              <w:t>HJ953-2018</w:t>
            </w:r>
            <w:r w:rsidRPr="00D0300B">
              <w:rPr>
                <w:color w:val="000000" w:themeColor="text1"/>
                <w:sz w:val="24"/>
              </w:rPr>
              <w:t>）的方法进行污染物核算。废气量产生系数采用</w:t>
            </w:r>
            <w:r w:rsidRPr="00D0300B">
              <w:rPr>
                <w:color w:val="000000" w:themeColor="text1"/>
                <w:kern w:val="0"/>
                <w:sz w:val="24"/>
              </w:rPr>
              <w:t>《</w:t>
            </w:r>
            <w:r w:rsidR="007E3DAC" w:rsidRPr="00D0300B">
              <w:rPr>
                <w:rFonts w:hint="eastAsia"/>
                <w:color w:val="000000" w:themeColor="text1"/>
                <w:kern w:val="0"/>
                <w:sz w:val="24"/>
              </w:rPr>
              <w:t>排污许可证申请与核发技术规范</w:t>
            </w:r>
            <w:r w:rsidR="007E3DAC" w:rsidRPr="00D0300B">
              <w:rPr>
                <w:rFonts w:hint="eastAsia"/>
                <w:color w:val="000000" w:themeColor="text1"/>
                <w:kern w:val="0"/>
                <w:sz w:val="24"/>
              </w:rPr>
              <w:t xml:space="preserve"> </w:t>
            </w:r>
            <w:r w:rsidR="007E3DAC" w:rsidRPr="00D0300B">
              <w:rPr>
                <w:rFonts w:hint="eastAsia"/>
                <w:color w:val="000000" w:themeColor="text1"/>
                <w:kern w:val="0"/>
                <w:sz w:val="24"/>
              </w:rPr>
              <w:t>锅炉</w:t>
            </w:r>
            <w:r w:rsidRPr="00D0300B">
              <w:rPr>
                <w:color w:val="000000" w:themeColor="text1"/>
                <w:kern w:val="0"/>
                <w:sz w:val="24"/>
              </w:rPr>
              <w:t>》</w:t>
            </w:r>
            <w:r w:rsidR="007E3DAC" w:rsidRPr="00D0300B">
              <w:rPr>
                <w:color w:val="000000" w:themeColor="text1"/>
                <w:kern w:val="0"/>
                <w:sz w:val="24"/>
              </w:rPr>
              <w:t>（</w:t>
            </w:r>
            <w:r w:rsidR="007E3DAC" w:rsidRPr="00D0300B">
              <w:rPr>
                <w:rFonts w:hint="eastAsia"/>
                <w:color w:val="000000" w:themeColor="text1"/>
                <w:kern w:val="0"/>
                <w:sz w:val="24"/>
              </w:rPr>
              <w:t>H</w:t>
            </w:r>
            <w:r w:rsidR="007E3DAC" w:rsidRPr="00D0300B">
              <w:rPr>
                <w:color w:val="000000" w:themeColor="text1"/>
                <w:kern w:val="0"/>
                <w:sz w:val="24"/>
              </w:rPr>
              <w:t>J953-2019</w:t>
            </w:r>
            <w:r w:rsidR="007E3DAC" w:rsidRPr="00D0300B">
              <w:rPr>
                <w:color w:val="000000" w:themeColor="text1"/>
                <w:kern w:val="0"/>
                <w:sz w:val="24"/>
              </w:rPr>
              <w:t>）</w:t>
            </w:r>
            <w:r w:rsidRPr="00D0300B">
              <w:rPr>
                <w:color w:val="000000" w:themeColor="text1"/>
                <w:kern w:val="0"/>
                <w:sz w:val="24"/>
              </w:rPr>
              <w:t>中</w:t>
            </w:r>
            <w:r w:rsidR="007E3DAC" w:rsidRPr="00D0300B">
              <w:rPr>
                <w:color w:val="000000" w:themeColor="text1"/>
                <w:kern w:val="0"/>
                <w:sz w:val="24"/>
              </w:rPr>
              <w:t>表</w:t>
            </w:r>
            <w:r w:rsidR="007E3DAC" w:rsidRPr="00D0300B">
              <w:rPr>
                <w:rFonts w:hint="eastAsia"/>
                <w:color w:val="000000" w:themeColor="text1"/>
                <w:kern w:val="0"/>
                <w:sz w:val="24"/>
              </w:rPr>
              <w:t>5</w:t>
            </w:r>
            <w:r w:rsidR="007E3DAC" w:rsidRPr="00D0300B">
              <w:rPr>
                <w:rFonts w:hint="eastAsia"/>
                <w:color w:val="000000" w:themeColor="text1"/>
                <w:kern w:val="0"/>
                <w:sz w:val="24"/>
              </w:rPr>
              <w:t>，天然气基准烟气量计算公式：</w:t>
            </w:r>
          </w:p>
          <w:p w14:paraId="69CC6BE5" w14:textId="05794F5F" w:rsidR="007E3DAC" w:rsidRPr="00D0300B" w:rsidRDefault="007E3DAC" w:rsidP="00E04043">
            <w:pPr>
              <w:spacing w:line="360" w:lineRule="auto"/>
              <w:ind w:firstLineChars="200" w:firstLine="480"/>
              <w:jc w:val="both"/>
              <w:rPr>
                <w:color w:val="000000" w:themeColor="text1"/>
                <w:sz w:val="24"/>
              </w:rPr>
            </w:pPr>
            <w:r w:rsidRPr="00D0300B">
              <w:rPr>
                <w:noProof/>
                <w:color w:val="000000" w:themeColor="text1"/>
                <w:sz w:val="24"/>
              </w:rPr>
              <w:drawing>
                <wp:inline distT="0" distB="0" distL="0" distR="0" wp14:anchorId="497218BE" wp14:editId="75AC0F9E">
                  <wp:extent cx="2085975" cy="295275"/>
                  <wp:effectExtent l="0" t="0" r="9525" b="9525"/>
                  <wp:docPr id="20" name="图片 20" descr="D:\微信聊天记录\WeChat Files\wxid_9w30ugcbf64711\FileStorage\Temp\17192390200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微信聊天记录\WeChat Files\wxid_9w30ugcbf64711\FileStorage\Temp\1719239020037.png"/>
                          <pic:cNvPicPr>
                            <a:picLocks noChangeAspect="1" noChangeArrowheads="1"/>
                          </pic:cNvPicPr>
                        </pic:nvPicPr>
                        <pic:blipFill rotWithShape="1">
                          <a:blip r:embed="rId15">
                            <a:extLst>
                              <a:ext uri="{28A0092B-C50C-407E-A947-70E740481C1C}">
                                <a14:useLocalDpi xmlns:a14="http://schemas.microsoft.com/office/drawing/2010/main" val="0"/>
                              </a:ext>
                            </a:extLst>
                          </a:blip>
                          <a:srcRect b="18421"/>
                          <a:stretch/>
                        </pic:blipFill>
                        <pic:spPr bwMode="auto">
                          <a:xfrm>
                            <a:off x="0" y="0"/>
                            <a:ext cx="2085975" cy="295275"/>
                          </a:xfrm>
                          <a:prstGeom prst="rect">
                            <a:avLst/>
                          </a:prstGeom>
                          <a:noFill/>
                          <a:ln>
                            <a:noFill/>
                          </a:ln>
                          <a:extLst>
                            <a:ext uri="{53640926-AAD7-44D8-BBD7-CCE9431645EC}">
                              <a14:shadowObscured xmlns:a14="http://schemas.microsoft.com/office/drawing/2010/main"/>
                            </a:ext>
                          </a:extLst>
                        </pic:spPr>
                      </pic:pic>
                    </a:graphicData>
                  </a:graphic>
                </wp:inline>
              </w:drawing>
            </w:r>
          </w:p>
          <w:p w14:paraId="772FA097" w14:textId="53B4DD9B" w:rsidR="007E3DAC" w:rsidRPr="00D0300B" w:rsidRDefault="007E3DAC" w:rsidP="0044513D">
            <w:pPr>
              <w:autoSpaceDE w:val="0"/>
              <w:autoSpaceDN w:val="0"/>
              <w:adjustRightInd w:val="0"/>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Qnet——气体燃料低位发热量，取值31.</w:t>
            </w:r>
            <w:r w:rsidRPr="00D0300B">
              <w:rPr>
                <w:rFonts w:ascii="宋体" w:hAnsi="宋体"/>
                <w:color w:val="000000" w:themeColor="text1"/>
                <w:sz w:val="24"/>
              </w:rPr>
              <w:t>4</w:t>
            </w:r>
            <w:r w:rsidRPr="00D0300B">
              <w:rPr>
                <w:rFonts w:ascii="宋体" w:hAnsi="宋体" w:hint="eastAsia"/>
                <w:color w:val="000000" w:themeColor="text1"/>
                <w:sz w:val="24"/>
              </w:rPr>
              <w:t>MJ</w:t>
            </w:r>
            <w:r w:rsidRPr="00D0300B">
              <w:rPr>
                <w:rFonts w:ascii="宋体" w:hAnsi="宋体"/>
                <w:color w:val="000000" w:themeColor="text1"/>
                <w:sz w:val="24"/>
              </w:rPr>
              <w:t>/</w:t>
            </w:r>
            <w:r w:rsidRPr="00D0300B">
              <w:rPr>
                <w:rFonts w:ascii="宋体" w:hAnsi="宋体" w:hint="eastAsia"/>
                <w:color w:val="000000" w:themeColor="text1"/>
                <w:sz w:val="24"/>
              </w:rPr>
              <w:t>m</w:t>
            </w:r>
            <w:r w:rsidRPr="00D0300B">
              <w:rPr>
                <w:rFonts w:ascii="宋体" w:hAnsi="宋体" w:hint="eastAsia"/>
                <w:color w:val="000000" w:themeColor="text1"/>
                <w:sz w:val="24"/>
                <w:vertAlign w:val="superscript"/>
              </w:rPr>
              <w:t>3</w:t>
            </w:r>
          </w:p>
          <w:p w14:paraId="64E0246C" w14:textId="06039164" w:rsidR="007E3DAC" w:rsidRPr="00D0300B" w:rsidRDefault="007E3DAC" w:rsidP="0044513D">
            <w:pPr>
              <w:autoSpaceDE w:val="0"/>
              <w:autoSpaceDN w:val="0"/>
              <w:adjustRightInd w:val="0"/>
              <w:snapToGrid w:val="0"/>
              <w:spacing w:line="360" w:lineRule="auto"/>
              <w:ind w:firstLineChars="200" w:firstLine="480"/>
              <w:jc w:val="both"/>
              <w:rPr>
                <w:rFonts w:ascii="宋体" w:hAnsi="宋体"/>
                <w:color w:val="000000" w:themeColor="text1"/>
                <w:sz w:val="24"/>
              </w:rPr>
            </w:pPr>
            <w:r w:rsidRPr="00D0300B">
              <w:rPr>
                <w:rFonts w:ascii="宋体" w:hAnsi="宋体"/>
                <w:color w:val="000000" w:themeColor="text1"/>
                <w:sz w:val="24"/>
              </w:rPr>
              <w:t>计算过程如下：</w:t>
            </w:r>
            <w:r w:rsidRPr="00D0300B">
              <w:rPr>
                <w:rFonts w:ascii="宋体" w:hAnsi="宋体" w:hint="eastAsia"/>
                <w:color w:val="000000" w:themeColor="text1"/>
                <w:sz w:val="24"/>
              </w:rPr>
              <w:t>V</w:t>
            </w:r>
            <w:r w:rsidRPr="00D0300B">
              <w:rPr>
                <w:rFonts w:ascii="宋体" w:hAnsi="宋体"/>
                <w:color w:val="000000" w:themeColor="text1"/>
                <w:sz w:val="24"/>
              </w:rPr>
              <w:t>gy=0.285×31.4+0.343=9.292</w:t>
            </w:r>
            <w:r w:rsidRPr="00D0300B">
              <w:rPr>
                <w:rFonts w:ascii="宋体" w:hAnsi="宋体" w:hint="eastAsia"/>
                <w:color w:val="000000" w:themeColor="text1"/>
                <w:sz w:val="24"/>
              </w:rPr>
              <w:t>Nm</w:t>
            </w:r>
            <w:r w:rsidRPr="00D0300B">
              <w:rPr>
                <w:rFonts w:ascii="宋体" w:hAnsi="宋体" w:hint="eastAsia"/>
                <w:color w:val="000000" w:themeColor="text1"/>
                <w:sz w:val="24"/>
                <w:vertAlign w:val="superscript"/>
              </w:rPr>
              <w:t>3</w:t>
            </w:r>
            <w:r w:rsidRPr="00D0300B">
              <w:rPr>
                <w:rFonts w:ascii="宋体" w:hAnsi="宋体"/>
                <w:color w:val="000000" w:themeColor="text1"/>
                <w:sz w:val="24"/>
              </w:rPr>
              <w:t>/</w:t>
            </w:r>
            <w:r w:rsidRPr="00D0300B">
              <w:rPr>
                <w:rFonts w:ascii="宋体" w:hAnsi="宋体" w:hint="eastAsia"/>
                <w:color w:val="000000" w:themeColor="text1"/>
                <w:sz w:val="24"/>
              </w:rPr>
              <w:t>m</w:t>
            </w:r>
            <w:r w:rsidRPr="00D0300B">
              <w:rPr>
                <w:rFonts w:ascii="宋体" w:hAnsi="宋体" w:hint="eastAsia"/>
                <w:color w:val="000000" w:themeColor="text1"/>
                <w:sz w:val="24"/>
                <w:vertAlign w:val="superscript"/>
              </w:rPr>
              <w:t>3</w:t>
            </w:r>
            <w:r w:rsidRPr="00D0300B">
              <w:rPr>
                <w:rFonts w:ascii="宋体" w:hAnsi="宋体" w:hint="eastAsia"/>
                <w:color w:val="000000" w:themeColor="text1"/>
                <w:sz w:val="24"/>
              </w:rPr>
              <w:t>。</w:t>
            </w:r>
          </w:p>
          <w:p w14:paraId="3073FD34" w14:textId="77777777" w:rsidR="0044513D" w:rsidRPr="00D0300B" w:rsidRDefault="0044513D" w:rsidP="0044513D">
            <w:pPr>
              <w:autoSpaceDE w:val="0"/>
              <w:autoSpaceDN w:val="0"/>
              <w:adjustRightInd w:val="0"/>
              <w:snapToGrid w:val="0"/>
              <w:spacing w:line="360" w:lineRule="auto"/>
              <w:ind w:firstLineChars="200" w:firstLine="480"/>
              <w:jc w:val="both"/>
              <w:rPr>
                <w:rFonts w:ascii="宋体" w:hAnsi="宋体"/>
                <w:color w:val="000000" w:themeColor="text1"/>
                <w:sz w:val="24"/>
              </w:rPr>
            </w:pPr>
            <w:r w:rsidRPr="00D0300B">
              <w:rPr>
                <w:rFonts w:ascii="宋体" w:hAnsi="宋体"/>
                <w:color w:val="000000" w:themeColor="text1"/>
                <w:sz w:val="24"/>
              </w:rPr>
              <w:t>具体系数</w:t>
            </w:r>
            <w:r w:rsidR="00056A86" w:rsidRPr="00D0300B">
              <w:rPr>
                <w:rFonts w:ascii="宋体" w:hAnsi="宋体"/>
                <w:color w:val="000000" w:themeColor="text1"/>
                <w:sz w:val="24"/>
              </w:rPr>
              <w:t>见</w:t>
            </w:r>
            <w:r w:rsidRPr="00D0300B">
              <w:rPr>
                <w:rFonts w:ascii="宋体" w:hAnsi="宋体"/>
                <w:color w:val="000000" w:themeColor="text1"/>
                <w:sz w:val="24"/>
              </w:rPr>
              <w:t>下表：</w:t>
            </w:r>
          </w:p>
          <w:p w14:paraId="6CC58616" w14:textId="77777777" w:rsidR="0044513D" w:rsidRPr="00D0300B" w:rsidRDefault="0044513D" w:rsidP="0044513D">
            <w:pPr>
              <w:spacing w:line="400" w:lineRule="exact"/>
              <w:jc w:val="center"/>
              <w:rPr>
                <w:rFonts w:ascii="宋体" w:hAnsi="宋体"/>
                <w:b/>
                <w:color w:val="000000" w:themeColor="text1"/>
                <w:sz w:val="24"/>
              </w:rPr>
            </w:pPr>
            <w:r w:rsidRPr="00D0300B">
              <w:rPr>
                <w:rFonts w:ascii="宋体" w:hAnsi="宋体"/>
                <w:b/>
                <w:color w:val="000000" w:themeColor="text1"/>
                <w:sz w:val="24"/>
              </w:rPr>
              <w:t>表4-1</w:t>
            </w:r>
            <w:r w:rsidRPr="00D0300B">
              <w:rPr>
                <w:rFonts w:ascii="宋体" w:hAnsi="宋体" w:hint="eastAsia"/>
                <w:b/>
                <w:color w:val="000000" w:themeColor="text1"/>
                <w:sz w:val="24"/>
              </w:rPr>
              <w:t xml:space="preserve">  产污系数表</w:t>
            </w:r>
          </w:p>
          <w:tbl>
            <w:tblPr>
              <w:tblStyle w:val="afb"/>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881"/>
              <w:gridCol w:w="992"/>
              <w:gridCol w:w="992"/>
              <w:gridCol w:w="1417"/>
              <w:gridCol w:w="2550"/>
              <w:gridCol w:w="1605"/>
            </w:tblGrid>
            <w:tr w:rsidR="00D0300B" w:rsidRPr="00D0300B" w14:paraId="2BC373F6" w14:textId="77777777" w:rsidTr="009A69E0">
              <w:trPr>
                <w:trHeight w:val="340"/>
              </w:trPr>
              <w:tc>
                <w:tcPr>
                  <w:tcW w:w="522" w:type="pct"/>
                  <w:vAlign w:val="center"/>
                </w:tcPr>
                <w:p w14:paraId="70B5DDCB"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产品名称</w:t>
                  </w:r>
                </w:p>
              </w:tc>
              <w:tc>
                <w:tcPr>
                  <w:tcW w:w="588" w:type="pct"/>
                  <w:vAlign w:val="center"/>
                </w:tcPr>
                <w:p w14:paraId="0C0AB2DB"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原料名称</w:t>
                  </w:r>
                </w:p>
              </w:tc>
              <w:tc>
                <w:tcPr>
                  <w:tcW w:w="588" w:type="pct"/>
                  <w:vAlign w:val="center"/>
                </w:tcPr>
                <w:p w14:paraId="117C23A6"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工艺名称</w:t>
                  </w:r>
                </w:p>
              </w:tc>
              <w:tc>
                <w:tcPr>
                  <w:tcW w:w="840" w:type="pct"/>
                  <w:vAlign w:val="center"/>
                </w:tcPr>
                <w:p w14:paraId="62705199"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污染物指标</w:t>
                  </w:r>
                </w:p>
              </w:tc>
              <w:tc>
                <w:tcPr>
                  <w:tcW w:w="1511" w:type="pct"/>
                  <w:vAlign w:val="center"/>
                </w:tcPr>
                <w:p w14:paraId="09F74090"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单位</w:t>
                  </w:r>
                </w:p>
              </w:tc>
              <w:tc>
                <w:tcPr>
                  <w:tcW w:w="951" w:type="pct"/>
                  <w:vAlign w:val="center"/>
                </w:tcPr>
                <w:p w14:paraId="6D748FF4"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产污系数</w:t>
                  </w:r>
                </w:p>
              </w:tc>
            </w:tr>
            <w:tr w:rsidR="00D0300B" w:rsidRPr="00D0300B" w14:paraId="1CC332BC" w14:textId="77777777" w:rsidTr="009A69E0">
              <w:trPr>
                <w:trHeight w:val="340"/>
              </w:trPr>
              <w:tc>
                <w:tcPr>
                  <w:tcW w:w="522" w:type="pct"/>
                  <w:vMerge w:val="restart"/>
                  <w:vAlign w:val="center"/>
                </w:tcPr>
                <w:p w14:paraId="044462A3" w14:textId="77777777" w:rsidR="00D40D80" w:rsidRPr="00D0300B" w:rsidRDefault="00D40D80" w:rsidP="0044513D">
                  <w:pPr>
                    <w:adjustRightInd w:val="0"/>
                    <w:snapToGrid w:val="0"/>
                    <w:spacing w:line="280" w:lineRule="exact"/>
                    <w:jc w:val="center"/>
                    <w:rPr>
                      <w:color w:val="000000" w:themeColor="text1"/>
                      <w:szCs w:val="21"/>
                    </w:rPr>
                  </w:pPr>
                  <w:r w:rsidRPr="00D0300B">
                    <w:rPr>
                      <w:color w:val="000000" w:themeColor="text1"/>
                      <w:szCs w:val="21"/>
                    </w:rPr>
                    <w:t>蒸汽</w:t>
                  </w:r>
                  <w:r w:rsidRPr="00D0300B">
                    <w:rPr>
                      <w:color w:val="000000" w:themeColor="text1"/>
                      <w:szCs w:val="21"/>
                    </w:rPr>
                    <w:t>/</w:t>
                  </w:r>
                  <w:r w:rsidRPr="00D0300B">
                    <w:rPr>
                      <w:color w:val="000000" w:themeColor="text1"/>
                      <w:szCs w:val="21"/>
                    </w:rPr>
                    <w:t>热水</w:t>
                  </w:r>
                  <w:r w:rsidRPr="00D0300B">
                    <w:rPr>
                      <w:color w:val="000000" w:themeColor="text1"/>
                      <w:szCs w:val="21"/>
                    </w:rPr>
                    <w:t>/</w:t>
                  </w:r>
                  <w:r w:rsidRPr="00D0300B">
                    <w:rPr>
                      <w:color w:val="000000" w:themeColor="text1"/>
                      <w:szCs w:val="21"/>
                    </w:rPr>
                    <w:t>其他</w:t>
                  </w:r>
                </w:p>
              </w:tc>
              <w:tc>
                <w:tcPr>
                  <w:tcW w:w="588" w:type="pct"/>
                  <w:vMerge w:val="restart"/>
                  <w:vAlign w:val="center"/>
                </w:tcPr>
                <w:p w14:paraId="4E88B884" w14:textId="77777777" w:rsidR="00D40D80" w:rsidRPr="00D0300B" w:rsidRDefault="00D40D80" w:rsidP="0044513D">
                  <w:pPr>
                    <w:adjustRightInd w:val="0"/>
                    <w:snapToGrid w:val="0"/>
                    <w:spacing w:line="280" w:lineRule="exact"/>
                    <w:jc w:val="center"/>
                    <w:rPr>
                      <w:color w:val="000000" w:themeColor="text1"/>
                      <w:szCs w:val="21"/>
                    </w:rPr>
                  </w:pPr>
                  <w:r w:rsidRPr="00D0300B">
                    <w:rPr>
                      <w:color w:val="000000" w:themeColor="text1"/>
                      <w:szCs w:val="21"/>
                    </w:rPr>
                    <w:t>天然气</w:t>
                  </w:r>
                </w:p>
              </w:tc>
              <w:tc>
                <w:tcPr>
                  <w:tcW w:w="588" w:type="pct"/>
                  <w:vMerge w:val="restart"/>
                  <w:vAlign w:val="center"/>
                </w:tcPr>
                <w:p w14:paraId="6E1B8DB8" w14:textId="77777777" w:rsidR="00D40D80" w:rsidRPr="00D0300B" w:rsidRDefault="00D40D80" w:rsidP="0044513D">
                  <w:pPr>
                    <w:adjustRightInd w:val="0"/>
                    <w:snapToGrid w:val="0"/>
                    <w:spacing w:line="280" w:lineRule="exact"/>
                    <w:jc w:val="center"/>
                    <w:rPr>
                      <w:color w:val="000000" w:themeColor="text1"/>
                      <w:szCs w:val="21"/>
                    </w:rPr>
                  </w:pPr>
                  <w:r w:rsidRPr="00D0300B">
                    <w:rPr>
                      <w:color w:val="000000" w:themeColor="text1"/>
                      <w:szCs w:val="21"/>
                    </w:rPr>
                    <w:t>室燃炉</w:t>
                  </w:r>
                </w:p>
              </w:tc>
              <w:tc>
                <w:tcPr>
                  <w:tcW w:w="840" w:type="pct"/>
                  <w:vAlign w:val="center"/>
                </w:tcPr>
                <w:p w14:paraId="3218D005" w14:textId="77777777" w:rsidR="00D40D80" w:rsidRPr="00D0300B" w:rsidRDefault="00D40D80" w:rsidP="0044513D">
                  <w:pPr>
                    <w:adjustRightInd w:val="0"/>
                    <w:snapToGrid w:val="0"/>
                    <w:spacing w:line="280" w:lineRule="exact"/>
                    <w:jc w:val="center"/>
                    <w:rPr>
                      <w:color w:val="000000" w:themeColor="text1"/>
                      <w:szCs w:val="21"/>
                    </w:rPr>
                  </w:pPr>
                  <w:r w:rsidRPr="00D0300B">
                    <w:rPr>
                      <w:color w:val="000000" w:themeColor="text1"/>
                      <w:szCs w:val="21"/>
                    </w:rPr>
                    <w:t>二氧化硫</w:t>
                  </w:r>
                </w:p>
              </w:tc>
              <w:tc>
                <w:tcPr>
                  <w:tcW w:w="1511" w:type="pct"/>
                  <w:vAlign w:val="center"/>
                </w:tcPr>
                <w:p w14:paraId="7CF1132C" w14:textId="77777777" w:rsidR="00D40D80" w:rsidRPr="00D0300B" w:rsidRDefault="00D40D80" w:rsidP="00D40D80">
                  <w:pPr>
                    <w:adjustRightInd w:val="0"/>
                    <w:snapToGrid w:val="0"/>
                    <w:spacing w:line="280" w:lineRule="exact"/>
                    <w:jc w:val="center"/>
                    <w:rPr>
                      <w:color w:val="000000" w:themeColor="text1"/>
                      <w:szCs w:val="21"/>
                    </w:rPr>
                  </w:pPr>
                  <w:r w:rsidRPr="00D0300B">
                    <w:rPr>
                      <w:color w:val="000000" w:themeColor="text1"/>
                      <w:szCs w:val="21"/>
                    </w:rPr>
                    <w:t>千克</w:t>
                  </w:r>
                  <w:r w:rsidRPr="00D0300B">
                    <w:rPr>
                      <w:color w:val="000000" w:themeColor="text1"/>
                      <w:szCs w:val="21"/>
                    </w:rPr>
                    <w:t>/</w:t>
                  </w:r>
                  <w:r w:rsidRPr="00D0300B">
                    <w:rPr>
                      <w:color w:val="000000" w:themeColor="text1"/>
                      <w:szCs w:val="21"/>
                    </w:rPr>
                    <w:t>万立方米</w:t>
                  </w:r>
                  <w:r w:rsidRPr="00D0300B">
                    <w:rPr>
                      <w:color w:val="000000" w:themeColor="text1"/>
                      <w:szCs w:val="21"/>
                    </w:rPr>
                    <w:t>-</w:t>
                  </w:r>
                  <w:r w:rsidRPr="00D0300B">
                    <w:rPr>
                      <w:color w:val="000000" w:themeColor="text1"/>
                      <w:szCs w:val="21"/>
                    </w:rPr>
                    <w:t>原料</w:t>
                  </w:r>
                </w:p>
              </w:tc>
              <w:tc>
                <w:tcPr>
                  <w:tcW w:w="951" w:type="pct"/>
                  <w:vAlign w:val="center"/>
                </w:tcPr>
                <w:p w14:paraId="47798A80" w14:textId="77777777" w:rsidR="00D40D80" w:rsidRPr="00D0300B" w:rsidRDefault="00D40D80" w:rsidP="00E04043">
                  <w:pPr>
                    <w:pStyle w:val="Default"/>
                    <w:jc w:val="center"/>
                    <w:rPr>
                      <w:rFonts w:ascii="Times New Roman" w:cs="Times New Roman"/>
                      <w:color w:val="000000" w:themeColor="text1"/>
                      <w:sz w:val="21"/>
                      <w:szCs w:val="21"/>
                    </w:rPr>
                  </w:pPr>
                  <w:r w:rsidRPr="00D0300B">
                    <w:rPr>
                      <w:rFonts w:ascii="Times New Roman" w:cs="Times New Roman"/>
                      <w:color w:val="000000" w:themeColor="text1"/>
                      <w:sz w:val="21"/>
                      <w:szCs w:val="21"/>
                    </w:rPr>
                    <w:t>0.02S</w:t>
                  </w:r>
                </w:p>
              </w:tc>
            </w:tr>
            <w:tr w:rsidR="00D0300B" w:rsidRPr="00D0300B" w14:paraId="1D21AA6B" w14:textId="77777777" w:rsidTr="009A69E0">
              <w:trPr>
                <w:trHeight w:val="340"/>
              </w:trPr>
              <w:tc>
                <w:tcPr>
                  <w:tcW w:w="522" w:type="pct"/>
                  <w:vMerge/>
                  <w:vAlign w:val="center"/>
                </w:tcPr>
                <w:p w14:paraId="1A655680" w14:textId="77777777" w:rsidR="00D40D80" w:rsidRPr="00D0300B" w:rsidRDefault="00D40D80" w:rsidP="0044513D">
                  <w:pPr>
                    <w:adjustRightInd w:val="0"/>
                    <w:snapToGrid w:val="0"/>
                    <w:spacing w:line="280" w:lineRule="exact"/>
                    <w:jc w:val="center"/>
                    <w:rPr>
                      <w:color w:val="000000" w:themeColor="text1"/>
                      <w:szCs w:val="21"/>
                    </w:rPr>
                  </w:pPr>
                </w:p>
              </w:tc>
              <w:tc>
                <w:tcPr>
                  <w:tcW w:w="588" w:type="pct"/>
                  <w:vMerge/>
                  <w:vAlign w:val="center"/>
                </w:tcPr>
                <w:p w14:paraId="3CB41E67" w14:textId="77777777" w:rsidR="00D40D80" w:rsidRPr="00D0300B" w:rsidRDefault="00D40D80" w:rsidP="0044513D">
                  <w:pPr>
                    <w:adjustRightInd w:val="0"/>
                    <w:snapToGrid w:val="0"/>
                    <w:spacing w:line="280" w:lineRule="exact"/>
                    <w:jc w:val="center"/>
                    <w:rPr>
                      <w:color w:val="000000" w:themeColor="text1"/>
                      <w:szCs w:val="21"/>
                    </w:rPr>
                  </w:pPr>
                </w:p>
              </w:tc>
              <w:tc>
                <w:tcPr>
                  <w:tcW w:w="588" w:type="pct"/>
                  <w:vMerge/>
                  <w:vAlign w:val="center"/>
                </w:tcPr>
                <w:p w14:paraId="64FF2E35" w14:textId="77777777" w:rsidR="00D40D80" w:rsidRPr="00D0300B" w:rsidRDefault="00D40D80" w:rsidP="0044513D">
                  <w:pPr>
                    <w:adjustRightInd w:val="0"/>
                    <w:snapToGrid w:val="0"/>
                    <w:spacing w:line="280" w:lineRule="exact"/>
                    <w:jc w:val="center"/>
                    <w:rPr>
                      <w:color w:val="000000" w:themeColor="text1"/>
                      <w:szCs w:val="21"/>
                    </w:rPr>
                  </w:pPr>
                </w:p>
              </w:tc>
              <w:tc>
                <w:tcPr>
                  <w:tcW w:w="840" w:type="pct"/>
                  <w:vAlign w:val="center"/>
                </w:tcPr>
                <w:p w14:paraId="2C9C8A76" w14:textId="77777777" w:rsidR="00D40D80" w:rsidRPr="00D0300B" w:rsidRDefault="00D40D80" w:rsidP="0044513D">
                  <w:pPr>
                    <w:adjustRightInd w:val="0"/>
                    <w:snapToGrid w:val="0"/>
                    <w:spacing w:line="280" w:lineRule="exact"/>
                    <w:jc w:val="center"/>
                    <w:rPr>
                      <w:color w:val="000000" w:themeColor="text1"/>
                      <w:szCs w:val="21"/>
                    </w:rPr>
                  </w:pPr>
                  <w:r w:rsidRPr="00D0300B">
                    <w:rPr>
                      <w:color w:val="000000" w:themeColor="text1"/>
                      <w:szCs w:val="21"/>
                    </w:rPr>
                    <w:t>氮氧化物</w:t>
                  </w:r>
                </w:p>
              </w:tc>
              <w:tc>
                <w:tcPr>
                  <w:tcW w:w="1511" w:type="pct"/>
                  <w:vAlign w:val="center"/>
                </w:tcPr>
                <w:p w14:paraId="0C78973A" w14:textId="77777777" w:rsidR="00D40D80" w:rsidRPr="00D0300B" w:rsidRDefault="00D40D80" w:rsidP="0044513D">
                  <w:pPr>
                    <w:adjustRightInd w:val="0"/>
                    <w:snapToGrid w:val="0"/>
                    <w:spacing w:line="280" w:lineRule="exact"/>
                    <w:jc w:val="center"/>
                    <w:rPr>
                      <w:color w:val="000000" w:themeColor="text1"/>
                      <w:szCs w:val="21"/>
                    </w:rPr>
                  </w:pPr>
                  <w:r w:rsidRPr="00D0300B">
                    <w:rPr>
                      <w:color w:val="000000" w:themeColor="text1"/>
                      <w:szCs w:val="21"/>
                    </w:rPr>
                    <w:t>千克</w:t>
                  </w:r>
                  <w:r w:rsidRPr="00D0300B">
                    <w:rPr>
                      <w:color w:val="000000" w:themeColor="text1"/>
                      <w:szCs w:val="21"/>
                    </w:rPr>
                    <w:t>/</w:t>
                  </w:r>
                  <w:r w:rsidRPr="00D0300B">
                    <w:rPr>
                      <w:color w:val="000000" w:themeColor="text1"/>
                      <w:szCs w:val="21"/>
                    </w:rPr>
                    <w:t>万立方米</w:t>
                  </w:r>
                  <w:r w:rsidRPr="00D0300B">
                    <w:rPr>
                      <w:color w:val="000000" w:themeColor="text1"/>
                      <w:szCs w:val="21"/>
                    </w:rPr>
                    <w:t>-</w:t>
                  </w:r>
                  <w:r w:rsidRPr="00D0300B">
                    <w:rPr>
                      <w:color w:val="000000" w:themeColor="text1"/>
                      <w:szCs w:val="21"/>
                    </w:rPr>
                    <w:t>原料</w:t>
                  </w:r>
                </w:p>
              </w:tc>
              <w:tc>
                <w:tcPr>
                  <w:tcW w:w="951" w:type="pct"/>
                  <w:vAlign w:val="center"/>
                </w:tcPr>
                <w:p w14:paraId="094E550E" w14:textId="77777777" w:rsidR="00D40D80" w:rsidRPr="00D0300B" w:rsidRDefault="00D40D80" w:rsidP="00D40D80">
                  <w:pPr>
                    <w:pStyle w:val="Default"/>
                    <w:jc w:val="center"/>
                    <w:rPr>
                      <w:rFonts w:ascii="Times New Roman" w:cs="Times New Roman"/>
                      <w:color w:val="000000" w:themeColor="text1"/>
                      <w:sz w:val="21"/>
                      <w:szCs w:val="21"/>
                    </w:rPr>
                  </w:pPr>
                  <w:r w:rsidRPr="00D0300B">
                    <w:rPr>
                      <w:rFonts w:ascii="Times New Roman" w:cs="Times New Roman"/>
                      <w:color w:val="000000" w:themeColor="text1"/>
                      <w:sz w:val="21"/>
                      <w:szCs w:val="21"/>
                    </w:rPr>
                    <w:t>9.36(</w:t>
                  </w:r>
                  <w:r w:rsidRPr="00D0300B">
                    <w:rPr>
                      <w:rFonts w:ascii="Times New Roman" w:cs="Times New Roman"/>
                      <w:color w:val="000000" w:themeColor="text1"/>
                      <w:sz w:val="21"/>
                      <w:szCs w:val="21"/>
                    </w:rPr>
                    <w:t>低氮燃烧</w:t>
                  </w:r>
                  <w:r w:rsidRPr="00D0300B">
                    <w:rPr>
                      <w:rFonts w:ascii="Times New Roman" w:cs="Times New Roman"/>
                      <w:color w:val="000000" w:themeColor="text1"/>
                      <w:sz w:val="21"/>
                      <w:szCs w:val="21"/>
                    </w:rPr>
                    <w:t>)</w:t>
                  </w:r>
                </w:p>
              </w:tc>
            </w:tr>
            <w:tr w:rsidR="00D0300B" w:rsidRPr="00D0300B" w14:paraId="17F6E557" w14:textId="77777777" w:rsidTr="009A69E0">
              <w:trPr>
                <w:trHeight w:val="340"/>
              </w:trPr>
              <w:tc>
                <w:tcPr>
                  <w:tcW w:w="522" w:type="pct"/>
                  <w:vMerge/>
                  <w:vAlign w:val="center"/>
                </w:tcPr>
                <w:p w14:paraId="2F93846B" w14:textId="77777777" w:rsidR="00D40D80" w:rsidRPr="00D0300B" w:rsidRDefault="00D40D80" w:rsidP="0044513D">
                  <w:pPr>
                    <w:adjustRightInd w:val="0"/>
                    <w:snapToGrid w:val="0"/>
                    <w:spacing w:line="280" w:lineRule="exact"/>
                    <w:jc w:val="center"/>
                    <w:rPr>
                      <w:color w:val="000000" w:themeColor="text1"/>
                      <w:szCs w:val="21"/>
                    </w:rPr>
                  </w:pPr>
                </w:p>
              </w:tc>
              <w:tc>
                <w:tcPr>
                  <w:tcW w:w="588" w:type="pct"/>
                  <w:vMerge/>
                  <w:vAlign w:val="center"/>
                </w:tcPr>
                <w:p w14:paraId="494BC387" w14:textId="77777777" w:rsidR="00D40D80" w:rsidRPr="00D0300B" w:rsidRDefault="00D40D80" w:rsidP="0044513D">
                  <w:pPr>
                    <w:adjustRightInd w:val="0"/>
                    <w:snapToGrid w:val="0"/>
                    <w:spacing w:line="280" w:lineRule="exact"/>
                    <w:jc w:val="center"/>
                    <w:rPr>
                      <w:color w:val="000000" w:themeColor="text1"/>
                      <w:szCs w:val="21"/>
                    </w:rPr>
                  </w:pPr>
                </w:p>
              </w:tc>
              <w:tc>
                <w:tcPr>
                  <w:tcW w:w="588" w:type="pct"/>
                  <w:vMerge/>
                  <w:vAlign w:val="center"/>
                </w:tcPr>
                <w:p w14:paraId="7A98F6E5" w14:textId="77777777" w:rsidR="00D40D80" w:rsidRPr="00D0300B" w:rsidRDefault="00D40D80" w:rsidP="0044513D">
                  <w:pPr>
                    <w:adjustRightInd w:val="0"/>
                    <w:snapToGrid w:val="0"/>
                    <w:spacing w:line="280" w:lineRule="exact"/>
                    <w:jc w:val="center"/>
                    <w:rPr>
                      <w:color w:val="000000" w:themeColor="text1"/>
                      <w:szCs w:val="21"/>
                    </w:rPr>
                  </w:pPr>
                </w:p>
              </w:tc>
              <w:tc>
                <w:tcPr>
                  <w:tcW w:w="840" w:type="pct"/>
                  <w:vAlign w:val="center"/>
                </w:tcPr>
                <w:p w14:paraId="59449BC3" w14:textId="77777777" w:rsidR="00D40D80" w:rsidRPr="00D0300B" w:rsidRDefault="00D40D80" w:rsidP="0044513D">
                  <w:pPr>
                    <w:adjustRightInd w:val="0"/>
                    <w:snapToGrid w:val="0"/>
                    <w:spacing w:line="280" w:lineRule="exact"/>
                    <w:jc w:val="center"/>
                    <w:rPr>
                      <w:color w:val="000000" w:themeColor="text1"/>
                      <w:szCs w:val="21"/>
                    </w:rPr>
                  </w:pPr>
                  <w:r w:rsidRPr="00D0300B">
                    <w:rPr>
                      <w:color w:val="000000" w:themeColor="text1"/>
                      <w:szCs w:val="21"/>
                    </w:rPr>
                    <w:t>工业废气量</w:t>
                  </w:r>
                </w:p>
              </w:tc>
              <w:tc>
                <w:tcPr>
                  <w:tcW w:w="1511" w:type="pct"/>
                  <w:vAlign w:val="center"/>
                </w:tcPr>
                <w:p w14:paraId="38186953" w14:textId="77777777" w:rsidR="00D40D80" w:rsidRPr="00D0300B" w:rsidRDefault="00D40D80" w:rsidP="00D40D80">
                  <w:pPr>
                    <w:pStyle w:val="Default"/>
                    <w:jc w:val="center"/>
                    <w:rPr>
                      <w:rFonts w:ascii="Times New Roman" w:cs="Times New Roman"/>
                      <w:color w:val="000000" w:themeColor="text1"/>
                      <w:sz w:val="21"/>
                      <w:szCs w:val="21"/>
                    </w:rPr>
                  </w:pPr>
                  <w:r w:rsidRPr="00D0300B">
                    <w:rPr>
                      <w:rFonts w:ascii="Times New Roman" w:cs="Times New Roman"/>
                      <w:color w:val="000000" w:themeColor="text1"/>
                      <w:sz w:val="21"/>
                      <w:szCs w:val="21"/>
                    </w:rPr>
                    <w:t>标立方米</w:t>
                  </w:r>
                  <w:r w:rsidRPr="00D0300B">
                    <w:rPr>
                      <w:rFonts w:ascii="Times New Roman" w:cs="Times New Roman"/>
                      <w:color w:val="000000" w:themeColor="text1"/>
                      <w:sz w:val="21"/>
                      <w:szCs w:val="21"/>
                    </w:rPr>
                    <w:t>/</w:t>
                  </w:r>
                  <w:r w:rsidRPr="00D0300B">
                    <w:rPr>
                      <w:rFonts w:ascii="Times New Roman" w:cs="Times New Roman"/>
                      <w:color w:val="000000" w:themeColor="text1"/>
                      <w:sz w:val="21"/>
                      <w:szCs w:val="21"/>
                    </w:rPr>
                    <w:t>万立方米</w:t>
                  </w:r>
                  <w:r w:rsidRPr="00D0300B">
                    <w:rPr>
                      <w:rFonts w:ascii="Times New Roman" w:cs="Times New Roman"/>
                      <w:color w:val="000000" w:themeColor="text1"/>
                      <w:sz w:val="21"/>
                      <w:szCs w:val="21"/>
                    </w:rPr>
                    <w:t>-</w:t>
                  </w:r>
                  <w:r w:rsidRPr="00D0300B">
                    <w:rPr>
                      <w:rFonts w:ascii="Times New Roman" w:cs="Times New Roman"/>
                      <w:color w:val="000000" w:themeColor="text1"/>
                      <w:sz w:val="21"/>
                      <w:szCs w:val="21"/>
                    </w:rPr>
                    <w:t>原料</w:t>
                  </w:r>
                </w:p>
              </w:tc>
              <w:tc>
                <w:tcPr>
                  <w:tcW w:w="951" w:type="pct"/>
                  <w:vAlign w:val="center"/>
                </w:tcPr>
                <w:p w14:paraId="1B8D54B2" w14:textId="0AD2AB0B" w:rsidR="00D40D80" w:rsidRPr="00D0300B" w:rsidRDefault="007E3DAC" w:rsidP="00D9792E">
                  <w:pPr>
                    <w:pStyle w:val="Default"/>
                    <w:jc w:val="center"/>
                    <w:rPr>
                      <w:rFonts w:ascii="Times New Roman" w:cs="Times New Roman"/>
                      <w:color w:val="000000" w:themeColor="text1"/>
                      <w:sz w:val="21"/>
                      <w:szCs w:val="21"/>
                    </w:rPr>
                  </w:pPr>
                  <w:r w:rsidRPr="00D0300B">
                    <w:rPr>
                      <w:rFonts w:ascii="Times New Roman" w:cs="Times New Roman"/>
                      <w:color w:val="000000" w:themeColor="text1"/>
                      <w:sz w:val="21"/>
                      <w:szCs w:val="21"/>
                    </w:rPr>
                    <w:t>92920</w:t>
                  </w:r>
                </w:p>
              </w:tc>
            </w:tr>
          </w:tbl>
          <w:p w14:paraId="75C908AE" w14:textId="77777777" w:rsidR="0044513D" w:rsidRPr="00D0300B" w:rsidRDefault="0044513D" w:rsidP="0044513D">
            <w:pPr>
              <w:autoSpaceDE w:val="0"/>
              <w:autoSpaceDN w:val="0"/>
              <w:adjustRightInd w:val="0"/>
              <w:snapToGrid w:val="0"/>
              <w:spacing w:line="360" w:lineRule="auto"/>
              <w:rPr>
                <w:rFonts w:ascii="宋体" w:hAnsi="宋体"/>
                <w:color w:val="000000" w:themeColor="text1"/>
                <w:sz w:val="24"/>
              </w:rPr>
            </w:pPr>
            <w:r w:rsidRPr="00D0300B">
              <w:rPr>
                <w:rFonts w:hint="eastAsia"/>
                <w:color w:val="000000" w:themeColor="text1"/>
                <w:sz w:val="18"/>
                <w:szCs w:val="18"/>
              </w:rPr>
              <w:t>①产污系数表中二氧化硫的产污系数是以含硫量（</w:t>
            </w:r>
            <w:r w:rsidRPr="00D0300B">
              <w:rPr>
                <w:color w:val="000000" w:themeColor="text1"/>
                <w:sz w:val="18"/>
                <w:szCs w:val="18"/>
              </w:rPr>
              <w:t>S</w:t>
            </w:r>
            <w:r w:rsidRPr="00D0300B">
              <w:rPr>
                <w:rFonts w:hint="eastAsia"/>
                <w:color w:val="000000" w:themeColor="text1"/>
                <w:sz w:val="18"/>
                <w:szCs w:val="18"/>
              </w:rPr>
              <w:t>）的形式表示的，其中含硫量（</w:t>
            </w:r>
            <w:r w:rsidRPr="00D0300B">
              <w:rPr>
                <w:color w:val="000000" w:themeColor="text1"/>
                <w:sz w:val="18"/>
                <w:szCs w:val="18"/>
              </w:rPr>
              <w:t>S</w:t>
            </w:r>
            <w:r w:rsidRPr="00D0300B">
              <w:rPr>
                <w:rFonts w:hint="eastAsia"/>
                <w:color w:val="000000" w:themeColor="text1"/>
                <w:sz w:val="18"/>
                <w:szCs w:val="18"/>
              </w:rPr>
              <w:t>）是指</w:t>
            </w:r>
            <w:r w:rsidR="00D40D80" w:rsidRPr="00D0300B">
              <w:rPr>
                <w:rFonts w:hint="eastAsia"/>
                <w:color w:val="000000" w:themeColor="text1"/>
                <w:sz w:val="18"/>
                <w:szCs w:val="18"/>
              </w:rPr>
              <w:t>燃气</w:t>
            </w:r>
            <w:r w:rsidRPr="00D0300B">
              <w:rPr>
                <w:rFonts w:hint="eastAsia"/>
                <w:color w:val="000000" w:themeColor="text1"/>
                <w:sz w:val="18"/>
                <w:szCs w:val="18"/>
              </w:rPr>
              <w:t>硫分含量，</w:t>
            </w:r>
            <w:r w:rsidR="00D40D80" w:rsidRPr="00D0300B">
              <w:rPr>
                <w:rFonts w:hint="eastAsia"/>
                <w:color w:val="000000" w:themeColor="text1"/>
                <w:sz w:val="18"/>
                <w:szCs w:val="18"/>
              </w:rPr>
              <w:t>单位为毫克</w:t>
            </w:r>
            <w:r w:rsidR="00D40D80" w:rsidRPr="00D0300B">
              <w:rPr>
                <w:rFonts w:hint="eastAsia"/>
                <w:color w:val="000000" w:themeColor="text1"/>
                <w:sz w:val="18"/>
                <w:szCs w:val="18"/>
              </w:rPr>
              <w:t>/</w:t>
            </w:r>
            <w:r w:rsidR="00D40D80" w:rsidRPr="00D0300B">
              <w:rPr>
                <w:rFonts w:hint="eastAsia"/>
                <w:color w:val="000000" w:themeColor="text1"/>
                <w:sz w:val="18"/>
                <w:szCs w:val="18"/>
              </w:rPr>
              <w:t>立方米</w:t>
            </w:r>
            <w:r w:rsidRPr="00D0300B">
              <w:rPr>
                <w:rFonts w:hint="eastAsia"/>
                <w:color w:val="000000" w:themeColor="text1"/>
                <w:sz w:val="18"/>
                <w:szCs w:val="18"/>
              </w:rPr>
              <w:t>。例如燃料中含硫量（</w:t>
            </w:r>
            <w:r w:rsidRPr="00D0300B">
              <w:rPr>
                <w:color w:val="000000" w:themeColor="text1"/>
                <w:sz w:val="18"/>
                <w:szCs w:val="18"/>
              </w:rPr>
              <w:t>S</w:t>
            </w:r>
            <w:r w:rsidRPr="00D0300B">
              <w:rPr>
                <w:rFonts w:hint="eastAsia"/>
                <w:color w:val="000000" w:themeColor="text1"/>
                <w:sz w:val="18"/>
                <w:szCs w:val="18"/>
              </w:rPr>
              <w:t>）为</w:t>
            </w:r>
            <w:r w:rsidR="00D40D80" w:rsidRPr="00D0300B">
              <w:rPr>
                <w:color w:val="000000" w:themeColor="text1"/>
                <w:sz w:val="18"/>
                <w:szCs w:val="18"/>
              </w:rPr>
              <w:t>200</w:t>
            </w:r>
            <w:r w:rsidR="00D40D80" w:rsidRPr="00D0300B">
              <w:rPr>
                <w:rFonts w:hint="eastAsia"/>
                <w:color w:val="000000" w:themeColor="text1"/>
                <w:sz w:val="18"/>
                <w:szCs w:val="18"/>
              </w:rPr>
              <w:t>毫克</w:t>
            </w:r>
            <w:r w:rsidR="00D40D80" w:rsidRPr="00D0300B">
              <w:rPr>
                <w:rFonts w:hint="eastAsia"/>
                <w:color w:val="000000" w:themeColor="text1"/>
                <w:sz w:val="18"/>
                <w:szCs w:val="18"/>
              </w:rPr>
              <w:t>/</w:t>
            </w:r>
            <w:r w:rsidR="00D40D80" w:rsidRPr="00D0300B">
              <w:rPr>
                <w:rFonts w:hint="eastAsia"/>
                <w:color w:val="000000" w:themeColor="text1"/>
                <w:sz w:val="18"/>
                <w:szCs w:val="18"/>
              </w:rPr>
              <w:t>立方米，则</w:t>
            </w:r>
            <w:r w:rsidR="00D40D80" w:rsidRPr="00D0300B">
              <w:rPr>
                <w:rFonts w:hint="eastAsia"/>
                <w:color w:val="000000" w:themeColor="text1"/>
                <w:sz w:val="18"/>
                <w:szCs w:val="18"/>
              </w:rPr>
              <w:t>S=</w:t>
            </w:r>
            <w:r w:rsidR="00D40D80" w:rsidRPr="00D0300B">
              <w:rPr>
                <w:color w:val="000000" w:themeColor="text1"/>
                <w:sz w:val="18"/>
                <w:szCs w:val="18"/>
              </w:rPr>
              <w:t>200</w:t>
            </w:r>
            <w:r w:rsidR="00D40D80" w:rsidRPr="00D0300B">
              <w:rPr>
                <w:rFonts w:hint="eastAsia"/>
                <w:color w:val="000000" w:themeColor="text1"/>
                <w:sz w:val="18"/>
                <w:szCs w:val="18"/>
              </w:rPr>
              <w:t>。</w:t>
            </w:r>
          </w:p>
          <w:p w14:paraId="57ED6144" w14:textId="1FB1AF46" w:rsidR="009A69E0" w:rsidRPr="00D0300B" w:rsidRDefault="00D40D80" w:rsidP="00D40D80">
            <w:pPr>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天然气的用量为</w:t>
            </w:r>
            <w:r w:rsidR="0017351A" w:rsidRPr="00D0300B">
              <w:rPr>
                <w:rFonts w:ascii="宋体" w:hAnsi="宋体"/>
                <w:color w:val="000000" w:themeColor="text1"/>
                <w:sz w:val="24"/>
              </w:rPr>
              <w:t>=</w:t>
            </w:r>
            <w:r w:rsidR="001F6014" w:rsidRPr="00D0300B">
              <w:rPr>
                <w:rFonts w:ascii="宋体" w:hAnsi="宋体"/>
                <w:color w:val="000000" w:themeColor="text1"/>
                <w:sz w:val="24"/>
              </w:rPr>
              <w:t>1.2</w:t>
            </w:r>
            <w:r w:rsidR="0017351A" w:rsidRPr="00D0300B">
              <w:rPr>
                <w:rFonts w:ascii="宋体" w:hAnsi="宋体"/>
                <w:color w:val="000000" w:themeColor="text1"/>
                <w:sz w:val="24"/>
              </w:rPr>
              <w:t>万</w:t>
            </w:r>
            <w:r w:rsidRPr="00D0300B">
              <w:rPr>
                <w:rFonts w:ascii="宋体" w:hAnsi="宋体"/>
                <w:color w:val="000000" w:themeColor="text1"/>
                <w:sz w:val="24"/>
              </w:rPr>
              <w:t>Nm³</w:t>
            </w:r>
            <w:r w:rsidRPr="00D0300B">
              <w:rPr>
                <w:rFonts w:ascii="宋体" w:hAnsi="宋体" w:hint="eastAsia"/>
                <w:color w:val="000000" w:themeColor="text1"/>
                <w:sz w:val="24"/>
              </w:rPr>
              <w:t>/年</w:t>
            </w:r>
            <w:r w:rsidR="0044513D" w:rsidRPr="00D0300B">
              <w:rPr>
                <w:rFonts w:ascii="宋体" w:hAnsi="宋体" w:hint="eastAsia"/>
                <w:color w:val="000000" w:themeColor="text1"/>
                <w:sz w:val="24"/>
              </w:rPr>
              <w:t>，</w:t>
            </w:r>
            <w:r w:rsidR="00B2074A" w:rsidRPr="00D0300B">
              <w:rPr>
                <w:rFonts w:ascii="宋体" w:hAnsi="宋体" w:hint="eastAsia"/>
                <w:color w:val="000000" w:themeColor="text1"/>
                <w:sz w:val="24"/>
              </w:rPr>
              <w:t>根据《天然气》（</w:t>
            </w:r>
            <w:r w:rsidR="004C03D7" w:rsidRPr="00D0300B">
              <w:rPr>
                <w:rFonts w:ascii="宋体" w:hAnsi="宋体" w:hint="eastAsia"/>
                <w:color w:val="000000" w:themeColor="text1"/>
                <w:sz w:val="24"/>
              </w:rPr>
              <w:t>GB</w:t>
            </w:r>
            <w:r w:rsidR="00B2074A" w:rsidRPr="00D0300B">
              <w:rPr>
                <w:rFonts w:ascii="宋体" w:hAnsi="宋体" w:hint="eastAsia"/>
                <w:color w:val="000000" w:themeColor="text1"/>
                <w:sz w:val="24"/>
              </w:rPr>
              <w:t>17820-2018），二类天然气产品要求总硫</w:t>
            </w:r>
            <w:r w:rsidR="00056A86" w:rsidRPr="00D0300B">
              <w:rPr>
                <w:rFonts w:ascii="宋体" w:hAnsi="宋体" w:hint="eastAsia"/>
                <w:color w:val="000000" w:themeColor="text1"/>
                <w:sz w:val="24"/>
              </w:rPr>
              <w:t>含量</w:t>
            </w:r>
            <w:r w:rsidR="00B2074A" w:rsidRPr="00D0300B">
              <w:rPr>
                <w:rFonts w:ascii="宋体" w:hAnsi="宋体" w:hint="eastAsia"/>
                <w:color w:val="000000" w:themeColor="text1"/>
                <w:sz w:val="24"/>
              </w:rPr>
              <w:t>小于</w:t>
            </w:r>
            <w:r w:rsidR="00B2074A" w:rsidRPr="00D0300B">
              <w:rPr>
                <w:rFonts w:ascii="宋体" w:hAnsi="宋体"/>
                <w:color w:val="000000" w:themeColor="text1"/>
                <w:sz w:val="24"/>
              </w:rPr>
              <w:t>1</w:t>
            </w:r>
            <w:r w:rsidR="00B2074A" w:rsidRPr="00D0300B">
              <w:rPr>
                <w:rFonts w:ascii="宋体" w:hAnsi="宋体" w:hint="eastAsia"/>
                <w:color w:val="000000" w:themeColor="text1"/>
                <w:sz w:val="24"/>
              </w:rPr>
              <w:t>00毫克/立方米</w:t>
            </w:r>
            <w:r w:rsidR="000A53DB" w:rsidRPr="00D0300B">
              <w:rPr>
                <w:rFonts w:ascii="宋体" w:hAnsi="宋体"/>
                <w:color w:val="000000" w:themeColor="text1"/>
                <w:sz w:val="24"/>
              </w:rPr>
              <w:t>。</w:t>
            </w:r>
          </w:p>
          <w:p w14:paraId="061265B7" w14:textId="77777777" w:rsidR="00C0451D" w:rsidRPr="00D0300B" w:rsidRDefault="00C0451D" w:rsidP="00C0451D">
            <w:pPr>
              <w:autoSpaceDE w:val="0"/>
              <w:autoSpaceDN w:val="0"/>
              <w:adjustRightInd w:val="0"/>
              <w:snapToGrid w:val="0"/>
              <w:spacing w:line="360" w:lineRule="auto"/>
              <w:ind w:firstLineChars="200" w:firstLine="480"/>
              <w:jc w:val="both"/>
              <w:rPr>
                <w:rFonts w:ascii="宋体" w:hAnsi="宋体"/>
                <w:color w:val="000000" w:themeColor="text1"/>
                <w:sz w:val="24"/>
              </w:rPr>
            </w:pPr>
            <w:r w:rsidRPr="00D0300B">
              <w:rPr>
                <w:color w:val="000000" w:themeColor="text1"/>
                <w:kern w:val="0"/>
                <w:sz w:val="24"/>
              </w:rPr>
              <w:t>《</w:t>
            </w:r>
            <w:r w:rsidRPr="00D0300B">
              <w:rPr>
                <w:rFonts w:hint="eastAsia"/>
                <w:color w:val="000000" w:themeColor="text1"/>
                <w:kern w:val="0"/>
                <w:sz w:val="24"/>
              </w:rPr>
              <w:t>排污许可证申请与核发技术规范</w:t>
            </w:r>
            <w:r w:rsidRPr="00D0300B">
              <w:rPr>
                <w:rFonts w:hint="eastAsia"/>
                <w:color w:val="000000" w:themeColor="text1"/>
                <w:kern w:val="0"/>
                <w:sz w:val="24"/>
              </w:rPr>
              <w:t xml:space="preserve"> </w:t>
            </w:r>
            <w:r w:rsidRPr="00D0300B">
              <w:rPr>
                <w:rFonts w:hint="eastAsia"/>
                <w:color w:val="000000" w:themeColor="text1"/>
                <w:kern w:val="0"/>
                <w:sz w:val="24"/>
              </w:rPr>
              <w:t>锅炉</w:t>
            </w:r>
            <w:r w:rsidRPr="00D0300B">
              <w:rPr>
                <w:color w:val="000000" w:themeColor="text1"/>
                <w:kern w:val="0"/>
                <w:sz w:val="24"/>
              </w:rPr>
              <w:t>》（</w:t>
            </w:r>
            <w:r w:rsidRPr="00D0300B">
              <w:rPr>
                <w:rFonts w:hint="eastAsia"/>
                <w:color w:val="000000" w:themeColor="text1"/>
                <w:kern w:val="0"/>
                <w:sz w:val="24"/>
              </w:rPr>
              <w:t>H</w:t>
            </w:r>
            <w:r w:rsidRPr="00D0300B">
              <w:rPr>
                <w:color w:val="000000" w:themeColor="text1"/>
                <w:kern w:val="0"/>
                <w:sz w:val="24"/>
              </w:rPr>
              <w:t>J953-2018</w:t>
            </w:r>
            <w:r w:rsidRPr="00D0300B">
              <w:rPr>
                <w:color w:val="000000" w:themeColor="text1"/>
                <w:kern w:val="0"/>
                <w:sz w:val="24"/>
              </w:rPr>
              <w:t>）中表</w:t>
            </w:r>
            <w:r w:rsidRPr="00D0300B">
              <w:rPr>
                <w:color w:val="000000" w:themeColor="text1"/>
                <w:kern w:val="0"/>
                <w:sz w:val="24"/>
              </w:rPr>
              <w:t>F.3</w:t>
            </w:r>
            <w:r w:rsidRPr="00D0300B">
              <w:rPr>
                <w:color w:val="000000" w:themeColor="text1"/>
                <w:kern w:val="0"/>
                <w:sz w:val="24"/>
              </w:rPr>
              <w:t>燃气工业锅炉的废气产排污系数中颗粒物的产污系数是</w:t>
            </w:r>
            <w:r w:rsidRPr="00D0300B">
              <w:rPr>
                <w:rFonts w:hint="eastAsia"/>
                <w:color w:val="000000" w:themeColor="text1"/>
                <w:kern w:val="0"/>
                <w:sz w:val="24"/>
              </w:rPr>
              <w:t>2.86</w:t>
            </w:r>
            <w:r w:rsidRPr="00D0300B">
              <w:rPr>
                <w:color w:val="000000" w:themeColor="text1"/>
                <w:sz w:val="24"/>
              </w:rPr>
              <w:t>千克</w:t>
            </w:r>
            <w:r w:rsidRPr="00D0300B">
              <w:rPr>
                <w:color w:val="000000" w:themeColor="text1"/>
                <w:sz w:val="24"/>
              </w:rPr>
              <w:t>/</w:t>
            </w:r>
            <w:r w:rsidRPr="00D0300B">
              <w:rPr>
                <w:color w:val="000000" w:themeColor="text1"/>
                <w:sz w:val="24"/>
              </w:rPr>
              <w:t>万立方米</w:t>
            </w:r>
            <w:r w:rsidRPr="00D0300B">
              <w:rPr>
                <w:color w:val="000000" w:themeColor="text1"/>
                <w:sz w:val="24"/>
              </w:rPr>
              <w:t>-</w:t>
            </w:r>
            <w:r w:rsidRPr="00D0300B">
              <w:rPr>
                <w:color w:val="000000" w:themeColor="text1"/>
                <w:sz w:val="24"/>
              </w:rPr>
              <w:t>燃料。根据多个天然气锅炉的实际运行监测数据，在不采取除尘措施的情况下，排放浓度均在</w:t>
            </w:r>
            <w:r w:rsidRPr="00D0300B">
              <w:rPr>
                <w:rFonts w:hint="eastAsia"/>
                <w:color w:val="000000" w:themeColor="text1"/>
                <w:sz w:val="24"/>
              </w:rPr>
              <w:t>10mg/</w:t>
            </w:r>
            <w:r w:rsidRPr="00D0300B">
              <w:rPr>
                <w:color w:val="000000" w:themeColor="text1"/>
                <w:sz w:val="24"/>
              </w:rPr>
              <w:t>N</w:t>
            </w:r>
            <w:r w:rsidRPr="00D0300B">
              <w:rPr>
                <w:rFonts w:hint="eastAsia"/>
                <w:color w:val="000000" w:themeColor="text1"/>
                <w:sz w:val="24"/>
              </w:rPr>
              <w:t>m</w:t>
            </w:r>
            <w:r w:rsidRPr="00D0300B">
              <w:rPr>
                <w:rFonts w:hint="eastAsia"/>
                <w:color w:val="000000" w:themeColor="text1"/>
                <w:sz w:val="24"/>
                <w:vertAlign w:val="superscript"/>
              </w:rPr>
              <w:t>3</w:t>
            </w:r>
            <w:r w:rsidRPr="00D0300B">
              <w:rPr>
                <w:rFonts w:hint="eastAsia"/>
                <w:color w:val="000000" w:themeColor="text1"/>
                <w:sz w:val="24"/>
              </w:rPr>
              <w:t>以下，因此本次评价采用</w:t>
            </w:r>
            <w:r w:rsidRPr="00D0300B">
              <w:rPr>
                <w:rFonts w:hint="eastAsia"/>
                <w:color w:val="000000" w:themeColor="text1"/>
                <w:sz w:val="24"/>
              </w:rPr>
              <w:t>10mg/</w:t>
            </w:r>
            <w:r w:rsidRPr="00D0300B">
              <w:rPr>
                <w:color w:val="000000" w:themeColor="text1"/>
                <w:sz w:val="24"/>
              </w:rPr>
              <w:t>N</w:t>
            </w:r>
            <w:r w:rsidRPr="00D0300B">
              <w:rPr>
                <w:rFonts w:hint="eastAsia"/>
                <w:color w:val="000000" w:themeColor="text1"/>
                <w:sz w:val="24"/>
              </w:rPr>
              <w:t>m</w:t>
            </w:r>
            <w:r w:rsidRPr="00D0300B">
              <w:rPr>
                <w:rFonts w:hint="eastAsia"/>
                <w:color w:val="000000" w:themeColor="text1"/>
                <w:sz w:val="24"/>
                <w:vertAlign w:val="superscript"/>
              </w:rPr>
              <w:t>3</w:t>
            </w:r>
            <w:r w:rsidRPr="00D0300B">
              <w:rPr>
                <w:rFonts w:hint="eastAsia"/>
                <w:color w:val="000000" w:themeColor="text1"/>
                <w:sz w:val="24"/>
              </w:rPr>
              <w:t>的</w:t>
            </w:r>
            <w:r w:rsidRPr="00D0300B">
              <w:rPr>
                <w:color w:val="000000" w:themeColor="text1"/>
                <w:sz w:val="24"/>
              </w:rPr>
              <w:t>排放浓度进行颗粒物源强核算。</w:t>
            </w:r>
          </w:p>
          <w:p w14:paraId="0AD4D010" w14:textId="5DCFD77C" w:rsidR="00C0451D" w:rsidRPr="00D0300B" w:rsidRDefault="00C0451D" w:rsidP="00C0451D">
            <w:pPr>
              <w:autoSpaceDE w:val="0"/>
              <w:autoSpaceDN w:val="0"/>
              <w:adjustRightInd w:val="0"/>
              <w:snapToGrid w:val="0"/>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颗粒物产生量：</w:t>
            </w:r>
            <w:r w:rsidRPr="00D0300B">
              <w:rPr>
                <w:rFonts w:hint="eastAsia"/>
                <w:color w:val="000000" w:themeColor="text1"/>
                <w:sz w:val="24"/>
              </w:rPr>
              <w:t>10mg/</w:t>
            </w:r>
            <w:r w:rsidRPr="00D0300B">
              <w:rPr>
                <w:color w:val="000000" w:themeColor="text1"/>
                <w:sz w:val="24"/>
              </w:rPr>
              <w:t>N</w:t>
            </w:r>
            <w:r w:rsidRPr="00D0300B">
              <w:rPr>
                <w:rFonts w:hint="eastAsia"/>
                <w:color w:val="000000" w:themeColor="text1"/>
                <w:sz w:val="24"/>
              </w:rPr>
              <w:t>m</w:t>
            </w:r>
            <w:r w:rsidRPr="00D0300B">
              <w:rPr>
                <w:rFonts w:hint="eastAsia"/>
                <w:color w:val="000000" w:themeColor="text1"/>
                <w:sz w:val="24"/>
                <w:vertAlign w:val="superscript"/>
              </w:rPr>
              <w:t>3</w:t>
            </w:r>
            <w:r w:rsidRPr="00D0300B">
              <w:rPr>
                <w:rFonts w:hint="eastAsia"/>
                <w:color w:val="000000" w:themeColor="text1"/>
                <w:sz w:val="24"/>
              </w:rPr>
              <w:t>×</w:t>
            </w:r>
            <w:r w:rsidRPr="00D0300B">
              <w:rPr>
                <w:rFonts w:hint="eastAsia"/>
                <w:color w:val="000000" w:themeColor="text1"/>
                <w:sz w:val="24"/>
              </w:rPr>
              <w:t>1</w:t>
            </w:r>
            <w:r w:rsidRPr="00D0300B">
              <w:rPr>
                <w:color w:val="000000" w:themeColor="text1"/>
                <w:sz w:val="24"/>
              </w:rPr>
              <w:t>11504</w:t>
            </w:r>
            <w:r w:rsidRPr="00D0300B">
              <w:rPr>
                <w:rFonts w:hint="eastAsia"/>
                <w:color w:val="000000" w:themeColor="text1"/>
                <w:sz w:val="24"/>
              </w:rPr>
              <w:t>m</w:t>
            </w:r>
            <w:r w:rsidRPr="00D0300B">
              <w:rPr>
                <w:rFonts w:hint="eastAsia"/>
                <w:color w:val="000000" w:themeColor="text1"/>
                <w:sz w:val="24"/>
                <w:vertAlign w:val="superscript"/>
              </w:rPr>
              <w:t>3</w:t>
            </w:r>
            <w:r w:rsidRPr="00D0300B">
              <w:rPr>
                <w:rFonts w:hint="eastAsia"/>
                <w:color w:val="000000" w:themeColor="text1"/>
                <w:sz w:val="24"/>
              </w:rPr>
              <w:t>/a=</w:t>
            </w:r>
            <w:r w:rsidRPr="00D0300B">
              <w:rPr>
                <w:color w:val="000000" w:themeColor="text1"/>
                <w:sz w:val="24"/>
              </w:rPr>
              <w:t>0.0011t/a</w:t>
            </w:r>
            <w:r w:rsidRPr="00D0300B">
              <w:rPr>
                <w:color w:val="000000" w:themeColor="text1"/>
                <w:sz w:val="24"/>
              </w:rPr>
              <w:t>。</w:t>
            </w:r>
          </w:p>
          <w:p w14:paraId="3C5EDF64" w14:textId="48B94345" w:rsidR="0044513D" w:rsidRPr="00D0300B" w:rsidRDefault="0044513D" w:rsidP="00D40D80">
            <w:pPr>
              <w:spacing w:line="360" w:lineRule="auto"/>
              <w:ind w:firstLineChars="200" w:firstLine="480"/>
              <w:jc w:val="both"/>
              <w:rPr>
                <w:rFonts w:ascii="宋体" w:hAnsi="宋体"/>
                <w:color w:val="000000" w:themeColor="text1"/>
                <w:sz w:val="24"/>
              </w:rPr>
            </w:pPr>
            <w:r w:rsidRPr="00D0300B">
              <w:rPr>
                <w:rFonts w:ascii="宋体" w:hAnsi="宋体" w:hint="eastAsia"/>
                <w:color w:val="000000" w:themeColor="text1"/>
                <w:sz w:val="24"/>
              </w:rPr>
              <w:t>核算锅炉烟气污染物产排情况见下表：</w:t>
            </w:r>
          </w:p>
          <w:p w14:paraId="1EACD3A0" w14:textId="77777777" w:rsidR="0044513D" w:rsidRPr="00D0300B" w:rsidRDefault="0044513D" w:rsidP="0044513D">
            <w:pPr>
              <w:spacing w:line="400" w:lineRule="exact"/>
              <w:jc w:val="center"/>
              <w:rPr>
                <w:rFonts w:ascii="宋体" w:hAnsi="宋体"/>
                <w:b/>
                <w:color w:val="000000" w:themeColor="text1"/>
                <w:sz w:val="24"/>
              </w:rPr>
            </w:pPr>
            <w:bookmarkStart w:id="5" w:name="_Hlk193463694"/>
            <w:r w:rsidRPr="00D0300B">
              <w:rPr>
                <w:rFonts w:ascii="宋体" w:hAnsi="宋体"/>
                <w:b/>
                <w:color w:val="000000" w:themeColor="text1"/>
                <w:sz w:val="24"/>
              </w:rPr>
              <w:t>表4-2</w:t>
            </w:r>
            <w:r w:rsidRPr="00D0300B">
              <w:rPr>
                <w:rFonts w:ascii="宋体" w:hAnsi="宋体" w:hint="eastAsia"/>
                <w:b/>
                <w:color w:val="000000" w:themeColor="text1"/>
                <w:sz w:val="24"/>
              </w:rPr>
              <w:t xml:space="preserve">  锅炉污染物产生量核算表</w:t>
            </w:r>
          </w:p>
          <w:tbl>
            <w:tblPr>
              <w:tblStyle w:val="afb"/>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97"/>
              <w:gridCol w:w="1134"/>
              <w:gridCol w:w="2551"/>
              <w:gridCol w:w="1276"/>
              <w:gridCol w:w="2879"/>
            </w:tblGrid>
            <w:tr w:rsidR="00D0300B" w:rsidRPr="00D0300B" w14:paraId="1E7EA204" w14:textId="77777777" w:rsidTr="00695FE6">
              <w:trPr>
                <w:trHeight w:val="340"/>
              </w:trPr>
              <w:tc>
                <w:tcPr>
                  <w:tcW w:w="354" w:type="pct"/>
                  <w:vAlign w:val="center"/>
                </w:tcPr>
                <w:p w14:paraId="673F61DC"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工艺名称</w:t>
                  </w:r>
                </w:p>
              </w:tc>
              <w:tc>
                <w:tcPr>
                  <w:tcW w:w="672" w:type="pct"/>
                  <w:vAlign w:val="center"/>
                </w:tcPr>
                <w:p w14:paraId="059A32BB"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污染物指标</w:t>
                  </w:r>
                </w:p>
              </w:tc>
              <w:tc>
                <w:tcPr>
                  <w:tcW w:w="1512" w:type="pct"/>
                  <w:vAlign w:val="center"/>
                </w:tcPr>
                <w:p w14:paraId="0798E270" w14:textId="77777777" w:rsidR="0044513D" w:rsidRPr="00D0300B" w:rsidRDefault="0044513D" w:rsidP="00695FE6">
                  <w:pPr>
                    <w:adjustRightInd w:val="0"/>
                    <w:snapToGrid w:val="0"/>
                    <w:spacing w:line="280" w:lineRule="exact"/>
                    <w:jc w:val="center"/>
                    <w:rPr>
                      <w:color w:val="000000" w:themeColor="text1"/>
                      <w:szCs w:val="21"/>
                    </w:rPr>
                  </w:pPr>
                  <w:r w:rsidRPr="00D0300B">
                    <w:rPr>
                      <w:color w:val="000000" w:themeColor="text1"/>
                      <w:szCs w:val="21"/>
                    </w:rPr>
                    <w:t>产污系数</w:t>
                  </w:r>
                </w:p>
              </w:tc>
              <w:tc>
                <w:tcPr>
                  <w:tcW w:w="756" w:type="pct"/>
                  <w:vAlign w:val="center"/>
                </w:tcPr>
                <w:p w14:paraId="0F33A680" w14:textId="315FCEC1" w:rsidR="0044513D" w:rsidRPr="00D0300B" w:rsidRDefault="002D20E9" w:rsidP="00695FE6">
                  <w:pPr>
                    <w:adjustRightInd w:val="0"/>
                    <w:snapToGrid w:val="0"/>
                    <w:spacing w:line="280" w:lineRule="exact"/>
                    <w:jc w:val="center"/>
                    <w:rPr>
                      <w:color w:val="000000" w:themeColor="text1"/>
                      <w:szCs w:val="21"/>
                    </w:rPr>
                  </w:pPr>
                  <w:r w:rsidRPr="00D0300B">
                    <w:rPr>
                      <w:rFonts w:hint="eastAsia"/>
                      <w:color w:val="000000" w:themeColor="text1"/>
                      <w:szCs w:val="21"/>
                    </w:rPr>
                    <w:t>关键参数</w:t>
                  </w:r>
                </w:p>
              </w:tc>
              <w:tc>
                <w:tcPr>
                  <w:tcW w:w="1706" w:type="pct"/>
                  <w:vAlign w:val="center"/>
                </w:tcPr>
                <w:p w14:paraId="4B873EBC" w14:textId="4186AFEC" w:rsidR="0044513D" w:rsidRPr="00D0300B" w:rsidRDefault="0044513D" w:rsidP="00695FE6">
                  <w:pPr>
                    <w:adjustRightInd w:val="0"/>
                    <w:snapToGrid w:val="0"/>
                    <w:spacing w:line="280" w:lineRule="exact"/>
                    <w:jc w:val="center"/>
                    <w:rPr>
                      <w:color w:val="000000" w:themeColor="text1"/>
                      <w:szCs w:val="21"/>
                    </w:rPr>
                  </w:pPr>
                  <w:r w:rsidRPr="00D0300B">
                    <w:rPr>
                      <w:color w:val="000000" w:themeColor="text1"/>
                      <w:szCs w:val="21"/>
                    </w:rPr>
                    <w:t>污染物产生量</w:t>
                  </w:r>
                  <w:r w:rsidR="002D20E9" w:rsidRPr="00D0300B">
                    <w:rPr>
                      <w:rFonts w:hint="eastAsia"/>
                      <w:color w:val="000000" w:themeColor="text1"/>
                      <w:szCs w:val="21"/>
                    </w:rPr>
                    <w:t>计算</w:t>
                  </w:r>
                </w:p>
              </w:tc>
            </w:tr>
            <w:tr w:rsidR="00D0300B" w:rsidRPr="00D0300B" w14:paraId="1131A4F9" w14:textId="77777777" w:rsidTr="002D20E9">
              <w:trPr>
                <w:trHeight w:val="340"/>
              </w:trPr>
              <w:tc>
                <w:tcPr>
                  <w:tcW w:w="354" w:type="pct"/>
                  <w:vMerge w:val="restart"/>
                  <w:vAlign w:val="center"/>
                </w:tcPr>
                <w:p w14:paraId="7B1A469F" w14:textId="77777777" w:rsidR="0044513D" w:rsidRPr="00D0300B" w:rsidRDefault="00D40D80" w:rsidP="0044513D">
                  <w:pPr>
                    <w:adjustRightInd w:val="0"/>
                    <w:snapToGrid w:val="0"/>
                    <w:spacing w:line="280" w:lineRule="exact"/>
                    <w:jc w:val="center"/>
                    <w:rPr>
                      <w:color w:val="000000" w:themeColor="text1"/>
                      <w:szCs w:val="21"/>
                    </w:rPr>
                  </w:pPr>
                  <w:r w:rsidRPr="00D0300B">
                    <w:rPr>
                      <w:color w:val="000000" w:themeColor="text1"/>
                      <w:szCs w:val="21"/>
                    </w:rPr>
                    <w:t>燃气锅炉</w:t>
                  </w:r>
                </w:p>
              </w:tc>
              <w:tc>
                <w:tcPr>
                  <w:tcW w:w="672" w:type="pct"/>
                  <w:vAlign w:val="center"/>
                </w:tcPr>
                <w:p w14:paraId="3A14336E"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工业废气量</w:t>
                  </w:r>
                </w:p>
              </w:tc>
              <w:tc>
                <w:tcPr>
                  <w:tcW w:w="1512" w:type="pct"/>
                  <w:vAlign w:val="center"/>
                </w:tcPr>
                <w:p w14:paraId="3405CB91" w14:textId="2C0EE80F" w:rsidR="0044513D" w:rsidRPr="00D0300B" w:rsidRDefault="007E3DAC" w:rsidP="0044513D">
                  <w:pPr>
                    <w:adjustRightInd w:val="0"/>
                    <w:snapToGrid w:val="0"/>
                    <w:spacing w:line="280" w:lineRule="exact"/>
                    <w:jc w:val="center"/>
                    <w:rPr>
                      <w:color w:val="000000" w:themeColor="text1"/>
                      <w:szCs w:val="21"/>
                    </w:rPr>
                  </w:pPr>
                  <w:r w:rsidRPr="00D0300B">
                    <w:rPr>
                      <w:color w:val="000000" w:themeColor="text1"/>
                      <w:szCs w:val="21"/>
                    </w:rPr>
                    <w:t>92920</w:t>
                  </w:r>
                  <w:r w:rsidR="0044513D" w:rsidRPr="00D0300B">
                    <w:rPr>
                      <w:color w:val="000000" w:themeColor="text1"/>
                      <w:szCs w:val="21"/>
                    </w:rPr>
                    <w:t>立方米</w:t>
                  </w:r>
                  <w:r w:rsidR="00D40D80" w:rsidRPr="00D0300B">
                    <w:rPr>
                      <w:color w:val="000000" w:themeColor="text1"/>
                      <w:szCs w:val="21"/>
                    </w:rPr>
                    <w:t>/</w:t>
                  </w:r>
                  <w:r w:rsidR="00D40D80" w:rsidRPr="00D0300B">
                    <w:rPr>
                      <w:rFonts w:hint="eastAsia"/>
                      <w:color w:val="000000" w:themeColor="text1"/>
                      <w:szCs w:val="21"/>
                    </w:rPr>
                    <w:t>万</w:t>
                  </w:r>
                  <w:r w:rsidR="002D20E9" w:rsidRPr="00D0300B">
                    <w:rPr>
                      <w:rFonts w:hint="eastAsia"/>
                      <w:color w:val="000000" w:themeColor="text1"/>
                      <w:szCs w:val="21"/>
                    </w:rPr>
                    <w:t>m</w:t>
                  </w:r>
                  <w:r w:rsidR="002D20E9" w:rsidRPr="00D0300B">
                    <w:rPr>
                      <w:color w:val="000000" w:themeColor="text1"/>
                      <w:szCs w:val="21"/>
                      <w:vertAlign w:val="superscript"/>
                    </w:rPr>
                    <w:t>3</w:t>
                  </w:r>
                  <w:r w:rsidR="0044513D" w:rsidRPr="00D0300B">
                    <w:rPr>
                      <w:rFonts w:hint="eastAsia"/>
                      <w:color w:val="000000" w:themeColor="text1"/>
                      <w:szCs w:val="21"/>
                    </w:rPr>
                    <w:t>-</w:t>
                  </w:r>
                  <w:r w:rsidR="0044513D" w:rsidRPr="00D0300B">
                    <w:rPr>
                      <w:rFonts w:hint="eastAsia"/>
                      <w:color w:val="000000" w:themeColor="text1"/>
                      <w:szCs w:val="21"/>
                    </w:rPr>
                    <w:t>原料</w:t>
                  </w:r>
                </w:p>
              </w:tc>
              <w:tc>
                <w:tcPr>
                  <w:tcW w:w="756" w:type="pct"/>
                </w:tcPr>
                <w:p w14:paraId="5D5F53E3" w14:textId="27B6FF14" w:rsidR="0044513D" w:rsidRPr="00D0300B" w:rsidRDefault="001F6014" w:rsidP="0044513D">
                  <w:pPr>
                    <w:adjustRightInd w:val="0"/>
                    <w:snapToGrid w:val="0"/>
                    <w:spacing w:line="280" w:lineRule="exact"/>
                    <w:jc w:val="center"/>
                    <w:rPr>
                      <w:color w:val="000000" w:themeColor="text1"/>
                      <w:szCs w:val="21"/>
                    </w:rPr>
                  </w:pPr>
                  <w:r w:rsidRPr="00D0300B">
                    <w:rPr>
                      <w:color w:val="000000" w:themeColor="text1"/>
                      <w:szCs w:val="21"/>
                    </w:rPr>
                    <w:t>1.2</w:t>
                  </w:r>
                  <w:r w:rsidR="00D40D80" w:rsidRPr="00D0300B">
                    <w:rPr>
                      <w:color w:val="000000" w:themeColor="text1"/>
                      <w:szCs w:val="21"/>
                    </w:rPr>
                    <w:t>万</w:t>
                  </w:r>
                  <w:r w:rsidR="00D40D80" w:rsidRPr="00D0300B">
                    <w:rPr>
                      <w:color w:val="000000" w:themeColor="text1"/>
                      <w:szCs w:val="21"/>
                    </w:rPr>
                    <w:t>Nm³/</w:t>
                  </w:r>
                  <w:r w:rsidR="00D40D80" w:rsidRPr="00D0300B">
                    <w:rPr>
                      <w:color w:val="000000" w:themeColor="text1"/>
                      <w:szCs w:val="21"/>
                    </w:rPr>
                    <w:t>年</w:t>
                  </w:r>
                </w:p>
              </w:tc>
              <w:tc>
                <w:tcPr>
                  <w:tcW w:w="1706" w:type="pct"/>
                  <w:vAlign w:val="center"/>
                </w:tcPr>
                <w:p w14:paraId="2D221FFB" w14:textId="40BF5150" w:rsidR="0044513D" w:rsidRPr="00D0300B" w:rsidRDefault="002D20E9" w:rsidP="0044513D">
                  <w:pPr>
                    <w:adjustRightInd w:val="0"/>
                    <w:snapToGrid w:val="0"/>
                    <w:spacing w:line="280" w:lineRule="exact"/>
                    <w:jc w:val="center"/>
                    <w:rPr>
                      <w:color w:val="000000" w:themeColor="text1"/>
                      <w:szCs w:val="21"/>
                    </w:rPr>
                  </w:pPr>
                  <w:r w:rsidRPr="00D0300B">
                    <w:rPr>
                      <w:color w:val="000000" w:themeColor="text1"/>
                      <w:szCs w:val="21"/>
                    </w:rPr>
                    <w:t>92920</w:t>
                  </w:r>
                  <w:r w:rsidRPr="00D0300B">
                    <w:rPr>
                      <w:rFonts w:hint="eastAsia"/>
                      <w:color w:val="000000" w:themeColor="text1"/>
                      <w:szCs w:val="21"/>
                    </w:rPr>
                    <w:t>×</w:t>
                  </w:r>
                  <w:r w:rsidRPr="00D0300B">
                    <w:rPr>
                      <w:color w:val="000000" w:themeColor="text1"/>
                      <w:szCs w:val="21"/>
                    </w:rPr>
                    <w:t>1.2</w:t>
                  </w:r>
                  <w:r w:rsidRPr="00D0300B">
                    <w:rPr>
                      <w:rFonts w:hint="eastAsia"/>
                      <w:color w:val="000000" w:themeColor="text1"/>
                      <w:szCs w:val="21"/>
                    </w:rPr>
                    <w:t>=</w:t>
                  </w:r>
                  <w:r w:rsidR="001F6014" w:rsidRPr="00D0300B">
                    <w:rPr>
                      <w:color w:val="000000" w:themeColor="text1"/>
                      <w:szCs w:val="21"/>
                    </w:rPr>
                    <w:t>111504</w:t>
                  </w:r>
                  <w:r w:rsidR="0044513D" w:rsidRPr="00D0300B">
                    <w:rPr>
                      <w:rFonts w:hint="eastAsia"/>
                      <w:color w:val="000000" w:themeColor="text1"/>
                      <w:szCs w:val="21"/>
                    </w:rPr>
                    <w:t>m</w:t>
                  </w:r>
                  <w:r w:rsidR="0044513D" w:rsidRPr="00D0300B">
                    <w:rPr>
                      <w:rFonts w:hint="eastAsia"/>
                      <w:color w:val="000000" w:themeColor="text1"/>
                      <w:szCs w:val="21"/>
                      <w:vertAlign w:val="superscript"/>
                    </w:rPr>
                    <w:t>3</w:t>
                  </w:r>
                  <w:r w:rsidR="0044513D" w:rsidRPr="00D0300B">
                    <w:rPr>
                      <w:rFonts w:hint="eastAsia"/>
                      <w:color w:val="000000" w:themeColor="text1"/>
                      <w:szCs w:val="21"/>
                    </w:rPr>
                    <w:t>/a</w:t>
                  </w:r>
                </w:p>
              </w:tc>
            </w:tr>
            <w:tr w:rsidR="00D0300B" w:rsidRPr="00D0300B" w14:paraId="142A32E5" w14:textId="77777777" w:rsidTr="002D20E9">
              <w:trPr>
                <w:trHeight w:val="340"/>
              </w:trPr>
              <w:tc>
                <w:tcPr>
                  <w:tcW w:w="354" w:type="pct"/>
                  <w:vMerge/>
                  <w:vAlign w:val="center"/>
                </w:tcPr>
                <w:p w14:paraId="38928E31" w14:textId="77777777" w:rsidR="007E3DAC" w:rsidRPr="00D0300B" w:rsidRDefault="007E3DAC" w:rsidP="007E3DAC">
                  <w:pPr>
                    <w:adjustRightInd w:val="0"/>
                    <w:snapToGrid w:val="0"/>
                    <w:spacing w:line="280" w:lineRule="exact"/>
                    <w:jc w:val="center"/>
                    <w:rPr>
                      <w:color w:val="000000" w:themeColor="text1"/>
                      <w:szCs w:val="21"/>
                    </w:rPr>
                  </w:pPr>
                </w:p>
              </w:tc>
              <w:tc>
                <w:tcPr>
                  <w:tcW w:w="672" w:type="pct"/>
                  <w:vAlign w:val="center"/>
                </w:tcPr>
                <w:p w14:paraId="6965CE4E" w14:textId="77777777" w:rsidR="007E3DAC" w:rsidRPr="00D0300B" w:rsidRDefault="007E3DAC" w:rsidP="007E3DAC">
                  <w:pPr>
                    <w:adjustRightInd w:val="0"/>
                    <w:snapToGrid w:val="0"/>
                    <w:spacing w:line="280" w:lineRule="exact"/>
                    <w:jc w:val="center"/>
                    <w:rPr>
                      <w:color w:val="000000" w:themeColor="text1"/>
                      <w:szCs w:val="21"/>
                    </w:rPr>
                  </w:pPr>
                  <w:r w:rsidRPr="00D0300B">
                    <w:rPr>
                      <w:color w:val="000000" w:themeColor="text1"/>
                      <w:szCs w:val="21"/>
                    </w:rPr>
                    <w:t>颗粒物</w:t>
                  </w:r>
                </w:p>
              </w:tc>
              <w:tc>
                <w:tcPr>
                  <w:tcW w:w="1512" w:type="pct"/>
                  <w:vAlign w:val="center"/>
                </w:tcPr>
                <w:p w14:paraId="01A884BE" w14:textId="5119E0C5" w:rsidR="007E3DAC" w:rsidRPr="00D0300B" w:rsidRDefault="00C0451D" w:rsidP="00C0451D">
                  <w:pPr>
                    <w:adjustRightInd w:val="0"/>
                    <w:snapToGrid w:val="0"/>
                    <w:spacing w:line="280" w:lineRule="exact"/>
                    <w:jc w:val="center"/>
                    <w:rPr>
                      <w:color w:val="000000" w:themeColor="text1"/>
                      <w:szCs w:val="21"/>
                    </w:rPr>
                  </w:pPr>
                  <w:r w:rsidRPr="00D0300B">
                    <w:rPr>
                      <w:rFonts w:hint="eastAsia"/>
                      <w:color w:val="000000" w:themeColor="text1"/>
                      <w:szCs w:val="21"/>
                    </w:rPr>
                    <w:t>10mg/</w:t>
                  </w:r>
                  <w:r w:rsidRPr="00D0300B">
                    <w:rPr>
                      <w:color w:val="000000" w:themeColor="text1"/>
                      <w:szCs w:val="21"/>
                    </w:rPr>
                    <w:t>N</w:t>
                  </w:r>
                  <w:r w:rsidRPr="00D0300B">
                    <w:rPr>
                      <w:rFonts w:hint="eastAsia"/>
                      <w:color w:val="000000" w:themeColor="text1"/>
                      <w:szCs w:val="21"/>
                    </w:rPr>
                    <w:t>m</w:t>
                  </w:r>
                  <w:r w:rsidRPr="00D0300B">
                    <w:rPr>
                      <w:rFonts w:hint="eastAsia"/>
                      <w:color w:val="000000" w:themeColor="text1"/>
                      <w:szCs w:val="21"/>
                      <w:vertAlign w:val="superscript"/>
                    </w:rPr>
                    <w:t>3</w:t>
                  </w:r>
                </w:p>
              </w:tc>
              <w:tc>
                <w:tcPr>
                  <w:tcW w:w="756" w:type="pct"/>
                  <w:vAlign w:val="center"/>
                </w:tcPr>
                <w:p w14:paraId="38F930E9" w14:textId="50C24643" w:rsidR="007E3DAC" w:rsidRPr="00D0300B" w:rsidRDefault="00C0451D" w:rsidP="00C0451D">
                  <w:pPr>
                    <w:jc w:val="center"/>
                    <w:rPr>
                      <w:color w:val="000000" w:themeColor="text1"/>
                      <w:szCs w:val="21"/>
                    </w:rPr>
                  </w:pPr>
                  <w:r w:rsidRPr="00D0300B">
                    <w:rPr>
                      <w:rFonts w:hint="eastAsia"/>
                      <w:color w:val="000000" w:themeColor="text1"/>
                      <w:szCs w:val="21"/>
                    </w:rPr>
                    <w:t>1</w:t>
                  </w:r>
                  <w:r w:rsidRPr="00D0300B">
                    <w:rPr>
                      <w:color w:val="000000" w:themeColor="text1"/>
                      <w:szCs w:val="21"/>
                    </w:rPr>
                    <w:t>11504</w:t>
                  </w:r>
                  <w:r w:rsidRPr="00D0300B">
                    <w:rPr>
                      <w:rFonts w:hint="eastAsia"/>
                      <w:color w:val="000000" w:themeColor="text1"/>
                      <w:szCs w:val="21"/>
                    </w:rPr>
                    <w:t>m</w:t>
                  </w:r>
                  <w:r w:rsidRPr="00D0300B">
                    <w:rPr>
                      <w:rFonts w:hint="eastAsia"/>
                      <w:color w:val="000000" w:themeColor="text1"/>
                      <w:szCs w:val="21"/>
                      <w:vertAlign w:val="superscript"/>
                    </w:rPr>
                    <w:t>3</w:t>
                  </w:r>
                  <w:r w:rsidRPr="00D0300B">
                    <w:rPr>
                      <w:rFonts w:hint="eastAsia"/>
                      <w:color w:val="000000" w:themeColor="text1"/>
                      <w:szCs w:val="21"/>
                    </w:rPr>
                    <w:t>/a</w:t>
                  </w:r>
                </w:p>
              </w:tc>
              <w:tc>
                <w:tcPr>
                  <w:tcW w:w="1706" w:type="pct"/>
                  <w:vAlign w:val="center"/>
                </w:tcPr>
                <w:p w14:paraId="4AD623DA" w14:textId="6009D6C5" w:rsidR="007E3DAC" w:rsidRPr="00D0300B" w:rsidRDefault="002D20E9" w:rsidP="007E3DAC">
                  <w:pPr>
                    <w:adjustRightInd w:val="0"/>
                    <w:snapToGrid w:val="0"/>
                    <w:spacing w:line="280" w:lineRule="exact"/>
                    <w:jc w:val="center"/>
                    <w:rPr>
                      <w:color w:val="000000" w:themeColor="text1"/>
                      <w:szCs w:val="21"/>
                    </w:rPr>
                  </w:pPr>
                  <w:r w:rsidRPr="00D0300B">
                    <w:rPr>
                      <w:rFonts w:hint="eastAsia"/>
                      <w:color w:val="000000" w:themeColor="text1"/>
                      <w:szCs w:val="21"/>
                    </w:rPr>
                    <w:t>10</w:t>
                  </w:r>
                  <w:r w:rsidRPr="00D0300B">
                    <w:rPr>
                      <w:rFonts w:hint="eastAsia"/>
                      <w:color w:val="000000" w:themeColor="text1"/>
                      <w:szCs w:val="21"/>
                    </w:rPr>
                    <w:t>×</w:t>
                  </w:r>
                  <w:r w:rsidRPr="00D0300B">
                    <w:rPr>
                      <w:rFonts w:hint="eastAsia"/>
                      <w:color w:val="000000" w:themeColor="text1"/>
                      <w:szCs w:val="21"/>
                    </w:rPr>
                    <w:t>1</w:t>
                  </w:r>
                  <w:r w:rsidRPr="00D0300B">
                    <w:rPr>
                      <w:color w:val="000000" w:themeColor="text1"/>
                      <w:szCs w:val="21"/>
                    </w:rPr>
                    <w:t>11504</w:t>
                  </w:r>
                  <w:r w:rsidRPr="00D0300B">
                    <w:rPr>
                      <w:rFonts w:hint="eastAsia"/>
                      <w:color w:val="000000" w:themeColor="text1"/>
                      <w:szCs w:val="21"/>
                    </w:rPr>
                    <w:t>÷</w:t>
                  </w:r>
                  <w:r w:rsidRPr="00D0300B">
                    <w:rPr>
                      <w:color w:val="000000" w:themeColor="text1"/>
                      <w:szCs w:val="21"/>
                    </w:rPr>
                    <w:t>10</w:t>
                  </w:r>
                  <w:r w:rsidRPr="00D0300B">
                    <w:rPr>
                      <w:color w:val="000000" w:themeColor="text1"/>
                      <w:szCs w:val="21"/>
                      <w:vertAlign w:val="superscript"/>
                    </w:rPr>
                    <w:t>-9</w:t>
                  </w:r>
                  <w:r w:rsidRPr="00D0300B">
                    <w:rPr>
                      <w:rFonts w:hint="eastAsia"/>
                      <w:color w:val="000000" w:themeColor="text1"/>
                      <w:szCs w:val="21"/>
                    </w:rPr>
                    <w:t>=</w:t>
                  </w:r>
                  <w:r w:rsidR="0017351A" w:rsidRPr="00D0300B">
                    <w:rPr>
                      <w:color w:val="000000" w:themeColor="text1"/>
                      <w:szCs w:val="21"/>
                    </w:rPr>
                    <w:t>0.0</w:t>
                  </w:r>
                  <w:r w:rsidR="001F6014" w:rsidRPr="00D0300B">
                    <w:rPr>
                      <w:color w:val="000000" w:themeColor="text1"/>
                      <w:szCs w:val="21"/>
                    </w:rPr>
                    <w:t>0</w:t>
                  </w:r>
                  <w:r w:rsidR="00C0451D" w:rsidRPr="00D0300B">
                    <w:rPr>
                      <w:color w:val="000000" w:themeColor="text1"/>
                      <w:szCs w:val="21"/>
                    </w:rPr>
                    <w:t>11</w:t>
                  </w:r>
                  <w:r w:rsidR="007E3DAC" w:rsidRPr="00D0300B">
                    <w:rPr>
                      <w:rFonts w:hint="eastAsia"/>
                      <w:color w:val="000000" w:themeColor="text1"/>
                      <w:szCs w:val="21"/>
                    </w:rPr>
                    <w:t>t/a</w:t>
                  </w:r>
                </w:p>
              </w:tc>
            </w:tr>
            <w:tr w:rsidR="00D0300B" w:rsidRPr="00D0300B" w14:paraId="2983A248" w14:textId="77777777" w:rsidTr="002D20E9">
              <w:trPr>
                <w:trHeight w:val="340"/>
              </w:trPr>
              <w:tc>
                <w:tcPr>
                  <w:tcW w:w="354" w:type="pct"/>
                  <w:vMerge/>
                  <w:vAlign w:val="center"/>
                </w:tcPr>
                <w:p w14:paraId="31EF46B8" w14:textId="77777777" w:rsidR="007E3DAC" w:rsidRPr="00D0300B" w:rsidRDefault="007E3DAC" w:rsidP="007E3DAC">
                  <w:pPr>
                    <w:adjustRightInd w:val="0"/>
                    <w:snapToGrid w:val="0"/>
                    <w:spacing w:line="280" w:lineRule="exact"/>
                    <w:jc w:val="center"/>
                    <w:rPr>
                      <w:color w:val="000000" w:themeColor="text1"/>
                      <w:szCs w:val="21"/>
                    </w:rPr>
                  </w:pPr>
                </w:p>
              </w:tc>
              <w:tc>
                <w:tcPr>
                  <w:tcW w:w="672" w:type="pct"/>
                  <w:vAlign w:val="center"/>
                </w:tcPr>
                <w:p w14:paraId="4378DE48" w14:textId="77777777" w:rsidR="007E3DAC" w:rsidRPr="00D0300B" w:rsidRDefault="007E3DAC" w:rsidP="007E3DAC">
                  <w:pPr>
                    <w:adjustRightInd w:val="0"/>
                    <w:snapToGrid w:val="0"/>
                    <w:spacing w:line="280" w:lineRule="exact"/>
                    <w:jc w:val="center"/>
                    <w:rPr>
                      <w:color w:val="000000" w:themeColor="text1"/>
                      <w:szCs w:val="21"/>
                    </w:rPr>
                  </w:pPr>
                  <w:r w:rsidRPr="00D0300B">
                    <w:rPr>
                      <w:color w:val="000000" w:themeColor="text1"/>
                      <w:szCs w:val="21"/>
                    </w:rPr>
                    <w:t>二氧化硫</w:t>
                  </w:r>
                </w:p>
              </w:tc>
              <w:tc>
                <w:tcPr>
                  <w:tcW w:w="1512" w:type="pct"/>
                  <w:vAlign w:val="center"/>
                </w:tcPr>
                <w:p w14:paraId="0EF4370B" w14:textId="77777777" w:rsidR="007E3DAC" w:rsidRPr="00D0300B" w:rsidRDefault="007E3DAC" w:rsidP="007E3DAC">
                  <w:pPr>
                    <w:adjustRightInd w:val="0"/>
                    <w:snapToGrid w:val="0"/>
                    <w:spacing w:line="280" w:lineRule="exact"/>
                    <w:jc w:val="center"/>
                    <w:rPr>
                      <w:color w:val="000000" w:themeColor="text1"/>
                      <w:szCs w:val="21"/>
                    </w:rPr>
                  </w:pPr>
                  <w:r w:rsidRPr="00D0300B">
                    <w:rPr>
                      <w:color w:val="000000" w:themeColor="text1"/>
                      <w:szCs w:val="21"/>
                    </w:rPr>
                    <w:t>0.02S</w:t>
                  </w:r>
                  <w:r w:rsidRPr="00D0300B">
                    <w:rPr>
                      <w:rFonts w:hint="eastAsia"/>
                      <w:color w:val="000000" w:themeColor="text1"/>
                      <w:szCs w:val="21"/>
                    </w:rPr>
                    <w:t>千克</w:t>
                  </w:r>
                  <w:r w:rsidRPr="00D0300B">
                    <w:rPr>
                      <w:rFonts w:hint="eastAsia"/>
                      <w:color w:val="000000" w:themeColor="text1"/>
                      <w:szCs w:val="21"/>
                    </w:rPr>
                    <w:t>/</w:t>
                  </w:r>
                  <w:r w:rsidRPr="00D0300B">
                    <w:rPr>
                      <w:rFonts w:hint="eastAsia"/>
                      <w:color w:val="000000" w:themeColor="text1"/>
                      <w:szCs w:val="21"/>
                    </w:rPr>
                    <w:t>万立方米</w:t>
                  </w:r>
                  <w:r w:rsidRPr="00D0300B">
                    <w:rPr>
                      <w:rFonts w:hint="eastAsia"/>
                      <w:color w:val="000000" w:themeColor="text1"/>
                      <w:szCs w:val="21"/>
                    </w:rPr>
                    <w:t>-</w:t>
                  </w:r>
                  <w:r w:rsidRPr="00D0300B">
                    <w:rPr>
                      <w:rFonts w:hint="eastAsia"/>
                      <w:color w:val="000000" w:themeColor="text1"/>
                      <w:szCs w:val="21"/>
                    </w:rPr>
                    <w:t>原料</w:t>
                  </w:r>
                </w:p>
              </w:tc>
              <w:tc>
                <w:tcPr>
                  <w:tcW w:w="756" w:type="pct"/>
                </w:tcPr>
                <w:p w14:paraId="49F04E07" w14:textId="5823688E" w:rsidR="007E3DAC" w:rsidRPr="00D0300B" w:rsidRDefault="001F6014" w:rsidP="007E3DAC">
                  <w:pPr>
                    <w:jc w:val="center"/>
                    <w:rPr>
                      <w:color w:val="000000" w:themeColor="text1"/>
                    </w:rPr>
                  </w:pPr>
                  <w:r w:rsidRPr="00D0300B">
                    <w:rPr>
                      <w:color w:val="000000" w:themeColor="text1"/>
                      <w:szCs w:val="21"/>
                    </w:rPr>
                    <w:t>1.2</w:t>
                  </w:r>
                  <w:r w:rsidR="007E3DAC" w:rsidRPr="00D0300B">
                    <w:rPr>
                      <w:color w:val="000000" w:themeColor="text1"/>
                      <w:szCs w:val="21"/>
                    </w:rPr>
                    <w:t>万</w:t>
                  </w:r>
                  <w:r w:rsidR="007E3DAC" w:rsidRPr="00D0300B">
                    <w:rPr>
                      <w:color w:val="000000" w:themeColor="text1"/>
                      <w:szCs w:val="21"/>
                    </w:rPr>
                    <w:t>Nm³/</w:t>
                  </w:r>
                  <w:r w:rsidR="007E3DAC" w:rsidRPr="00D0300B">
                    <w:rPr>
                      <w:color w:val="000000" w:themeColor="text1"/>
                      <w:szCs w:val="21"/>
                    </w:rPr>
                    <w:t>年</w:t>
                  </w:r>
                </w:p>
              </w:tc>
              <w:tc>
                <w:tcPr>
                  <w:tcW w:w="1706" w:type="pct"/>
                  <w:vAlign w:val="center"/>
                </w:tcPr>
                <w:p w14:paraId="22EE42C1" w14:textId="1CFBC2B5" w:rsidR="007E3DAC" w:rsidRPr="00D0300B" w:rsidRDefault="002D20E9" w:rsidP="007E3DAC">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.02</w:t>
                  </w:r>
                  <w:r w:rsidRPr="00D0300B">
                    <w:rPr>
                      <w:rFonts w:hint="eastAsia"/>
                      <w:color w:val="000000" w:themeColor="text1"/>
                      <w:szCs w:val="21"/>
                    </w:rPr>
                    <w:t>×</w:t>
                  </w:r>
                  <w:r w:rsidRPr="00D0300B">
                    <w:rPr>
                      <w:rFonts w:hint="eastAsia"/>
                      <w:color w:val="000000" w:themeColor="text1"/>
                      <w:szCs w:val="21"/>
                    </w:rPr>
                    <w:t>1</w:t>
                  </w:r>
                  <w:r w:rsidRPr="00D0300B">
                    <w:rPr>
                      <w:color w:val="000000" w:themeColor="text1"/>
                      <w:szCs w:val="21"/>
                    </w:rPr>
                    <w:t>00</w:t>
                  </w:r>
                  <w:r w:rsidRPr="00D0300B">
                    <w:rPr>
                      <w:rFonts w:hint="eastAsia"/>
                      <w:color w:val="000000" w:themeColor="text1"/>
                      <w:szCs w:val="21"/>
                    </w:rPr>
                    <w:t>×</w:t>
                  </w:r>
                  <w:r w:rsidRPr="00D0300B">
                    <w:rPr>
                      <w:color w:val="000000" w:themeColor="text1"/>
                      <w:szCs w:val="21"/>
                    </w:rPr>
                    <w:t>1.2</w:t>
                  </w:r>
                  <w:r w:rsidRPr="00D0300B">
                    <w:rPr>
                      <w:rFonts w:hint="eastAsia"/>
                      <w:color w:val="000000" w:themeColor="text1"/>
                      <w:szCs w:val="21"/>
                    </w:rPr>
                    <w:t>÷</w:t>
                  </w:r>
                  <w:r w:rsidRPr="00D0300B">
                    <w:rPr>
                      <w:color w:val="000000" w:themeColor="text1"/>
                      <w:szCs w:val="21"/>
                    </w:rPr>
                    <w:t>10</w:t>
                  </w:r>
                  <w:r w:rsidRPr="00D0300B">
                    <w:rPr>
                      <w:color w:val="000000" w:themeColor="text1"/>
                      <w:szCs w:val="21"/>
                      <w:vertAlign w:val="superscript"/>
                    </w:rPr>
                    <w:t>-3</w:t>
                  </w:r>
                  <w:r w:rsidRPr="00D0300B">
                    <w:rPr>
                      <w:rFonts w:hint="eastAsia"/>
                      <w:color w:val="000000" w:themeColor="text1"/>
                      <w:szCs w:val="21"/>
                    </w:rPr>
                    <w:t>=</w:t>
                  </w:r>
                  <w:r w:rsidR="001F6014" w:rsidRPr="00D0300B">
                    <w:rPr>
                      <w:color w:val="000000" w:themeColor="text1"/>
                      <w:szCs w:val="21"/>
                    </w:rPr>
                    <w:t>0.002</w:t>
                  </w:r>
                  <w:r w:rsidRPr="00D0300B">
                    <w:rPr>
                      <w:color w:val="000000" w:themeColor="text1"/>
                      <w:szCs w:val="21"/>
                    </w:rPr>
                    <w:t>4</w:t>
                  </w:r>
                  <w:r w:rsidR="007E3DAC" w:rsidRPr="00D0300B">
                    <w:rPr>
                      <w:rFonts w:hint="eastAsia"/>
                      <w:color w:val="000000" w:themeColor="text1"/>
                      <w:szCs w:val="21"/>
                    </w:rPr>
                    <w:t>t/a</w:t>
                  </w:r>
                </w:p>
              </w:tc>
            </w:tr>
            <w:tr w:rsidR="00D0300B" w:rsidRPr="00D0300B" w14:paraId="0B51C9EA" w14:textId="77777777" w:rsidTr="002D20E9">
              <w:trPr>
                <w:trHeight w:val="340"/>
              </w:trPr>
              <w:tc>
                <w:tcPr>
                  <w:tcW w:w="354" w:type="pct"/>
                  <w:vMerge/>
                  <w:vAlign w:val="center"/>
                </w:tcPr>
                <w:p w14:paraId="39F57887" w14:textId="77777777" w:rsidR="007E3DAC" w:rsidRPr="00D0300B" w:rsidRDefault="007E3DAC" w:rsidP="007E3DAC">
                  <w:pPr>
                    <w:adjustRightInd w:val="0"/>
                    <w:snapToGrid w:val="0"/>
                    <w:spacing w:line="280" w:lineRule="exact"/>
                    <w:jc w:val="center"/>
                    <w:rPr>
                      <w:color w:val="000000" w:themeColor="text1"/>
                      <w:szCs w:val="21"/>
                    </w:rPr>
                  </w:pPr>
                </w:p>
              </w:tc>
              <w:tc>
                <w:tcPr>
                  <w:tcW w:w="672" w:type="pct"/>
                  <w:vAlign w:val="center"/>
                </w:tcPr>
                <w:p w14:paraId="191D9AC1" w14:textId="77777777" w:rsidR="007E3DAC" w:rsidRPr="00D0300B" w:rsidRDefault="007E3DAC" w:rsidP="007E3DAC">
                  <w:pPr>
                    <w:adjustRightInd w:val="0"/>
                    <w:snapToGrid w:val="0"/>
                    <w:spacing w:line="280" w:lineRule="exact"/>
                    <w:jc w:val="center"/>
                    <w:rPr>
                      <w:color w:val="000000" w:themeColor="text1"/>
                      <w:szCs w:val="21"/>
                    </w:rPr>
                  </w:pPr>
                  <w:r w:rsidRPr="00D0300B">
                    <w:rPr>
                      <w:color w:val="000000" w:themeColor="text1"/>
                      <w:szCs w:val="21"/>
                    </w:rPr>
                    <w:t>氮氧化物</w:t>
                  </w:r>
                </w:p>
              </w:tc>
              <w:tc>
                <w:tcPr>
                  <w:tcW w:w="1512" w:type="pct"/>
                  <w:vAlign w:val="center"/>
                </w:tcPr>
                <w:p w14:paraId="1FC68B13" w14:textId="77777777" w:rsidR="007E3DAC" w:rsidRPr="00D0300B" w:rsidRDefault="007E3DAC" w:rsidP="007E3DAC">
                  <w:pPr>
                    <w:adjustRightInd w:val="0"/>
                    <w:snapToGrid w:val="0"/>
                    <w:spacing w:line="280" w:lineRule="exact"/>
                    <w:jc w:val="center"/>
                    <w:rPr>
                      <w:color w:val="000000" w:themeColor="text1"/>
                      <w:szCs w:val="21"/>
                    </w:rPr>
                  </w:pPr>
                  <w:r w:rsidRPr="00D0300B">
                    <w:rPr>
                      <w:color w:val="000000" w:themeColor="text1"/>
                      <w:szCs w:val="21"/>
                    </w:rPr>
                    <w:t>9.36</w:t>
                  </w:r>
                  <w:r w:rsidRPr="00D0300B">
                    <w:rPr>
                      <w:rFonts w:hint="eastAsia"/>
                      <w:color w:val="000000" w:themeColor="text1"/>
                      <w:szCs w:val="21"/>
                    </w:rPr>
                    <w:t>千克</w:t>
                  </w:r>
                  <w:r w:rsidRPr="00D0300B">
                    <w:rPr>
                      <w:rFonts w:hint="eastAsia"/>
                      <w:color w:val="000000" w:themeColor="text1"/>
                      <w:szCs w:val="21"/>
                    </w:rPr>
                    <w:t>/</w:t>
                  </w:r>
                  <w:r w:rsidRPr="00D0300B">
                    <w:rPr>
                      <w:rFonts w:hint="eastAsia"/>
                      <w:color w:val="000000" w:themeColor="text1"/>
                      <w:szCs w:val="21"/>
                    </w:rPr>
                    <w:t>万立方米</w:t>
                  </w:r>
                  <w:r w:rsidRPr="00D0300B">
                    <w:rPr>
                      <w:rFonts w:hint="eastAsia"/>
                      <w:color w:val="000000" w:themeColor="text1"/>
                      <w:szCs w:val="21"/>
                    </w:rPr>
                    <w:t>-</w:t>
                  </w:r>
                  <w:r w:rsidRPr="00D0300B">
                    <w:rPr>
                      <w:rFonts w:hint="eastAsia"/>
                      <w:color w:val="000000" w:themeColor="text1"/>
                      <w:szCs w:val="21"/>
                    </w:rPr>
                    <w:t>原料</w:t>
                  </w:r>
                </w:p>
              </w:tc>
              <w:tc>
                <w:tcPr>
                  <w:tcW w:w="756" w:type="pct"/>
                </w:tcPr>
                <w:p w14:paraId="1ED20AC8" w14:textId="7665731F" w:rsidR="007E3DAC" w:rsidRPr="00D0300B" w:rsidRDefault="001F6014" w:rsidP="007E3DAC">
                  <w:pPr>
                    <w:jc w:val="center"/>
                    <w:rPr>
                      <w:color w:val="000000" w:themeColor="text1"/>
                    </w:rPr>
                  </w:pPr>
                  <w:r w:rsidRPr="00D0300B">
                    <w:rPr>
                      <w:color w:val="000000" w:themeColor="text1"/>
                      <w:szCs w:val="21"/>
                    </w:rPr>
                    <w:t>1.2</w:t>
                  </w:r>
                  <w:r w:rsidR="007E3DAC" w:rsidRPr="00D0300B">
                    <w:rPr>
                      <w:color w:val="000000" w:themeColor="text1"/>
                      <w:szCs w:val="21"/>
                    </w:rPr>
                    <w:t>万</w:t>
                  </w:r>
                  <w:r w:rsidR="007E3DAC" w:rsidRPr="00D0300B">
                    <w:rPr>
                      <w:color w:val="000000" w:themeColor="text1"/>
                      <w:szCs w:val="21"/>
                    </w:rPr>
                    <w:t>Nm³/</w:t>
                  </w:r>
                  <w:r w:rsidR="007E3DAC" w:rsidRPr="00D0300B">
                    <w:rPr>
                      <w:color w:val="000000" w:themeColor="text1"/>
                      <w:szCs w:val="21"/>
                    </w:rPr>
                    <w:t>年</w:t>
                  </w:r>
                </w:p>
              </w:tc>
              <w:tc>
                <w:tcPr>
                  <w:tcW w:w="1706" w:type="pct"/>
                  <w:vAlign w:val="center"/>
                </w:tcPr>
                <w:p w14:paraId="7AF45AF1" w14:textId="49560F44" w:rsidR="007E3DAC" w:rsidRPr="00D0300B" w:rsidRDefault="002D20E9" w:rsidP="007E3DAC">
                  <w:pPr>
                    <w:adjustRightInd w:val="0"/>
                    <w:snapToGrid w:val="0"/>
                    <w:spacing w:line="280" w:lineRule="exact"/>
                    <w:jc w:val="center"/>
                    <w:rPr>
                      <w:color w:val="000000" w:themeColor="text1"/>
                      <w:szCs w:val="21"/>
                    </w:rPr>
                  </w:pPr>
                  <w:r w:rsidRPr="00D0300B">
                    <w:rPr>
                      <w:color w:val="000000" w:themeColor="text1"/>
                      <w:szCs w:val="21"/>
                    </w:rPr>
                    <w:t>9.36</w:t>
                  </w:r>
                  <w:r w:rsidRPr="00D0300B">
                    <w:rPr>
                      <w:rFonts w:hint="eastAsia"/>
                      <w:color w:val="000000" w:themeColor="text1"/>
                      <w:szCs w:val="21"/>
                    </w:rPr>
                    <w:t>×</w:t>
                  </w:r>
                  <w:r w:rsidRPr="00D0300B">
                    <w:rPr>
                      <w:color w:val="000000" w:themeColor="text1"/>
                      <w:szCs w:val="21"/>
                    </w:rPr>
                    <w:t>1.2</w:t>
                  </w:r>
                  <w:r w:rsidRPr="00D0300B">
                    <w:rPr>
                      <w:rFonts w:hint="eastAsia"/>
                      <w:color w:val="000000" w:themeColor="text1"/>
                      <w:szCs w:val="21"/>
                    </w:rPr>
                    <w:t>÷</w:t>
                  </w:r>
                  <w:r w:rsidRPr="00D0300B">
                    <w:rPr>
                      <w:color w:val="000000" w:themeColor="text1"/>
                      <w:szCs w:val="21"/>
                    </w:rPr>
                    <w:t>10</w:t>
                  </w:r>
                  <w:r w:rsidRPr="00D0300B">
                    <w:rPr>
                      <w:color w:val="000000" w:themeColor="text1"/>
                      <w:szCs w:val="21"/>
                      <w:vertAlign w:val="superscript"/>
                    </w:rPr>
                    <w:t>-3</w:t>
                  </w:r>
                  <w:r w:rsidRPr="00D0300B">
                    <w:rPr>
                      <w:rFonts w:hint="eastAsia"/>
                      <w:color w:val="000000" w:themeColor="text1"/>
                      <w:szCs w:val="21"/>
                    </w:rPr>
                    <w:t>=</w:t>
                  </w:r>
                  <w:r w:rsidR="001F6014" w:rsidRPr="00D0300B">
                    <w:rPr>
                      <w:color w:val="000000" w:themeColor="text1"/>
                      <w:szCs w:val="21"/>
                    </w:rPr>
                    <w:t>0.0112</w:t>
                  </w:r>
                  <w:r w:rsidR="007E3DAC" w:rsidRPr="00D0300B">
                    <w:rPr>
                      <w:rFonts w:hint="eastAsia"/>
                      <w:color w:val="000000" w:themeColor="text1"/>
                      <w:szCs w:val="21"/>
                    </w:rPr>
                    <w:t>t/a</w:t>
                  </w:r>
                </w:p>
              </w:tc>
            </w:tr>
          </w:tbl>
          <w:bookmarkEnd w:id="5"/>
          <w:p w14:paraId="5BBBBAF2" w14:textId="77777777" w:rsidR="0044513D" w:rsidRPr="00D0300B" w:rsidRDefault="0044513D" w:rsidP="0044513D">
            <w:pPr>
              <w:spacing w:line="400" w:lineRule="exact"/>
              <w:jc w:val="center"/>
              <w:rPr>
                <w:rFonts w:ascii="宋体" w:hAnsi="宋体"/>
                <w:b/>
                <w:color w:val="000000" w:themeColor="text1"/>
                <w:sz w:val="24"/>
              </w:rPr>
            </w:pPr>
            <w:r w:rsidRPr="00D0300B">
              <w:rPr>
                <w:rFonts w:ascii="宋体" w:hAnsi="宋体"/>
                <w:b/>
                <w:color w:val="000000" w:themeColor="text1"/>
                <w:sz w:val="24"/>
              </w:rPr>
              <w:lastRenderedPageBreak/>
              <w:t>表4-3  锅炉烟气排放参数表</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630"/>
              <w:gridCol w:w="878"/>
              <w:gridCol w:w="279"/>
              <w:gridCol w:w="584"/>
              <w:gridCol w:w="678"/>
              <w:gridCol w:w="619"/>
              <w:gridCol w:w="682"/>
              <w:gridCol w:w="538"/>
              <w:gridCol w:w="680"/>
              <w:gridCol w:w="619"/>
              <w:gridCol w:w="594"/>
              <w:gridCol w:w="678"/>
              <w:gridCol w:w="538"/>
              <w:gridCol w:w="440"/>
            </w:tblGrid>
            <w:tr w:rsidR="00D0300B" w:rsidRPr="00D0300B" w14:paraId="13F343B1" w14:textId="77777777" w:rsidTr="00FA6F64">
              <w:trPr>
                <w:trHeight w:val="340"/>
              </w:trPr>
              <w:tc>
                <w:tcPr>
                  <w:tcW w:w="373" w:type="pct"/>
                  <w:vMerge w:val="restart"/>
                  <w:vAlign w:val="center"/>
                </w:tcPr>
                <w:p w14:paraId="4BFFC4CF" w14:textId="77777777" w:rsidR="0044513D" w:rsidRPr="00D0300B" w:rsidRDefault="0044513D" w:rsidP="0044513D">
                  <w:pPr>
                    <w:adjustRightInd w:val="0"/>
                    <w:snapToGrid w:val="0"/>
                    <w:spacing w:line="280" w:lineRule="exact"/>
                    <w:jc w:val="center"/>
                    <w:rPr>
                      <w:color w:val="000000" w:themeColor="text1"/>
                      <w:szCs w:val="21"/>
                    </w:rPr>
                  </w:pPr>
                  <w:r w:rsidRPr="00D0300B">
                    <w:rPr>
                      <w:rFonts w:hint="eastAsia"/>
                      <w:color w:val="000000" w:themeColor="text1"/>
                      <w:szCs w:val="21"/>
                    </w:rPr>
                    <w:t>排放源</w:t>
                  </w:r>
                </w:p>
              </w:tc>
              <w:tc>
                <w:tcPr>
                  <w:tcW w:w="520" w:type="pct"/>
                  <w:vMerge w:val="restart"/>
                  <w:vAlign w:val="center"/>
                </w:tcPr>
                <w:p w14:paraId="2E2E0C72"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污染物</w:t>
                  </w:r>
                </w:p>
              </w:tc>
              <w:tc>
                <w:tcPr>
                  <w:tcW w:w="165" w:type="pct"/>
                  <w:vMerge w:val="restart"/>
                  <w:vAlign w:val="center"/>
                </w:tcPr>
                <w:p w14:paraId="37A043B0"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产生点位</w:t>
                  </w:r>
                </w:p>
              </w:tc>
              <w:tc>
                <w:tcPr>
                  <w:tcW w:w="346" w:type="pct"/>
                  <w:vMerge w:val="restart"/>
                  <w:vAlign w:val="center"/>
                </w:tcPr>
                <w:p w14:paraId="1A517B5A"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治理措施</w:t>
                  </w:r>
                </w:p>
              </w:tc>
              <w:tc>
                <w:tcPr>
                  <w:tcW w:w="1173" w:type="pct"/>
                  <w:gridSpan w:val="3"/>
                  <w:vAlign w:val="center"/>
                </w:tcPr>
                <w:p w14:paraId="42F5D8F4"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污染物</w:t>
                  </w:r>
                  <w:r w:rsidRPr="00D0300B">
                    <w:rPr>
                      <w:rFonts w:hint="eastAsia"/>
                      <w:color w:val="000000" w:themeColor="text1"/>
                      <w:szCs w:val="21"/>
                    </w:rPr>
                    <w:t>产生</w:t>
                  </w:r>
                  <w:r w:rsidRPr="00D0300B">
                    <w:rPr>
                      <w:color w:val="000000" w:themeColor="text1"/>
                      <w:szCs w:val="21"/>
                    </w:rPr>
                    <w:t>参数</w:t>
                  </w:r>
                </w:p>
              </w:tc>
              <w:tc>
                <w:tcPr>
                  <w:tcW w:w="319" w:type="pct"/>
                  <w:vMerge w:val="restart"/>
                  <w:vAlign w:val="center"/>
                </w:tcPr>
                <w:p w14:paraId="6C90D763"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净化效率</w:t>
                  </w:r>
                  <w:r w:rsidRPr="00D0300B">
                    <w:rPr>
                      <w:color w:val="000000" w:themeColor="text1"/>
                      <w:szCs w:val="21"/>
                    </w:rPr>
                    <w:t>(%)</w:t>
                  </w:r>
                </w:p>
              </w:tc>
              <w:tc>
                <w:tcPr>
                  <w:tcW w:w="1122" w:type="pct"/>
                  <w:gridSpan w:val="3"/>
                  <w:vAlign w:val="center"/>
                </w:tcPr>
                <w:p w14:paraId="0BA3ED80"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污染物排放参数</w:t>
                  </w:r>
                </w:p>
              </w:tc>
              <w:tc>
                <w:tcPr>
                  <w:tcW w:w="402" w:type="pct"/>
                  <w:vMerge w:val="restart"/>
                  <w:vAlign w:val="center"/>
                </w:tcPr>
                <w:p w14:paraId="2ADAF6C8" w14:textId="77777777" w:rsidR="000A53DB"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排放</w:t>
                  </w:r>
                </w:p>
                <w:p w14:paraId="2D3A21BC" w14:textId="77777777" w:rsidR="000A53DB"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标准</w:t>
                  </w:r>
                </w:p>
                <w:p w14:paraId="2A2D034A"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mg/m</w:t>
                  </w:r>
                  <w:r w:rsidRPr="00D0300B">
                    <w:rPr>
                      <w:color w:val="000000" w:themeColor="text1"/>
                      <w:szCs w:val="21"/>
                      <w:vertAlign w:val="superscript"/>
                    </w:rPr>
                    <w:t>3</w:t>
                  </w:r>
                </w:p>
              </w:tc>
              <w:tc>
                <w:tcPr>
                  <w:tcW w:w="319" w:type="pct"/>
                  <w:vMerge w:val="restart"/>
                  <w:vAlign w:val="center"/>
                </w:tcPr>
                <w:p w14:paraId="1BE3E721" w14:textId="77777777" w:rsidR="0044513D" w:rsidRPr="00D0300B" w:rsidRDefault="0044513D" w:rsidP="0044513D">
                  <w:pPr>
                    <w:adjustRightInd w:val="0"/>
                    <w:snapToGrid w:val="0"/>
                    <w:spacing w:line="280" w:lineRule="exact"/>
                    <w:jc w:val="center"/>
                    <w:rPr>
                      <w:color w:val="000000" w:themeColor="text1"/>
                      <w:szCs w:val="21"/>
                    </w:rPr>
                  </w:pPr>
                  <w:r w:rsidRPr="00D0300B">
                    <w:rPr>
                      <w:rFonts w:hint="eastAsia"/>
                      <w:color w:val="000000" w:themeColor="text1"/>
                      <w:szCs w:val="21"/>
                    </w:rPr>
                    <w:t>达标</w:t>
                  </w:r>
                  <w:r w:rsidRPr="00D0300B">
                    <w:rPr>
                      <w:color w:val="000000" w:themeColor="text1"/>
                      <w:szCs w:val="21"/>
                    </w:rPr>
                    <w:t>速率</w:t>
                  </w:r>
                  <w:r w:rsidRPr="00D0300B">
                    <w:rPr>
                      <w:rFonts w:hint="eastAsia"/>
                      <w:color w:val="000000" w:themeColor="text1"/>
                      <w:szCs w:val="21"/>
                    </w:rPr>
                    <w:t>kg/h</w:t>
                  </w:r>
                </w:p>
              </w:tc>
              <w:tc>
                <w:tcPr>
                  <w:tcW w:w="261" w:type="pct"/>
                  <w:vMerge w:val="restart"/>
                  <w:vAlign w:val="center"/>
                </w:tcPr>
                <w:p w14:paraId="1126AE24"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达标可行性</w:t>
                  </w:r>
                </w:p>
              </w:tc>
            </w:tr>
            <w:tr w:rsidR="00D0300B" w:rsidRPr="00D0300B" w14:paraId="42642C4F" w14:textId="77777777" w:rsidTr="00FA6F64">
              <w:trPr>
                <w:trHeight w:val="340"/>
              </w:trPr>
              <w:tc>
                <w:tcPr>
                  <w:tcW w:w="373" w:type="pct"/>
                  <w:vMerge/>
                  <w:vAlign w:val="center"/>
                </w:tcPr>
                <w:p w14:paraId="7678A202" w14:textId="77777777" w:rsidR="0044513D" w:rsidRPr="00D0300B" w:rsidRDefault="0044513D" w:rsidP="0044513D">
                  <w:pPr>
                    <w:adjustRightInd w:val="0"/>
                    <w:snapToGrid w:val="0"/>
                    <w:spacing w:line="280" w:lineRule="exact"/>
                    <w:jc w:val="center"/>
                    <w:rPr>
                      <w:color w:val="000000" w:themeColor="text1"/>
                      <w:szCs w:val="21"/>
                    </w:rPr>
                  </w:pPr>
                </w:p>
              </w:tc>
              <w:tc>
                <w:tcPr>
                  <w:tcW w:w="520" w:type="pct"/>
                  <w:vMerge/>
                  <w:vAlign w:val="center"/>
                </w:tcPr>
                <w:p w14:paraId="0CEC1639" w14:textId="77777777" w:rsidR="0044513D" w:rsidRPr="00D0300B" w:rsidRDefault="0044513D" w:rsidP="0044513D">
                  <w:pPr>
                    <w:adjustRightInd w:val="0"/>
                    <w:snapToGrid w:val="0"/>
                    <w:spacing w:line="280" w:lineRule="exact"/>
                    <w:jc w:val="center"/>
                    <w:rPr>
                      <w:color w:val="000000" w:themeColor="text1"/>
                      <w:szCs w:val="21"/>
                    </w:rPr>
                  </w:pPr>
                </w:p>
              </w:tc>
              <w:tc>
                <w:tcPr>
                  <w:tcW w:w="165" w:type="pct"/>
                  <w:vMerge/>
                  <w:vAlign w:val="center"/>
                </w:tcPr>
                <w:p w14:paraId="581D46F9" w14:textId="77777777" w:rsidR="0044513D" w:rsidRPr="00D0300B" w:rsidRDefault="0044513D" w:rsidP="0044513D">
                  <w:pPr>
                    <w:adjustRightInd w:val="0"/>
                    <w:snapToGrid w:val="0"/>
                    <w:spacing w:line="280" w:lineRule="exact"/>
                    <w:jc w:val="center"/>
                    <w:rPr>
                      <w:color w:val="000000" w:themeColor="text1"/>
                      <w:szCs w:val="21"/>
                    </w:rPr>
                  </w:pPr>
                </w:p>
              </w:tc>
              <w:tc>
                <w:tcPr>
                  <w:tcW w:w="346" w:type="pct"/>
                  <w:vMerge/>
                  <w:vAlign w:val="center"/>
                </w:tcPr>
                <w:p w14:paraId="7638961F" w14:textId="77777777" w:rsidR="0044513D" w:rsidRPr="00D0300B" w:rsidRDefault="0044513D" w:rsidP="0044513D">
                  <w:pPr>
                    <w:adjustRightInd w:val="0"/>
                    <w:snapToGrid w:val="0"/>
                    <w:spacing w:line="280" w:lineRule="exact"/>
                    <w:jc w:val="center"/>
                    <w:rPr>
                      <w:color w:val="000000" w:themeColor="text1"/>
                      <w:szCs w:val="21"/>
                    </w:rPr>
                  </w:pPr>
                </w:p>
              </w:tc>
              <w:tc>
                <w:tcPr>
                  <w:tcW w:w="402" w:type="pct"/>
                  <w:vAlign w:val="center"/>
                </w:tcPr>
                <w:p w14:paraId="73E41107"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浓度</w:t>
                  </w:r>
                  <w:r w:rsidRPr="00D0300B">
                    <w:rPr>
                      <w:color w:val="000000" w:themeColor="text1"/>
                      <w:szCs w:val="21"/>
                    </w:rPr>
                    <w:t>mg/m</w:t>
                  </w:r>
                  <w:r w:rsidRPr="00D0300B">
                    <w:rPr>
                      <w:color w:val="000000" w:themeColor="text1"/>
                      <w:szCs w:val="21"/>
                      <w:vertAlign w:val="superscript"/>
                    </w:rPr>
                    <w:t>3</w:t>
                  </w:r>
                </w:p>
              </w:tc>
              <w:tc>
                <w:tcPr>
                  <w:tcW w:w="367" w:type="pct"/>
                  <w:vAlign w:val="center"/>
                </w:tcPr>
                <w:p w14:paraId="0F6E3DCB" w14:textId="77777777" w:rsidR="0044513D" w:rsidRPr="00D0300B" w:rsidRDefault="0044513D" w:rsidP="0044513D">
                  <w:pPr>
                    <w:adjustRightInd w:val="0"/>
                    <w:snapToGrid w:val="0"/>
                    <w:spacing w:line="280" w:lineRule="exact"/>
                    <w:jc w:val="center"/>
                    <w:rPr>
                      <w:color w:val="000000" w:themeColor="text1"/>
                      <w:szCs w:val="21"/>
                    </w:rPr>
                  </w:pPr>
                  <w:r w:rsidRPr="00D0300B">
                    <w:rPr>
                      <w:rFonts w:hint="eastAsia"/>
                      <w:color w:val="000000" w:themeColor="text1"/>
                      <w:szCs w:val="21"/>
                    </w:rPr>
                    <w:t>速率</w:t>
                  </w:r>
                </w:p>
                <w:p w14:paraId="13455F27" w14:textId="77777777" w:rsidR="0044513D" w:rsidRPr="00D0300B" w:rsidRDefault="0044513D" w:rsidP="0044513D">
                  <w:pPr>
                    <w:adjustRightInd w:val="0"/>
                    <w:snapToGrid w:val="0"/>
                    <w:spacing w:line="280" w:lineRule="exact"/>
                    <w:jc w:val="center"/>
                    <w:rPr>
                      <w:color w:val="000000" w:themeColor="text1"/>
                      <w:szCs w:val="21"/>
                    </w:rPr>
                  </w:pPr>
                  <w:r w:rsidRPr="00D0300B">
                    <w:rPr>
                      <w:rFonts w:hint="eastAsia"/>
                      <w:color w:val="000000" w:themeColor="text1"/>
                      <w:szCs w:val="21"/>
                    </w:rPr>
                    <w:t>kg/h</w:t>
                  </w:r>
                </w:p>
              </w:tc>
              <w:tc>
                <w:tcPr>
                  <w:tcW w:w="404" w:type="pct"/>
                  <w:vAlign w:val="center"/>
                </w:tcPr>
                <w:p w14:paraId="67601CCE"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产生量</w:t>
                  </w:r>
                  <w:r w:rsidRPr="00D0300B">
                    <w:rPr>
                      <w:color w:val="000000" w:themeColor="text1"/>
                      <w:szCs w:val="21"/>
                    </w:rPr>
                    <w:t>t/a</w:t>
                  </w:r>
                </w:p>
              </w:tc>
              <w:tc>
                <w:tcPr>
                  <w:tcW w:w="319" w:type="pct"/>
                  <w:vMerge/>
                  <w:vAlign w:val="center"/>
                </w:tcPr>
                <w:p w14:paraId="6D3DE92B" w14:textId="77777777" w:rsidR="0044513D" w:rsidRPr="00D0300B" w:rsidRDefault="0044513D" w:rsidP="0044513D">
                  <w:pPr>
                    <w:adjustRightInd w:val="0"/>
                    <w:snapToGrid w:val="0"/>
                    <w:spacing w:line="280" w:lineRule="exact"/>
                    <w:jc w:val="center"/>
                    <w:rPr>
                      <w:color w:val="000000" w:themeColor="text1"/>
                      <w:szCs w:val="21"/>
                    </w:rPr>
                  </w:pPr>
                </w:p>
              </w:tc>
              <w:tc>
                <w:tcPr>
                  <w:tcW w:w="403" w:type="pct"/>
                  <w:vAlign w:val="center"/>
                </w:tcPr>
                <w:p w14:paraId="7B270AC2"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浓度</w:t>
                  </w:r>
                  <w:r w:rsidRPr="00D0300B">
                    <w:rPr>
                      <w:color w:val="000000" w:themeColor="text1"/>
                      <w:szCs w:val="21"/>
                    </w:rPr>
                    <w:t>mg/m</w:t>
                  </w:r>
                  <w:r w:rsidRPr="00D0300B">
                    <w:rPr>
                      <w:color w:val="000000" w:themeColor="text1"/>
                      <w:szCs w:val="21"/>
                      <w:vertAlign w:val="superscript"/>
                    </w:rPr>
                    <w:t>3</w:t>
                  </w:r>
                </w:p>
              </w:tc>
              <w:tc>
                <w:tcPr>
                  <w:tcW w:w="367" w:type="pct"/>
                  <w:vAlign w:val="center"/>
                </w:tcPr>
                <w:p w14:paraId="23D4A34C" w14:textId="77777777" w:rsidR="0044513D" w:rsidRPr="00D0300B" w:rsidRDefault="0044513D" w:rsidP="0044513D">
                  <w:pPr>
                    <w:adjustRightInd w:val="0"/>
                    <w:snapToGrid w:val="0"/>
                    <w:spacing w:line="280" w:lineRule="exact"/>
                    <w:jc w:val="center"/>
                    <w:rPr>
                      <w:color w:val="000000" w:themeColor="text1"/>
                      <w:szCs w:val="21"/>
                    </w:rPr>
                  </w:pPr>
                  <w:r w:rsidRPr="00D0300B">
                    <w:rPr>
                      <w:rFonts w:hint="eastAsia"/>
                      <w:color w:val="000000" w:themeColor="text1"/>
                      <w:szCs w:val="21"/>
                    </w:rPr>
                    <w:t>速率</w:t>
                  </w:r>
                </w:p>
                <w:p w14:paraId="2F8966F6" w14:textId="77777777" w:rsidR="0044513D" w:rsidRPr="00D0300B" w:rsidRDefault="0044513D" w:rsidP="0044513D">
                  <w:pPr>
                    <w:adjustRightInd w:val="0"/>
                    <w:snapToGrid w:val="0"/>
                    <w:spacing w:line="280" w:lineRule="exact"/>
                    <w:jc w:val="center"/>
                    <w:rPr>
                      <w:color w:val="000000" w:themeColor="text1"/>
                      <w:szCs w:val="21"/>
                    </w:rPr>
                  </w:pPr>
                  <w:r w:rsidRPr="00D0300B">
                    <w:rPr>
                      <w:rFonts w:hint="eastAsia"/>
                      <w:color w:val="000000" w:themeColor="text1"/>
                      <w:szCs w:val="21"/>
                    </w:rPr>
                    <w:t>kg/h</w:t>
                  </w:r>
                </w:p>
              </w:tc>
              <w:tc>
                <w:tcPr>
                  <w:tcW w:w="352" w:type="pct"/>
                  <w:vAlign w:val="center"/>
                </w:tcPr>
                <w:p w14:paraId="453FC8BA"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排放量</w:t>
                  </w:r>
                  <w:r w:rsidRPr="00D0300B">
                    <w:rPr>
                      <w:color w:val="000000" w:themeColor="text1"/>
                      <w:szCs w:val="21"/>
                    </w:rPr>
                    <w:t>t/a</w:t>
                  </w:r>
                </w:p>
              </w:tc>
              <w:tc>
                <w:tcPr>
                  <w:tcW w:w="402" w:type="pct"/>
                  <w:vMerge/>
                  <w:vAlign w:val="center"/>
                </w:tcPr>
                <w:p w14:paraId="3B046DD9" w14:textId="77777777" w:rsidR="0044513D" w:rsidRPr="00D0300B" w:rsidRDefault="0044513D" w:rsidP="0044513D">
                  <w:pPr>
                    <w:adjustRightInd w:val="0"/>
                    <w:snapToGrid w:val="0"/>
                    <w:spacing w:line="280" w:lineRule="exact"/>
                    <w:jc w:val="center"/>
                    <w:rPr>
                      <w:color w:val="000000" w:themeColor="text1"/>
                      <w:szCs w:val="21"/>
                    </w:rPr>
                  </w:pPr>
                </w:p>
              </w:tc>
              <w:tc>
                <w:tcPr>
                  <w:tcW w:w="319" w:type="pct"/>
                  <w:vMerge/>
                  <w:vAlign w:val="center"/>
                </w:tcPr>
                <w:p w14:paraId="33F6F559" w14:textId="77777777" w:rsidR="0044513D" w:rsidRPr="00D0300B" w:rsidRDefault="0044513D" w:rsidP="0044513D">
                  <w:pPr>
                    <w:adjustRightInd w:val="0"/>
                    <w:snapToGrid w:val="0"/>
                    <w:spacing w:line="280" w:lineRule="exact"/>
                    <w:jc w:val="center"/>
                    <w:rPr>
                      <w:color w:val="000000" w:themeColor="text1"/>
                      <w:szCs w:val="21"/>
                    </w:rPr>
                  </w:pPr>
                </w:p>
              </w:tc>
              <w:tc>
                <w:tcPr>
                  <w:tcW w:w="261" w:type="pct"/>
                  <w:vMerge/>
                  <w:vAlign w:val="center"/>
                </w:tcPr>
                <w:p w14:paraId="242F372B" w14:textId="77777777" w:rsidR="0044513D" w:rsidRPr="00D0300B" w:rsidRDefault="0044513D" w:rsidP="0044513D">
                  <w:pPr>
                    <w:adjustRightInd w:val="0"/>
                    <w:snapToGrid w:val="0"/>
                    <w:spacing w:line="280" w:lineRule="exact"/>
                    <w:jc w:val="center"/>
                    <w:rPr>
                      <w:color w:val="000000" w:themeColor="text1"/>
                      <w:szCs w:val="21"/>
                    </w:rPr>
                  </w:pPr>
                </w:p>
              </w:tc>
            </w:tr>
            <w:tr w:rsidR="00D0300B" w:rsidRPr="00D0300B" w14:paraId="3D05B341" w14:textId="77777777" w:rsidTr="00FA6F64">
              <w:trPr>
                <w:trHeight w:val="340"/>
              </w:trPr>
              <w:tc>
                <w:tcPr>
                  <w:tcW w:w="373" w:type="pct"/>
                  <w:vMerge w:val="restart"/>
                  <w:vAlign w:val="center"/>
                </w:tcPr>
                <w:p w14:paraId="1804BBAD" w14:textId="6A07E7CC" w:rsidR="0044513D" w:rsidRPr="00D0300B" w:rsidRDefault="007E1604" w:rsidP="00C00CB0">
                  <w:pPr>
                    <w:adjustRightInd w:val="0"/>
                    <w:snapToGrid w:val="0"/>
                    <w:spacing w:line="280" w:lineRule="exact"/>
                    <w:jc w:val="center"/>
                    <w:rPr>
                      <w:color w:val="000000" w:themeColor="text1"/>
                      <w:szCs w:val="21"/>
                    </w:rPr>
                  </w:pPr>
                  <w:r w:rsidRPr="00D0300B">
                    <w:rPr>
                      <w:color w:val="000000" w:themeColor="text1"/>
                      <w:szCs w:val="21"/>
                    </w:rPr>
                    <w:t>燃气</w:t>
                  </w:r>
                  <w:r w:rsidR="0044513D" w:rsidRPr="00D0300B">
                    <w:rPr>
                      <w:color w:val="000000" w:themeColor="text1"/>
                      <w:szCs w:val="21"/>
                    </w:rPr>
                    <w:t>锅炉排气筒</w:t>
                  </w:r>
                  <w:r w:rsidR="0044513D" w:rsidRPr="00D0300B">
                    <w:rPr>
                      <w:rFonts w:hint="eastAsia"/>
                      <w:color w:val="000000" w:themeColor="text1"/>
                      <w:szCs w:val="21"/>
                    </w:rPr>
                    <w:t>DA00</w:t>
                  </w:r>
                  <w:r w:rsidR="00C00CB0" w:rsidRPr="00D0300B">
                    <w:rPr>
                      <w:color w:val="000000" w:themeColor="text1"/>
                      <w:szCs w:val="21"/>
                    </w:rPr>
                    <w:t>4</w:t>
                  </w:r>
                </w:p>
              </w:tc>
              <w:tc>
                <w:tcPr>
                  <w:tcW w:w="520" w:type="pct"/>
                  <w:vAlign w:val="center"/>
                </w:tcPr>
                <w:p w14:paraId="08A0A1AF" w14:textId="77777777" w:rsidR="0044513D" w:rsidRPr="00D0300B" w:rsidRDefault="0044513D" w:rsidP="0044513D">
                  <w:pPr>
                    <w:adjustRightInd w:val="0"/>
                    <w:snapToGrid w:val="0"/>
                    <w:spacing w:line="280" w:lineRule="exact"/>
                    <w:jc w:val="center"/>
                    <w:rPr>
                      <w:color w:val="000000" w:themeColor="text1"/>
                      <w:szCs w:val="21"/>
                    </w:rPr>
                  </w:pPr>
                  <w:r w:rsidRPr="00D0300B">
                    <w:rPr>
                      <w:color w:val="000000" w:themeColor="text1"/>
                      <w:szCs w:val="21"/>
                    </w:rPr>
                    <w:t>排气筒</w:t>
                  </w:r>
                </w:p>
              </w:tc>
              <w:tc>
                <w:tcPr>
                  <w:tcW w:w="4106" w:type="pct"/>
                  <w:gridSpan w:val="12"/>
                  <w:vAlign w:val="center"/>
                </w:tcPr>
                <w:p w14:paraId="15677524" w14:textId="1F9FF60F" w:rsidR="0044513D" w:rsidRPr="00D0300B" w:rsidRDefault="0044513D" w:rsidP="00A26F7C">
                  <w:pPr>
                    <w:adjustRightInd w:val="0"/>
                    <w:snapToGrid w:val="0"/>
                    <w:spacing w:line="280" w:lineRule="exact"/>
                    <w:jc w:val="center"/>
                    <w:rPr>
                      <w:color w:val="000000" w:themeColor="text1"/>
                      <w:szCs w:val="21"/>
                    </w:rPr>
                  </w:pPr>
                  <w:r w:rsidRPr="00D0300B">
                    <w:rPr>
                      <w:rFonts w:hint="eastAsia"/>
                      <w:color w:val="000000" w:themeColor="text1"/>
                      <w:szCs w:val="21"/>
                    </w:rPr>
                    <w:t>风</w:t>
                  </w:r>
                  <w:r w:rsidRPr="00D0300B">
                    <w:rPr>
                      <w:color w:val="000000" w:themeColor="text1"/>
                      <w:szCs w:val="21"/>
                    </w:rPr>
                    <w:t>量</w:t>
                  </w:r>
                  <w:r w:rsidR="001F6014" w:rsidRPr="00D0300B">
                    <w:rPr>
                      <w:color w:val="000000" w:themeColor="text1"/>
                      <w:kern w:val="0"/>
                      <w:szCs w:val="21"/>
                    </w:rPr>
                    <w:t>2323</w:t>
                  </w:r>
                  <w:r w:rsidRPr="00D0300B">
                    <w:rPr>
                      <w:rFonts w:hint="eastAsia"/>
                      <w:color w:val="000000" w:themeColor="text1"/>
                      <w:szCs w:val="21"/>
                    </w:rPr>
                    <w:t>m</w:t>
                  </w:r>
                  <w:r w:rsidRPr="00D0300B">
                    <w:rPr>
                      <w:rFonts w:hint="eastAsia"/>
                      <w:color w:val="000000" w:themeColor="text1"/>
                      <w:szCs w:val="21"/>
                      <w:vertAlign w:val="superscript"/>
                    </w:rPr>
                    <w:t>3</w:t>
                  </w:r>
                  <w:r w:rsidRPr="00D0300B">
                    <w:rPr>
                      <w:rFonts w:hint="eastAsia"/>
                      <w:color w:val="000000" w:themeColor="text1"/>
                      <w:szCs w:val="21"/>
                    </w:rPr>
                    <w:t>/h</w:t>
                  </w:r>
                  <w:r w:rsidRPr="00D0300B">
                    <w:rPr>
                      <w:rFonts w:hint="eastAsia"/>
                      <w:color w:val="000000" w:themeColor="text1"/>
                      <w:szCs w:val="21"/>
                    </w:rPr>
                    <w:t>，</w:t>
                  </w:r>
                  <w:r w:rsidRPr="00D0300B">
                    <w:rPr>
                      <w:rFonts w:hint="eastAsia"/>
                      <w:color w:val="000000" w:themeColor="text1"/>
                      <w:szCs w:val="21"/>
                    </w:rPr>
                    <w:t>H=</w:t>
                  </w:r>
                  <w:r w:rsidR="000A53DB" w:rsidRPr="00D0300B">
                    <w:rPr>
                      <w:color w:val="000000" w:themeColor="text1"/>
                      <w:szCs w:val="21"/>
                    </w:rPr>
                    <w:t>1</w:t>
                  </w:r>
                  <w:r w:rsidR="001969E0" w:rsidRPr="00D0300B">
                    <w:rPr>
                      <w:color w:val="000000" w:themeColor="text1"/>
                      <w:szCs w:val="21"/>
                    </w:rPr>
                    <w:t>6</w:t>
                  </w:r>
                  <w:r w:rsidRPr="00D0300B">
                    <w:rPr>
                      <w:rFonts w:hint="eastAsia"/>
                      <w:color w:val="000000" w:themeColor="text1"/>
                      <w:szCs w:val="21"/>
                    </w:rPr>
                    <w:t>m</w:t>
                  </w:r>
                  <w:r w:rsidRPr="00D0300B">
                    <w:rPr>
                      <w:rFonts w:hint="eastAsia"/>
                      <w:color w:val="000000" w:themeColor="text1"/>
                      <w:szCs w:val="21"/>
                    </w:rPr>
                    <w:t>，</w:t>
                  </w:r>
                  <w:r w:rsidRPr="00D0300B">
                    <w:rPr>
                      <w:rFonts w:hint="eastAsia"/>
                      <w:color w:val="000000" w:themeColor="text1"/>
                      <w:szCs w:val="21"/>
                    </w:rPr>
                    <w:t>D=</w:t>
                  </w:r>
                  <w:r w:rsidR="005B5140" w:rsidRPr="00D0300B">
                    <w:rPr>
                      <w:color w:val="000000" w:themeColor="text1"/>
                      <w:szCs w:val="21"/>
                    </w:rPr>
                    <w:t>0.5</w:t>
                  </w:r>
                  <w:r w:rsidRPr="00D0300B">
                    <w:rPr>
                      <w:color w:val="000000" w:themeColor="text1"/>
                      <w:szCs w:val="21"/>
                    </w:rPr>
                    <w:t>m</w:t>
                  </w:r>
                  <w:r w:rsidRPr="00D0300B">
                    <w:rPr>
                      <w:color w:val="000000" w:themeColor="text1"/>
                      <w:szCs w:val="21"/>
                    </w:rPr>
                    <w:t>，</w:t>
                  </w:r>
                  <w:r w:rsidRPr="00D0300B">
                    <w:rPr>
                      <w:color w:val="000000" w:themeColor="text1"/>
                      <w:szCs w:val="21"/>
                    </w:rPr>
                    <w:t>Vs=</w:t>
                  </w:r>
                  <w:r w:rsidR="001F6014" w:rsidRPr="00D0300B">
                    <w:rPr>
                      <w:color w:val="000000" w:themeColor="text1"/>
                      <w:szCs w:val="21"/>
                    </w:rPr>
                    <w:t>3.</w:t>
                  </w:r>
                  <w:r w:rsidR="006F0D70" w:rsidRPr="00D0300B">
                    <w:rPr>
                      <w:color w:val="000000" w:themeColor="text1"/>
                      <w:szCs w:val="21"/>
                    </w:rPr>
                    <w:t>3</w:t>
                  </w:r>
                  <w:r w:rsidRPr="00D0300B">
                    <w:rPr>
                      <w:color w:val="000000" w:themeColor="text1"/>
                      <w:szCs w:val="21"/>
                    </w:rPr>
                    <w:t>m/s</w:t>
                  </w:r>
                </w:p>
              </w:tc>
            </w:tr>
            <w:tr w:rsidR="00D0300B" w:rsidRPr="00D0300B" w14:paraId="15275ABF" w14:textId="77777777" w:rsidTr="00FA6F64">
              <w:trPr>
                <w:trHeight w:val="340"/>
              </w:trPr>
              <w:tc>
                <w:tcPr>
                  <w:tcW w:w="373" w:type="pct"/>
                  <w:vMerge/>
                  <w:vAlign w:val="center"/>
                </w:tcPr>
                <w:p w14:paraId="1EBAA1E7" w14:textId="77777777" w:rsidR="006F0D70" w:rsidRPr="00D0300B" w:rsidRDefault="006F0D70" w:rsidP="006F0D70">
                  <w:pPr>
                    <w:adjustRightInd w:val="0"/>
                    <w:snapToGrid w:val="0"/>
                    <w:spacing w:line="280" w:lineRule="exact"/>
                    <w:jc w:val="center"/>
                    <w:rPr>
                      <w:color w:val="000000" w:themeColor="text1"/>
                      <w:szCs w:val="21"/>
                    </w:rPr>
                  </w:pPr>
                </w:p>
              </w:tc>
              <w:tc>
                <w:tcPr>
                  <w:tcW w:w="520" w:type="pct"/>
                  <w:vAlign w:val="center"/>
                </w:tcPr>
                <w:p w14:paraId="78E1D3DC" w14:textId="77777777" w:rsidR="006F0D70" w:rsidRPr="00D0300B" w:rsidRDefault="006F0D70" w:rsidP="006F0D70">
                  <w:pPr>
                    <w:adjustRightInd w:val="0"/>
                    <w:snapToGrid w:val="0"/>
                    <w:spacing w:line="280" w:lineRule="exact"/>
                    <w:jc w:val="center"/>
                    <w:rPr>
                      <w:color w:val="000000" w:themeColor="text1"/>
                      <w:szCs w:val="21"/>
                    </w:rPr>
                  </w:pPr>
                  <w:r w:rsidRPr="00D0300B">
                    <w:rPr>
                      <w:color w:val="000000" w:themeColor="text1"/>
                      <w:szCs w:val="21"/>
                    </w:rPr>
                    <w:t>颗粒物</w:t>
                  </w:r>
                </w:p>
              </w:tc>
              <w:tc>
                <w:tcPr>
                  <w:tcW w:w="165" w:type="pct"/>
                  <w:vMerge w:val="restart"/>
                  <w:vAlign w:val="center"/>
                </w:tcPr>
                <w:p w14:paraId="0A89A0ED" w14:textId="77777777" w:rsidR="006F0D70" w:rsidRPr="00D0300B" w:rsidRDefault="006F0D70" w:rsidP="006F0D70">
                  <w:pPr>
                    <w:adjustRightInd w:val="0"/>
                    <w:snapToGrid w:val="0"/>
                    <w:spacing w:line="280" w:lineRule="exact"/>
                    <w:jc w:val="center"/>
                    <w:rPr>
                      <w:color w:val="000000" w:themeColor="text1"/>
                      <w:szCs w:val="21"/>
                    </w:rPr>
                  </w:pPr>
                  <w:r w:rsidRPr="00D0300B">
                    <w:rPr>
                      <w:rFonts w:hint="eastAsia"/>
                      <w:color w:val="000000" w:themeColor="text1"/>
                      <w:szCs w:val="21"/>
                    </w:rPr>
                    <w:t>燃气</w:t>
                  </w:r>
                  <w:r w:rsidRPr="00D0300B">
                    <w:rPr>
                      <w:color w:val="000000" w:themeColor="text1"/>
                      <w:szCs w:val="21"/>
                    </w:rPr>
                    <w:t>锅炉</w:t>
                  </w:r>
                </w:p>
              </w:tc>
              <w:tc>
                <w:tcPr>
                  <w:tcW w:w="346" w:type="pct"/>
                  <w:vAlign w:val="center"/>
                </w:tcPr>
                <w:p w14:paraId="5CEF5D44" w14:textId="048204B8" w:rsidR="006F0D70" w:rsidRPr="00D0300B" w:rsidRDefault="006F0D70" w:rsidP="006F0D70">
                  <w:pPr>
                    <w:adjustRightInd w:val="0"/>
                    <w:snapToGrid w:val="0"/>
                    <w:spacing w:line="280" w:lineRule="exact"/>
                    <w:jc w:val="center"/>
                    <w:rPr>
                      <w:color w:val="000000" w:themeColor="text1"/>
                      <w:szCs w:val="21"/>
                    </w:rPr>
                  </w:pPr>
                </w:p>
              </w:tc>
              <w:tc>
                <w:tcPr>
                  <w:tcW w:w="402" w:type="pct"/>
                  <w:vAlign w:val="center"/>
                </w:tcPr>
                <w:p w14:paraId="65D9EA3E" w14:textId="65443077" w:rsidR="006F0D70" w:rsidRPr="00D0300B" w:rsidRDefault="006F0D70" w:rsidP="006F0D70">
                  <w:pPr>
                    <w:jc w:val="center"/>
                    <w:rPr>
                      <w:color w:val="000000" w:themeColor="text1"/>
                      <w:kern w:val="0"/>
                      <w:szCs w:val="21"/>
                    </w:rPr>
                  </w:pPr>
                  <w:r w:rsidRPr="00D0300B">
                    <w:rPr>
                      <w:color w:val="000000" w:themeColor="text1"/>
                      <w:szCs w:val="21"/>
                    </w:rPr>
                    <w:t>10</w:t>
                  </w:r>
                </w:p>
              </w:tc>
              <w:tc>
                <w:tcPr>
                  <w:tcW w:w="367" w:type="pct"/>
                  <w:vAlign w:val="center"/>
                </w:tcPr>
                <w:p w14:paraId="73FC45FB" w14:textId="0B0CEA59" w:rsidR="006F0D70" w:rsidRPr="00D0300B" w:rsidRDefault="006F0D70" w:rsidP="006F0D70">
                  <w:pPr>
                    <w:jc w:val="right"/>
                    <w:rPr>
                      <w:color w:val="000000" w:themeColor="text1"/>
                      <w:kern w:val="0"/>
                      <w:szCs w:val="21"/>
                    </w:rPr>
                  </w:pPr>
                  <w:r w:rsidRPr="00D0300B">
                    <w:rPr>
                      <w:rFonts w:hint="eastAsia"/>
                      <w:color w:val="000000" w:themeColor="text1"/>
                      <w:szCs w:val="21"/>
                    </w:rPr>
                    <w:t>0.</w:t>
                  </w:r>
                  <w:r w:rsidRPr="00D0300B">
                    <w:rPr>
                      <w:color w:val="000000" w:themeColor="text1"/>
                      <w:szCs w:val="21"/>
                    </w:rPr>
                    <w:t>0229</w:t>
                  </w:r>
                </w:p>
              </w:tc>
              <w:tc>
                <w:tcPr>
                  <w:tcW w:w="404" w:type="pct"/>
                  <w:vAlign w:val="center"/>
                </w:tcPr>
                <w:p w14:paraId="301598E2" w14:textId="2CB6848B" w:rsidR="006F0D70" w:rsidRPr="00D0300B" w:rsidRDefault="006F0D70" w:rsidP="006F0D70">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.0011</w:t>
                  </w:r>
                </w:p>
              </w:tc>
              <w:tc>
                <w:tcPr>
                  <w:tcW w:w="319" w:type="pct"/>
                  <w:vAlign w:val="center"/>
                </w:tcPr>
                <w:p w14:paraId="4796E2C1" w14:textId="30170575" w:rsidR="006F0D70" w:rsidRPr="00D0300B" w:rsidRDefault="006F0D70" w:rsidP="006F0D70">
                  <w:pPr>
                    <w:adjustRightInd w:val="0"/>
                    <w:snapToGrid w:val="0"/>
                    <w:spacing w:line="280" w:lineRule="exact"/>
                    <w:jc w:val="center"/>
                    <w:rPr>
                      <w:color w:val="000000" w:themeColor="text1"/>
                      <w:szCs w:val="21"/>
                    </w:rPr>
                  </w:pPr>
                  <w:r w:rsidRPr="00D0300B">
                    <w:rPr>
                      <w:color w:val="000000" w:themeColor="text1"/>
                      <w:szCs w:val="21"/>
                    </w:rPr>
                    <w:t>0</w:t>
                  </w:r>
                </w:p>
              </w:tc>
              <w:tc>
                <w:tcPr>
                  <w:tcW w:w="403" w:type="pct"/>
                  <w:vAlign w:val="center"/>
                </w:tcPr>
                <w:p w14:paraId="0285D8FD" w14:textId="222E7556" w:rsidR="006F0D70" w:rsidRPr="00D0300B" w:rsidRDefault="006F0D70" w:rsidP="006F0D70">
                  <w:pPr>
                    <w:adjustRightInd w:val="0"/>
                    <w:snapToGrid w:val="0"/>
                    <w:spacing w:line="280" w:lineRule="exact"/>
                    <w:jc w:val="center"/>
                    <w:rPr>
                      <w:color w:val="000000" w:themeColor="text1"/>
                      <w:szCs w:val="21"/>
                    </w:rPr>
                  </w:pPr>
                  <w:r w:rsidRPr="00D0300B">
                    <w:rPr>
                      <w:color w:val="000000" w:themeColor="text1"/>
                      <w:szCs w:val="21"/>
                    </w:rPr>
                    <w:t>10</w:t>
                  </w:r>
                </w:p>
              </w:tc>
              <w:tc>
                <w:tcPr>
                  <w:tcW w:w="367" w:type="pct"/>
                  <w:vAlign w:val="center"/>
                </w:tcPr>
                <w:p w14:paraId="63E21157" w14:textId="308F5D1E" w:rsidR="006F0D70" w:rsidRPr="00D0300B" w:rsidRDefault="006F0D70" w:rsidP="006F0D70">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0229</w:t>
                  </w:r>
                </w:p>
              </w:tc>
              <w:tc>
                <w:tcPr>
                  <w:tcW w:w="352" w:type="pct"/>
                  <w:vAlign w:val="center"/>
                </w:tcPr>
                <w:p w14:paraId="72C00F9F" w14:textId="5B60C821" w:rsidR="006F0D70" w:rsidRPr="00D0300B" w:rsidRDefault="006F0D70" w:rsidP="006F0D70">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.0011</w:t>
                  </w:r>
                </w:p>
              </w:tc>
              <w:tc>
                <w:tcPr>
                  <w:tcW w:w="402" w:type="pct"/>
                  <w:vAlign w:val="center"/>
                </w:tcPr>
                <w:p w14:paraId="4D242F83" w14:textId="77777777" w:rsidR="006F0D70" w:rsidRPr="00D0300B" w:rsidRDefault="006F0D70" w:rsidP="006F0D70">
                  <w:pPr>
                    <w:adjustRightInd w:val="0"/>
                    <w:snapToGrid w:val="0"/>
                    <w:spacing w:line="280" w:lineRule="exact"/>
                    <w:jc w:val="center"/>
                    <w:rPr>
                      <w:color w:val="000000" w:themeColor="text1"/>
                      <w:szCs w:val="21"/>
                    </w:rPr>
                  </w:pPr>
                  <w:r w:rsidRPr="00D0300B">
                    <w:rPr>
                      <w:color w:val="000000" w:themeColor="text1"/>
                      <w:szCs w:val="21"/>
                    </w:rPr>
                    <w:t>20</w:t>
                  </w:r>
                </w:p>
              </w:tc>
              <w:tc>
                <w:tcPr>
                  <w:tcW w:w="319" w:type="pct"/>
                  <w:vAlign w:val="center"/>
                </w:tcPr>
                <w:p w14:paraId="003F8C09" w14:textId="77777777" w:rsidR="006F0D70" w:rsidRPr="00D0300B" w:rsidRDefault="006F0D70" w:rsidP="006F0D70">
                  <w:pPr>
                    <w:adjustRightInd w:val="0"/>
                    <w:snapToGrid w:val="0"/>
                    <w:spacing w:line="280" w:lineRule="exact"/>
                    <w:jc w:val="center"/>
                    <w:rPr>
                      <w:color w:val="000000" w:themeColor="text1"/>
                      <w:szCs w:val="21"/>
                    </w:rPr>
                  </w:pPr>
                  <w:r w:rsidRPr="00D0300B">
                    <w:rPr>
                      <w:color w:val="000000" w:themeColor="text1"/>
                      <w:szCs w:val="21"/>
                    </w:rPr>
                    <w:t>—</w:t>
                  </w:r>
                </w:p>
              </w:tc>
              <w:tc>
                <w:tcPr>
                  <w:tcW w:w="261" w:type="pct"/>
                  <w:vAlign w:val="center"/>
                </w:tcPr>
                <w:p w14:paraId="20EBE7C6" w14:textId="77777777" w:rsidR="006F0D70" w:rsidRPr="00D0300B" w:rsidRDefault="006F0D70" w:rsidP="006F0D70">
                  <w:pPr>
                    <w:adjustRightInd w:val="0"/>
                    <w:snapToGrid w:val="0"/>
                    <w:spacing w:line="280" w:lineRule="exact"/>
                    <w:jc w:val="center"/>
                    <w:rPr>
                      <w:color w:val="000000" w:themeColor="text1"/>
                      <w:szCs w:val="21"/>
                    </w:rPr>
                  </w:pPr>
                  <w:r w:rsidRPr="00D0300B">
                    <w:rPr>
                      <w:color w:val="000000" w:themeColor="text1"/>
                      <w:szCs w:val="21"/>
                    </w:rPr>
                    <w:t>达标</w:t>
                  </w:r>
                </w:p>
              </w:tc>
            </w:tr>
            <w:tr w:rsidR="00D0300B" w:rsidRPr="00D0300B" w14:paraId="3AD9B5EA" w14:textId="77777777" w:rsidTr="00FA6F64">
              <w:trPr>
                <w:trHeight w:val="340"/>
              </w:trPr>
              <w:tc>
                <w:tcPr>
                  <w:tcW w:w="373" w:type="pct"/>
                  <w:vMerge/>
                  <w:vAlign w:val="center"/>
                </w:tcPr>
                <w:p w14:paraId="21D0FBA6" w14:textId="77777777" w:rsidR="00FA6F64" w:rsidRPr="00D0300B" w:rsidRDefault="00FA6F64" w:rsidP="00FA6F64">
                  <w:pPr>
                    <w:adjustRightInd w:val="0"/>
                    <w:snapToGrid w:val="0"/>
                    <w:spacing w:line="280" w:lineRule="exact"/>
                    <w:jc w:val="center"/>
                    <w:rPr>
                      <w:color w:val="000000" w:themeColor="text1"/>
                      <w:szCs w:val="21"/>
                    </w:rPr>
                  </w:pPr>
                </w:p>
              </w:tc>
              <w:tc>
                <w:tcPr>
                  <w:tcW w:w="520" w:type="pct"/>
                  <w:vAlign w:val="center"/>
                </w:tcPr>
                <w:p w14:paraId="6952D3DD"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二氧化硫</w:t>
                  </w:r>
                </w:p>
              </w:tc>
              <w:tc>
                <w:tcPr>
                  <w:tcW w:w="165" w:type="pct"/>
                  <w:vMerge/>
                  <w:vAlign w:val="center"/>
                </w:tcPr>
                <w:p w14:paraId="2996A6D8" w14:textId="77777777" w:rsidR="00FA6F64" w:rsidRPr="00D0300B" w:rsidRDefault="00FA6F64" w:rsidP="00FA6F64">
                  <w:pPr>
                    <w:adjustRightInd w:val="0"/>
                    <w:snapToGrid w:val="0"/>
                    <w:spacing w:line="280" w:lineRule="exact"/>
                    <w:jc w:val="center"/>
                    <w:rPr>
                      <w:color w:val="000000" w:themeColor="text1"/>
                      <w:szCs w:val="21"/>
                    </w:rPr>
                  </w:pPr>
                </w:p>
              </w:tc>
              <w:tc>
                <w:tcPr>
                  <w:tcW w:w="346" w:type="pct"/>
                  <w:vAlign w:val="center"/>
                </w:tcPr>
                <w:p w14:paraId="138B72FB" w14:textId="72D1F182" w:rsidR="00FA6F64" w:rsidRPr="00D0300B" w:rsidRDefault="007C4120" w:rsidP="00FA6F64">
                  <w:pPr>
                    <w:adjustRightInd w:val="0"/>
                    <w:snapToGrid w:val="0"/>
                    <w:spacing w:line="280" w:lineRule="exact"/>
                    <w:jc w:val="center"/>
                    <w:rPr>
                      <w:color w:val="000000" w:themeColor="text1"/>
                      <w:szCs w:val="21"/>
                    </w:rPr>
                  </w:pPr>
                  <w:r w:rsidRPr="00D0300B">
                    <w:rPr>
                      <w:rFonts w:hint="eastAsia"/>
                      <w:color w:val="000000" w:themeColor="text1"/>
                      <w:szCs w:val="21"/>
                    </w:rPr>
                    <w:t>——</w:t>
                  </w:r>
                </w:p>
              </w:tc>
              <w:tc>
                <w:tcPr>
                  <w:tcW w:w="402" w:type="pct"/>
                  <w:vAlign w:val="center"/>
                </w:tcPr>
                <w:p w14:paraId="67C6B7BC" w14:textId="1FB43558" w:rsidR="00FA6F64" w:rsidRPr="00D0300B" w:rsidRDefault="00FA6F64" w:rsidP="00FA6F64">
                  <w:pPr>
                    <w:jc w:val="center"/>
                    <w:rPr>
                      <w:color w:val="000000" w:themeColor="text1"/>
                      <w:szCs w:val="21"/>
                    </w:rPr>
                  </w:pPr>
                  <w:r w:rsidRPr="00D0300B">
                    <w:rPr>
                      <w:color w:val="000000" w:themeColor="text1"/>
                      <w:szCs w:val="21"/>
                    </w:rPr>
                    <w:t>20.6</w:t>
                  </w:r>
                </w:p>
              </w:tc>
              <w:tc>
                <w:tcPr>
                  <w:tcW w:w="367" w:type="pct"/>
                  <w:vAlign w:val="center"/>
                </w:tcPr>
                <w:p w14:paraId="4D839C1C" w14:textId="55C9861C" w:rsidR="00FA6F64" w:rsidRPr="00D0300B" w:rsidRDefault="00FA6F64" w:rsidP="00FA6F64">
                  <w:pPr>
                    <w:jc w:val="right"/>
                    <w:rPr>
                      <w:color w:val="000000" w:themeColor="text1"/>
                      <w:szCs w:val="21"/>
                    </w:rPr>
                  </w:pPr>
                  <w:r w:rsidRPr="00D0300B">
                    <w:rPr>
                      <w:rFonts w:hint="eastAsia"/>
                      <w:color w:val="000000" w:themeColor="text1"/>
                      <w:szCs w:val="21"/>
                    </w:rPr>
                    <w:t>0.</w:t>
                  </w:r>
                  <w:r w:rsidRPr="00D0300B">
                    <w:rPr>
                      <w:color w:val="000000" w:themeColor="text1"/>
                      <w:szCs w:val="21"/>
                    </w:rPr>
                    <w:t>0479</w:t>
                  </w:r>
                </w:p>
              </w:tc>
              <w:tc>
                <w:tcPr>
                  <w:tcW w:w="404" w:type="pct"/>
                  <w:vAlign w:val="center"/>
                </w:tcPr>
                <w:p w14:paraId="4D08BED4" w14:textId="4E56559A" w:rsidR="00FA6F64" w:rsidRPr="00D0300B" w:rsidRDefault="00FA6F64" w:rsidP="00FA6F64">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.002</w:t>
                  </w:r>
                  <w:r w:rsidR="00D8234F" w:rsidRPr="00D0300B">
                    <w:rPr>
                      <w:color w:val="000000" w:themeColor="text1"/>
                      <w:szCs w:val="21"/>
                    </w:rPr>
                    <w:t>4</w:t>
                  </w:r>
                </w:p>
              </w:tc>
              <w:tc>
                <w:tcPr>
                  <w:tcW w:w="319" w:type="pct"/>
                  <w:vAlign w:val="center"/>
                </w:tcPr>
                <w:p w14:paraId="638DB0FE" w14:textId="77777777" w:rsidR="00FA6F64" w:rsidRPr="00D0300B" w:rsidRDefault="00FA6F64" w:rsidP="00FA6F64">
                  <w:pPr>
                    <w:adjustRightInd w:val="0"/>
                    <w:snapToGrid w:val="0"/>
                    <w:spacing w:line="280" w:lineRule="exact"/>
                    <w:jc w:val="center"/>
                    <w:rPr>
                      <w:color w:val="000000" w:themeColor="text1"/>
                      <w:szCs w:val="21"/>
                    </w:rPr>
                  </w:pPr>
                  <w:r w:rsidRPr="00D0300B">
                    <w:rPr>
                      <w:rFonts w:hint="eastAsia"/>
                      <w:color w:val="000000" w:themeColor="text1"/>
                      <w:szCs w:val="21"/>
                    </w:rPr>
                    <w:t>0</w:t>
                  </w:r>
                </w:p>
              </w:tc>
              <w:tc>
                <w:tcPr>
                  <w:tcW w:w="403" w:type="pct"/>
                  <w:vAlign w:val="center"/>
                </w:tcPr>
                <w:p w14:paraId="4DCBE247" w14:textId="7A2DA9EB" w:rsidR="00FA6F64" w:rsidRPr="00D0300B" w:rsidRDefault="00FA6F64" w:rsidP="00FA6F64">
                  <w:pPr>
                    <w:jc w:val="center"/>
                    <w:rPr>
                      <w:color w:val="000000" w:themeColor="text1"/>
                      <w:szCs w:val="21"/>
                    </w:rPr>
                  </w:pPr>
                  <w:r w:rsidRPr="00D0300B">
                    <w:rPr>
                      <w:color w:val="000000" w:themeColor="text1"/>
                      <w:szCs w:val="21"/>
                    </w:rPr>
                    <w:t>20.6</w:t>
                  </w:r>
                </w:p>
              </w:tc>
              <w:tc>
                <w:tcPr>
                  <w:tcW w:w="367" w:type="pct"/>
                  <w:vAlign w:val="center"/>
                </w:tcPr>
                <w:p w14:paraId="21B4AE1D" w14:textId="5D221426" w:rsidR="00FA6F64" w:rsidRPr="00D0300B" w:rsidRDefault="00FA6F64" w:rsidP="00FA6F64">
                  <w:pPr>
                    <w:jc w:val="right"/>
                    <w:rPr>
                      <w:color w:val="000000" w:themeColor="text1"/>
                      <w:szCs w:val="21"/>
                    </w:rPr>
                  </w:pPr>
                  <w:r w:rsidRPr="00D0300B">
                    <w:rPr>
                      <w:rFonts w:hint="eastAsia"/>
                      <w:color w:val="000000" w:themeColor="text1"/>
                      <w:szCs w:val="21"/>
                    </w:rPr>
                    <w:t>0.</w:t>
                  </w:r>
                  <w:r w:rsidRPr="00D0300B">
                    <w:rPr>
                      <w:color w:val="000000" w:themeColor="text1"/>
                      <w:szCs w:val="21"/>
                    </w:rPr>
                    <w:t>0479</w:t>
                  </w:r>
                </w:p>
              </w:tc>
              <w:tc>
                <w:tcPr>
                  <w:tcW w:w="352" w:type="pct"/>
                  <w:vAlign w:val="center"/>
                </w:tcPr>
                <w:p w14:paraId="2B884CBA" w14:textId="75EFC6B0" w:rsidR="00FA6F64" w:rsidRPr="00D0300B" w:rsidRDefault="00FA6F64" w:rsidP="00FA6F64">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.002</w:t>
                  </w:r>
                  <w:r w:rsidR="00D8234F" w:rsidRPr="00D0300B">
                    <w:rPr>
                      <w:color w:val="000000" w:themeColor="text1"/>
                      <w:szCs w:val="21"/>
                    </w:rPr>
                    <w:t>4</w:t>
                  </w:r>
                </w:p>
              </w:tc>
              <w:tc>
                <w:tcPr>
                  <w:tcW w:w="402" w:type="pct"/>
                  <w:vAlign w:val="center"/>
                </w:tcPr>
                <w:p w14:paraId="26F44C45"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50</w:t>
                  </w:r>
                </w:p>
              </w:tc>
              <w:tc>
                <w:tcPr>
                  <w:tcW w:w="319" w:type="pct"/>
                  <w:vAlign w:val="center"/>
                </w:tcPr>
                <w:p w14:paraId="051EBE99"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w:t>
                  </w:r>
                </w:p>
              </w:tc>
              <w:tc>
                <w:tcPr>
                  <w:tcW w:w="261" w:type="pct"/>
                  <w:vAlign w:val="center"/>
                </w:tcPr>
                <w:p w14:paraId="0782AAA8"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达标</w:t>
                  </w:r>
                </w:p>
              </w:tc>
            </w:tr>
            <w:tr w:rsidR="00D0300B" w:rsidRPr="00D0300B" w14:paraId="67F69D66" w14:textId="77777777" w:rsidTr="00FA6F64">
              <w:trPr>
                <w:trHeight w:val="340"/>
              </w:trPr>
              <w:tc>
                <w:tcPr>
                  <w:tcW w:w="373" w:type="pct"/>
                  <w:vMerge/>
                  <w:vAlign w:val="center"/>
                </w:tcPr>
                <w:p w14:paraId="4D24A567" w14:textId="77777777" w:rsidR="00FA6F64" w:rsidRPr="00D0300B" w:rsidRDefault="00FA6F64" w:rsidP="00FA6F64">
                  <w:pPr>
                    <w:adjustRightInd w:val="0"/>
                    <w:snapToGrid w:val="0"/>
                    <w:spacing w:line="280" w:lineRule="exact"/>
                    <w:jc w:val="center"/>
                    <w:rPr>
                      <w:color w:val="000000" w:themeColor="text1"/>
                      <w:szCs w:val="21"/>
                    </w:rPr>
                  </w:pPr>
                </w:p>
              </w:tc>
              <w:tc>
                <w:tcPr>
                  <w:tcW w:w="520" w:type="pct"/>
                  <w:vAlign w:val="center"/>
                </w:tcPr>
                <w:p w14:paraId="11EA40A1"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氮氧化物</w:t>
                  </w:r>
                </w:p>
              </w:tc>
              <w:tc>
                <w:tcPr>
                  <w:tcW w:w="165" w:type="pct"/>
                  <w:vMerge/>
                  <w:vAlign w:val="center"/>
                </w:tcPr>
                <w:p w14:paraId="62BE1CA7" w14:textId="77777777" w:rsidR="00FA6F64" w:rsidRPr="00D0300B" w:rsidRDefault="00FA6F64" w:rsidP="00FA6F64">
                  <w:pPr>
                    <w:adjustRightInd w:val="0"/>
                    <w:snapToGrid w:val="0"/>
                    <w:spacing w:line="280" w:lineRule="exact"/>
                    <w:jc w:val="center"/>
                    <w:rPr>
                      <w:color w:val="000000" w:themeColor="text1"/>
                      <w:szCs w:val="21"/>
                    </w:rPr>
                  </w:pPr>
                </w:p>
              </w:tc>
              <w:tc>
                <w:tcPr>
                  <w:tcW w:w="346" w:type="pct"/>
                  <w:vAlign w:val="center"/>
                </w:tcPr>
                <w:p w14:paraId="325E2D67" w14:textId="77777777" w:rsidR="00FA6F64" w:rsidRPr="00D0300B" w:rsidRDefault="00FA6F64" w:rsidP="00FA6F64">
                  <w:pPr>
                    <w:adjustRightInd w:val="0"/>
                    <w:snapToGrid w:val="0"/>
                    <w:spacing w:line="280" w:lineRule="exact"/>
                    <w:jc w:val="center"/>
                    <w:rPr>
                      <w:color w:val="000000" w:themeColor="text1"/>
                      <w:szCs w:val="21"/>
                    </w:rPr>
                  </w:pPr>
                  <w:r w:rsidRPr="00D0300B">
                    <w:rPr>
                      <w:rFonts w:hint="eastAsia"/>
                      <w:color w:val="000000" w:themeColor="text1"/>
                      <w:szCs w:val="21"/>
                    </w:rPr>
                    <w:t>——</w:t>
                  </w:r>
                </w:p>
              </w:tc>
              <w:tc>
                <w:tcPr>
                  <w:tcW w:w="402" w:type="pct"/>
                  <w:vAlign w:val="center"/>
                </w:tcPr>
                <w:p w14:paraId="6200901F" w14:textId="7E399BBD" w:rsidR="00FA6F64" w:rsidRPr="00D0300B" w:rsidRDefault="00FA6F64" w:rsidP="00FA6F64">
                  <w:pPr>
                    <w:jc w:val="center"/>
                    <w:rPr>
                      <w:color w:val="000000" w:themeColor="text1"/>
                      <w:szCs w:val="21"/>
                    </w:rPr>
                  </w:pPr>
                  <w:r w:rsidRPr="00D0300B">
                    <w:rPr>
                      <w:rFonts w:hint="eastAsia"/>
                      <w:color w:val="000000" w:themeColor="text1"/>
                      <w:szCs w:val="21"/>
                    </w:rPr>
                    <w:t>10</w:t>
                  </w:r>
                  <w:r w:rsidRPr="00D0300B">
                    <w:rPr>
                      <w:color w:val="000000" w:themeColor="text1"/>
                      <w:szCs w:val="21"/>
                    </w:rPr>
                    <w:t>1</w:t>
                  </w:r>
                </w:p>
              </w:tc>
              <w:tc>
                <w:tcPr>
                  <w:tcW w:w="367" w:type="pct"/>
                  <w:vAlign w:val="center"/>
                </w:tcPr>
                <w:p w14:paraId="4AA5EEF2" w14:textId="77CB0320" w:rsidR="00FA6F64" w:rsidRPr="00D0300B" w:rsidRDefault="00FA6F64" w:rsidP="00FA6F64">
                  <w:pPr>
                    <w:jc w:val="right"/>
                    <w:rPr>
                      <w:color w:val="000000" w:themeColor="text1"/>
                      <w:szCs w:val="21"/>
                    </w:rPr>
                  </w:pPr>
                  <w:r w:rsidRPr="00D0300B">
                    <w:rPr>
                      <w:color w:val="000000" w:themeColor="text1"/>
                      <w:szCs w:val="21"/>
                    </w:rPr>
                    <w:t>0.2333</w:t>
                  </w:r>
                </w:p>
              </w:tc>
              <w:tc>
                <w:tcPr>
                  <w:tcW w:w="404" w:type="pct"/>
                  <w:vAlign w:val="center"/>
                </w:tcPr>
                <w:p w14:paraId="5ACC9327" w14:textId="200CCA00" w:rsidR="00FA6F64" w:rsidRPr="00D0300B" w:rsidRDefault="00FA6F64" w:rsidP="00FA6F64">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.0112</w:t>
                  </w:r>
                </w:p>
              </w:tc>
              <w:tc>
                <w:tcPr>
                  <w:tcW w:w="319" w:type="pct"/>
                  <w:vAlign w:val="center"/>
                </w:tcPr>
                <w:p w14:paraId="753625D1"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0</w:t>
                  </w:r>
                </w:p>
              </w:tc>
              <w:tc>
                <w:tcPr>
                  <w:tcW w:w="403" w:type="pct"/>
                  <w:vAlign w:val="center"/>
                </w:tcPr>
                <w:p w14:paraId="3955BD49" w14:textId="32D982E4" w:rsidR="00FA6F64" w:rsidRPr="00D0300B" w:rsidRDefault="00FA6F64" w:rsidP="00FA6F64">
                  <w:pPr>
                    <w:jc w:val="center"/>
                    <w:rPr>
                      <w:color w:val="000000" w:themeColor="text1"/>
                      <w:szCs w:val="21"/>
                    </w:rPr>
                  </w:pPr>
                  <w:r w:rsidRPr="00D0300B">
                    <w:rPr>
                      <w:rFonts w:hint="eastAsia"/>
                      <w:color w:val="000000" w:themeColor="text1"/>
                      <w:szCs w:val="21"/>
                    </w:rPr>
                    <w:t>10</w:t>
                  </w:r>
                  <w:r w:rsidRPr="00D0300B">
                    <w:rPr>
                      <w:color w:val="000000" w:themeColor="text1"/>
                      <w:szCs w:val="21"/>
                    </w:rPr>
                    <w:t>1</w:t>
                  </w:r>
                </w:p>
              </w:tc>
              <w:tc>
                <w:tcPr>
                  <w:tcW w:w="367" w:type="pct"/>
                  <w:vAlign w:val="center"/>
                </w:tcPr>
                <w:p w14:paraId="294B64D3" w14:textId="71ABA4CC" w:rsidR="00FA6F64" w:rsidRPr="00D0300B" w:rsidRDefault="00FA6F64" w:rsidP="00FA6F64">
                  <w:pPr>
                    <w:jc w:val="right"/>
                    <w:rPr>
                      <w:color w:val="000000" w:themeColor="text1"/>
                      <w:szCs w:val="21"/>
                    </w:rPr>
                  </w:pPr>
                  <w:r w:rsidRPr="00D0300B">
                    <w:rPr>
                      <w:color w:val="000000" w:themeColor="text1"/>
                      <w:szCs w:val="21"/>
                    </w:rPr>
                    <w:t>0.2333</w:t>
                  </w:r>
                </w:p>
              </w:tc>
              <w:tc>
                <w:tcPr>
                  <w:tcW w:w="352" w:type="pct"/>
                  <w:vAlign w:val="center"/>
                </w:tcPr>
                <w:p w14:paraId="4C67BB2F" w14:textId="41D30674" w:rsidR="00FA6F64" w:rsidRPr="00D0300B" w:rsidRDefault="00FA6F64" w:rsidP="00FA6F64">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.0112</w:t>
                  </w:r>
                </w:p>
              </w:tc>
              <w:tc>
                <w:tcPr>
                  <w:tcW w:w="402" w:type="pct"/>
                  <w:vAlign w:val="center"/>
                </w:tcPr>
                <w:p w14:paraId="4284CD52"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20</w:t>
                  </w:r>
                  <w:r w:rsidRPr="00D0300B">
                    <w:rPr>
                      <w:rFonts w:hint="eastAsia"/>
                      <w:color w:val="000000" w:themeColor="text1"/>
                      <w:szCs w:val="21"/>
                    </w:rPr>
                    <w:t>0</w:t>
                  </w:r>
                </w:p>
              </w:tc>
              <w:tc>
                <w:tcPr>
                  <w:tcW w:w="319" w:type="pct"/>
                  <w:vAlign w:val="center"/>
                </w:tcPr>
                <w:p w14:paraId="7BC5950F"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w:t>
                  </w:r>
                </w:p>
              </w:tc>
              <w:tc>
                <w:tcPr>
                  <w:tcW w:w="261" w:type="pct"/>
                  <w:vAlign w:val="center"/>
                </w:tcPr>
                <w:p w14:paraId="65F44B38" w14:textId="77777777" w:rsidR="00FA6F64" w:rsidRPr="00D0300B" w:rsidRDefault="00FA6F64" w:rsidP="00FA6F64">
                  <w:pPr>
                    <w:adjustRightInd w:val="0"/>
                    <w:snapToGrid w:val="0"/>
                    <w:spacing w:line="280" w:lineRule="exact"/>
                    <w:jc w:val="center"/>
                    <w:rPr>
                      <w:color w:val="000000" w:themeColor="text1"/>
                      <w:szCs w:val="21"/>
                    </w:rPr>
                  </w:pPr>
                  <w:r w:rsidRPr="00D0300B">
                    <w:rPr>
                      <w:color w:val="000000" w:themeColor="text1"/>
                      <w:szCs w:val="21"/>
                    </w:rPr>
                    <w:t>达标</w:t>
                  </w:r>
                </w:p>
              </w:tc>
            </w:tr>
          </w:tbl>
          <w:p w14:paraId="7B014E22" w14:textId="5EA0C206" w:rsidR="0044513D" w:rsidRPr="00D0300B" w:rsidRDefault="0044513D" w:rsidP="0044513D">
            <w:pPr>
              <w:spacing w:line="360" w:lineRule="auto"/>
              <w:ind w:firstLine="480"/>
              <w:jc w:val="both"/>
              <w:rPr>
                <w:rFonts w:asciiTheme="minorEastAsia" w:eastAsiaTheme="minorEastAsia" w:hAnsiTheme="minorEastAsia"/>
                <w:color w:val="000000" w:themeColor="text1"/>
                <w:sz w:val="24"/>
              </w:rPr>
            </w:pPr>
            <w:r w:rsidRPr="00D0300B">
              <w:rPr>
                <w:rFonts w:asciiTheme="minorEastAsia" w:eastAsiaTheme="minorEastAsia" w:hAnsiTheme="minorEastAsia"/>
                <w:color w:val="000000" w:themeColor="text1"/>
                <w:sz w:val="24"/>
              </w:rPr>
              <w:t>由以上分析可见，锅炉排气筒</w:t>
            </w:r>
            <w:r w:rsidRPr="00D0300B">
              <w:rPr>
                <w:rFonts w:asciiTheme="minorEastAsia" w:eastAsiaTheme="minorEastAsia" w:hAnsiTheme="minorEastAsia" w:hint="eastAsia"/>
                <w:color w:val="000000" w:themeColor="text1"/>
                <w:sz w:val="24"/>
              </w:rPr>
              <w:t>DA00</w:t>
            </w:r>
            <w:r w:rsidR="005B694F" w:rsidRPr="00D0300B">
              <w:rPr>
                <w:rFonts w:asciiTheme="minorEastAsia" w:eastAsiaTheme="minorEastAsia" w:hAnsiTheme="minorEastAsia"/>
                <w:color w:val="000000" w:themeColor="text1"/>
                <w:sz w:val="24"/>
              </w:rPr>
              <w:t>4</w:t>
            </w:r>
            <w:r w:rsidRPr="00D0300B">
              <w:rPr>
                <w:rFonts w:asciiTheme="minorEastAsia" w:eastAsiaTheme="minorEastAsia" w:hAnsiTheme="minorEastAsia" w:hint="eastAsia"/>
                <w:color w:val="000000" w:themeColor="text1"/>
                <w:sz w:val="24"/>
              </w:rPr>
              <w:t>中的颗粒物、二氧化硫、氮氧化物排放浓度均能达到《锅炉大气污染物排放标准》</w:t>
            </w:r>
            <w:r w:rsidRPr="00D0300B">
              <w:rPr>
                <w:rFonts w:asciiTheme="minorEastAsia" w:eastAsiaTheme="minorEastAsia" w:hAnsiTheme="minorEastAsia"/>
                <w:color w:val="000000" w:themeColor="text1"/>
                <w:sz w:val="24"/>
              </w:rPr>
              <w:t>（GB13271-2014）表</w:t>
            </w:r>
            <w:r w:rsidRPr="00D0300B">
              <w:rPr>
                <w:rFonts w:asciiTheme="minorEastAsia" w:eastAsiaTheme="minorEastAsia" w:hAnsiTheme="minorEastAsia" w:hint="eastAsia"/>
                <w:color w:val="000000" w:themeColor="text1"/>
                <w:sz w:val="24"/>
              </w:rPr>
              <w:t>2中</w:t>
            </w:r>
            <w:r w:rsidR="00C00CB0" w:rsidRPr="00D0300B">
              <w:rPr>
                <w:rFonts w:asciiTheme="minorEastAsia" w:eastAsiaTheme="minorEastAsia" w:hAnsiTheme="minorEastAsia" w:hint="eastAsia"/>
                <w:color w:val="000000" w:themeColor="text1"/>
                <w:sz w:val="24"/>
              </w:rPr>
              <w:t>燃气</w:t>
            </w:r>
            <w:r w:rsidRPr="00D0300B">
              <w:rPr>
                <w:rFonts w:asciiTheme="minorEastAsia" w:eastAsiaTheme="minorEastAsia" w:hAnsiTheme="minorEastAsia" w:hint="eastAsia"/>
                <w:color w:val="000000" w:themeColor="text1"/>
                <w:sz w:val="24"/>
              </w:rPr>
              <w:t>锅炉标准限值要求。经同类企业的实际运行经验，同型号</w:t>
            </w:r>
            <w:r w:rsidR="005B5140" w:rsidRPr="00D0300B">
              <w:rPr>
                <w:rFonts w:asciiTheme="minorEastAsia" w:eastAsiaTheme="minorEastAsia" w:hAnsiTheme="minorEastAsia" w:hint="eastAsia"/>
                <w:color w:val="000000" w:themeColor="text1"/>
                <w:sz w:val="24"/>
              </w:rPr>
              <w:t>燃气</w:t>
            </w:r>
            <w:r w:rsidRPr="00D0300B">
              <w:rPr>
                <w:rFonts w:asciiTheme="minorEastAsia" w:eastAsiaTheme="minorEastAsia" w:hAnsiTheme="minorEastAsia" w:hint="eastAsia"/>
                <w:color w:val="000000" w:themeColor="text1"/>
                <w:sz w:val="24"/>
              </w:rPr>
              <w:t>锅炉的烟气黑度均能满足＜1级的要求。</w:t>
            </w:r>
          </w:p>
          <w:p w14:paraId="7C1F66C2" w14:textId="77777777" w:rsidR="0044513D" w:rsidRPr="00D0300B" w:rsidRDefault="0044513D" w:rsidP="0044513D">
            <w:pPr>
              <w:spacing w:line="360" w:lineRule="auto"/>
              <w:ind w:firstLine="480"/>
              <w:jc w:val="both"/>
              <w:rPr>
                <w:rFonts w:asciiTheme="minorEastAsia" w:eastAsiaTheme="minorEastAsia" w:hAnsiTheme="minorEastAsia"/>
                <w:color w:val="000000" w:themeColor="text1"/>
                <w:sz w:val="24"/>
              </w:rPr>
            </w:pPr>
            <w:r w:rsidRPr="00D0300B">
              <w:rPr>
                <w:rFonts w:asciiTheme="minorEastAsia" w:eastAsiaTheme="minorEastAsia" w:hAnsiTheme="minorEastAsia" w:hint="eastAsia"/>
                <w:color w:val="000000" w:themeColor="text1"/>
                <w:sz w:val="24"/>
              </w:rPr>
              <w:t>（</w:t>
            </w:r>
            <w:r w:rsidRPr="00D0300B">
              <w:rPr>
                <w:rFonts w:asciiTheme="minorEastAsia" w:eastAsiaTheme="minorEastAsia" w:hAnsiTheme="minorEastAsia"/>
                <w:color w:val="000000" w:themeColor="text1"/>
                <w:sz w:val="24"/>
              </w:rPr>
              <w:t>2</w:t>
            </w:r>
            <w:r w:rsidRPr="00D0300B">
              <w:rPr>
                <w:rFonts w:asciiTheme="minorEastAsia" w:eastAsiaTheme="minorEastAsia" w:hAnsiTheme="minorEastAsia" w:hint="eastAsia"/>
                <w:color w:val="000000" w:themeColor="text1"/>
                <w:sz w:val="24"/>
              </w:rPr>
              <w:t>）大气环境影响分析</w:t>
            </w:r>
          </w:p>
          <w:p w14:paraId="5BB61CC8" w14:textId="188B1417" w:rsidR="0044513D" w:rsidRPr="00D0300B" w:rsidRDefault="0044513D" w:rsidP="0044513D">
            <w:pPr>
              <w:spacing w:line="360" w:lineRule="auto"/>
              <w:ind w:firstLine="480"/>
              <w:jc w:val="both"/>
              <w:rPr>
                <w:rFonts w:asciiTheme="minorEastAsia" w:eastAsiaTheme="minorEastAsia" w:hAnsiTheme="minorEastAsia"/>
                <w:color w:val="000000" w:themeColor="text1"/>
                <w:sz w:val="24"/>
              </w:rPr>
            </w:pPr>
            <w:bookmarkStart w:id="6" w:name="_Hlk191978960"/>
            <w:r w:rsidRPr="00D0300B">
              <w:rPr>
                <w:rFonts w:asciiTheme="minorEastAsia" w:eastAsiaTheme="minorEastAsia" w:hAnsiTheme="minorEastAsia"/>
                <w:color w:val="000000" w:themeColor="text1"/>
                <w:sz w:val="24"/>
              </w:rPr>
              <w:t>本工程</w:t>
            </w:r>
            <w:r w:rsidR="00A719E2" w:rsidRPr="00D0300B">
              <w:rPr>
                <w:rFonts w:asciiTheme="minorEastAsia" w:eastAsiaTheme="minorEastAsia" w:hAnsiTheme="minorEastAsia"/>
                <w:color w:val="000000" w:themeColor="text1"/>
                <w:sz w:val="24"/>
              </w:rPr>
              <w:t>新建</w:t>
            </w:r>
            <w:r w:rsidR="00A719E2" w:rsidRPr="00D0300B">
              <w:rPr>
                <w:rFonts w:asciiTheme="minorEastAsia" w:eastAsiaTheme="minorEastAsia" w:hAnsiTheme="minorEastAsia" w:hint="eastAsia"/>
                <w:color w:val="000000" w:themeColor="text1"/>
                <w:sz w:val="24"/>
              </w:rPr>
              <w:t>1</w:t>
            </w:r>
            <w:r w:rsidR="00A719E2" w:rsidRPr="00D0300B">
              <w:rPr>
                <w:rFonts w:asciiTheme="minorEastAsia" w:eastAsiaTheme="minorEastAsia" w:hAnsiTheme="minorEastAsia"/>
                <w:color w:val="000000" w:themeColor="text1"/>
                <w:sz w:val="24"/>
              </w:rPr>
              <w:t>座锅炉</w:t>
            </w:r>
            <w:r w:rsidRPr="00D0300B">
              <w:rPr>
                <w:rFonts w:asciiTheme="minorEastAsia" w:eastAsiaTheme="minorEastAsia" w:hAnsiTheme="minorEastAsia"/>
                <w:color w:val="000000" w:themeColor="text1"/>
                <w:sz w:val="24"/>
              </w:rPr>
              <w:t>，不改</w:t>
            </w:r>
            <w:r w:rsidR="005B5140" w:rsidRPr="00D0300B">
              <w:rPr>
                <w:rFonts w:asciiTheme="minorEastAsia" w:eastAsiaTheme="minorEastAsia" w:hAnsiTheme="minorEastAsia"/>
                <w:color w:val="000000" w:themeColor="text1"/>
                <w:sz w:val="24"/>
              </w:rPr>
              <w:t>现有</w:t>
            </w:r>
            <w:r w:rsidRPr="00D0300B">
              <w:rPr>
                <w:rFonts w:asciiTheme="minorEastAsia" w:eastAsiaTheme="minorEastAsia" w:hAnsiTheme="minorEastAsia"/>
                <w:color w:val="000000" w:themeColor="text1"/>
                <w:sz w:val="24"/>
              </w:rPr>
              <w:t>生产线的产量、生产工艺及污染物排放，仅</w:t>
            </w:r>
            <w:r w:rsidR="00A12C52" w:rsidRPr="00D0300B">
              <w:rPr>
                <w:rFonts w:asciiTheme="minorEastAsia" w:eastAsiaTheme="minorEastAsia" w:hAnsiTheme="minorEastAsia" w:hint="eastAsia"/>
                <w:color w:val="000000" w:themeColor="text1"/>
                <w:sz w:val="24"/>
              </w:rPr>
              <w:t>新增</w:t>
            </w:r>
            <w:r w:rsidR="005B5140" w:rsidRPr="00D0300B">
              <w:rPr>
                <w:rFonts w:asciiTheme="minorEastAsia" w:eastAsiaTheme="minorEastAsia" w:hAnsiTheme="minorEastAsia"/>
                <w:color w:val="000000" w:themeColor="text1"/>
                <w:sz w:val="24"/>
              </w:rPr>
              <w:t>燃气</w:t>
            </w:r>
            <w:r w:rsidRPr="00D0300B">
              <w:rPr>
                <w:rFonts w:asciiTheme="minorEastAsia" w:eastAsiaTheme="minorEastAsia" w:hAnsiTheme="minorEastAsia"/>
                <w:color w:val="000000" w:themeColor="text1"/>
                <w:sz w:val="24"/>
              </w:rPr>
              <w:t>锅炉</w:t>
            </w:r>
            <w:r w:rsidR="00A12C52" w:rsidRPr="00D0300B">
              <w:rPr>
                <w:rFonts w:asciiTheme="minorEastAsia" w:eastAsiaTheme="minorEastAsia" w:hAnsiTheme="minorEastAsia" w:hint="eastAsia"/>
                <w:color w:val="000000" w:themeColor="text1"/>
                <w:sz w:val="24"/>
              </w:rPr>
              <w:t>作为备用</w:t>
            </w:r>
            <w:r w:rsidRPr="00D0300B">
              <w:rPr>
                <w:rFonts w:asciiTheme="minorEastAsia" w:eastAsiaTheme="minorEastAsia" w:hAnsiTheme="minorEastAsia"/>
                <w:color w:val="000000" w:themeColor="text1"/>
                <w:sz w:val="24"/>
              </w:rPr>
              <w:t>。</w:t>
            </w:r>
            <w:r w:rsidR="007E1604" w:rsidRPr="00D0300B">
              <w:rPr>
                <w:rFonts w:asciiTheme="minorEastAsia" w:eastAsiaTheme="minorEastAsia" w:hAnsiTheme="minorEastAsia"/>
                <w:color w:val="000000" w:themeColor="text1"/>
                <w:sz w:val="24"/>
              </w:rPr>
              <w:t>现有</w:t>
            </w:r>
            <w:r w:rsidRPr="00D0300B">
              <w:rPr>
                <w:rFonts w:asciiTheme="minorEastAsia" w:eastAsiaTheme="minorEastAsia" w:hAnsiTheme="minorEastAsia"/>
                <w:color w:val="000000" w:themeColor="text1"/>
                <w:sz w:val="24"/>
              </w:rPr>
              <w:t>锅炉排气筒</w:t>
            </w:r>
            <w:r w:rsidRPr="00D0300B">
              <w:rPr>
                <w:rFonts w:asciiTheme="minorEastAsia" w:eastAsiaTheme="minorEastAsia" w:hAnsiTheme="minorEastAsia" w:hint="eastAsia"/>
                <w:color w:val="000000" w:themeColor="text1"/>
                <w:sz w:val="24"/>
              </w:rPr>
              <w:t>DA00</w:t>
            </w:r>
            <w:r w:rsidR="005B5140" w:rsidRPr="00D0300B">
              <w:rPr>
                <w:rFonts w:asciiTheme="minorEastAsia" w:eastAsiaTheme="minorEastAsia" w:hAnsiTheme="minorEastAsia"/>
                <w:color w:val="000000" w:themeColor="text1"/>
                <w:sz w:val="24"/>
              </w:rPr>
              <w:t>3</w:t>
            </w:r>
            <w:r w:rsidRPr="00D0300B">
              <w:rPr>
                <w:rFonts w:asciiTheme="minorEastAsia" w:eastAsiaTheme="minorEastAsia" w:hAnsiTheme="minorEastAsia" w:hint="eastAsia"/>
                <w:color w:val="000000" w:themeColor="text1"/>
                <w:sz w:val="24"/>
              </w:rPr>
              <w:t>每年</w:t>
            </w:r>
            <w:r w:rsidR="00676CFF" w:rsidRPr="00D0300B">
              <w:rPr>
                <w:rFonts w:asciiTheme="minorEastAsia" w:eastAsiaTheme="minorEastAsia" w:hAnsiTheme="minorEastAsia" w:hint="eastAsia"/>
                <w:color w:val="000000" w:themeColor="text1"/>
                <w:sz w:val="24"/>
              </w:rPr>
              <w:t>许可</w:t>
            </w:r>
            <w:r w:rsidRPr="00D0300B">
              <w:rPr>
                <w:rFonts w:asciiTheme="minorEastAsia" w:eastAsiaTheme="minorEastAsia" w:hAnsiTheme="minorEastAsia" w:hint="eastAsia"/>
                <w:color w:val="000000" w:themeColor="text1"/>
                <w:sz w:val="24"/>
              </w:rPr>
              <w:t>排放颗粒物</w:t>
            </w:r>
            <w:r w:rsidR="00676CFF" w:rsidRPr="00D0300B">
              <w:rPr>
                <w:rFonts w:asciiTheme="minorEastAsia" w:eastAsiaTheme="minorEastAsia" w:hAnsiTheme="minorEastAsia"/>
                <w:color w:val="000000" w:themeColor="text1"/>
                <w:sz w:val="24"/>
              </w:rPr>
              <w:t>0.7149</w:t>
            </w:r>
            <w:r w:rsidR="005B5140" w:rsidRPr="00D0300B">
              <w:rPr>
                <w:rFonts w:asciiTheme="minorEastAsia" w:eastAsiaTheme="minorEastAsia" w:hAnsiTheme="minorEastAsia" w:hint="eastAsia"/>
                <w:color w:val="000000" w:themeColor="text1"/>
                <w:sz w:val="24"/>
              </w:rPr>
              <w:t>t/a</w:t>
            </w:r>
            <w:r w:rsidRPr="00D0300B">
              <w:rPr>
                <w:rFonts w:asciiTheme="minorEastAsia" w:eastAsiaTheme="minorEastAsia" w:hAnsiTheme="minorEastAsia"/>
                <w:color w:val="000000" w:themeColor="text1"/>
                <w:sz w:val="24"/>
              </w:rPr>
              <w:t>、氮氧化物</w:t>
            </w:r>
            <w:r w:rsidR="00676CFF" w:rsidRPr="00D0300B">
              <w:rPr>
                <w:rFonts w:asciiTheme="minorEastAsia" w:eastAsiaTheme="minorEastAsia" w:hAnsiTheme="minorEastAsia"/>
                <w:color w:val="000000" w:themeColor="text1"/>
                <w:sz w:val="24"/>
              </w:rPr>
              <w:t>4.2893</w:t>
            </w:r>
            <w:r w:rsidR="005B5140" w:rsidRPr="00D0300B">
              <w:rPr>
                <w:rFonts w:asciiTheme="minorEastAsia" w:eastAsiaTheme="minorEastAsia" w:hAnsiTheme="minorEastAsia" w:hint="eastAsia"/>
                <w:color w:val="000000" w:themeColor="text1"/>
                <w:sz w:val="24"/>
              </w:rPr>
              <w:t>t/a</w:t>
            </w:r>
            <w:r w:rsidRPr="00D0300B">
              <w:rPr>
                <w:rFonts w:asciiTheme="minorEastAsia" w:eastAsiaTheme="minorEastAsia" w:hAnsiTheme="minorEastAsia" w:hint="eastAsia"/>
                <w:color w:val="000000" w:themeColor="text1"/>
                <w:sz w:val="24"/>
              </w:rPr>
              <w:t>、</w:t>
            </w:r>
            <w:r w:rsidRPr="00D0300B">
              <w:rPr>
                <w:rFonts w:asciiTheme="minorEastAsia" w:eastAsiaTheme="minorEastAsia" w:hAnsiTheme="minorEastAsia"/>
                <w:color w:val="000000" w:themeColor="text1"/>
                <w:sz w:val="24"/>
              </w:rPr>
              <w:t>二氧化硫</w:t>
            </w:r>
            <w:r w:rsidR="00676CFF" w:rsidRPr="00D0300B">
              <w:rPr>
                <w:rFonts w:asciiTheme="minorEastAsia" w:eastAsiaTheme="minorEastAsia" w:hAnsiTheme="minorEastAsia"/>
                <w:color w:val="000000" w:themeColor="text1"/>
                <w:sz w:val="24"/>
              </w:rPr>
              <w:t>3.4315</w:t>
            </w:r>
            <w:r w:rsidR="005B5140" w:rsidRPr="00D0300B">
              <w:rPr>
                <w:rFonts w:asciiTheme="minorEastAsia" w:eastAsiaTheme="minorEastAsia" w:hAnsiTheme="minorEastAsia" w:hint="eastAsia"/>
                <w:color w:val="000000" w:themeColor="text1"/>
                <w:sz w:val="24"/>
              </w:rPr>
              <w:t>t/a</w:t>
            </w:r>
            <w:r w:rsidRPr="00D0300B">
              <w:rPr>
                <w:rFonts w:asciiTheme="minorEastAsia" w:eastAsiaTheme="minorEastAsia" w:hAnsiTheme="minorEastAsia" w:hint="eastAsia"/>
                <w:color w:val="000000" w:themeColor="text1"/>
                <w:sz w:val="24"/>
              </w:rPr>
              <w:t>。</w:t>
            </w:r>
            <w:r w:rsidR="00D0609D" w:rsidRPr="00D0300B">
              <w:rPr>
                <w:rFonts w:asciiTheme="minorEastAsia" w:eastAsiaTheme="minorEastAsia" w:hAnsiTheme="minorEastAsia" w:hint="eastAsia"/>
                <w:color w:val="000000" w:themeColor="text1"/>
                <w:sz w:val="24"/>
              </w:rPr>
              <w:t>假设每年启动2次每次2</w:t>
            </w:r>
            <w:r w:rsidR="00D0609D" w:rsidRPr="00D0300B">
              <w:rPr>
                <w:rFonts w:asciiTheme="minorEastAsia" w:eastAsiaTheme="minorEastAsia" w:hAnsiTheme="minorEastAsia"/>
                <w:color w:val="000000" w:themeColor="text1"/>
                <w:sz w:val="24"/>
              </w:rPr>
              <w:t>4</w:t>
            </w:r>
            <w:r w:rsidR="00D0609D" w:rsidRPr="00D0300B">
              <w:rPr>
                <w:rFonts w:asciiTheme="minorEastAsia" w:eastAsiaTheme="minorEastAsia" w:hAnsiTheme="minorEastAsia" w:hint="eastAsia"/>
                <w:color w:val="000000" w:themeColor="text1"/>
                <w:sz w:val="24"/>
              </w:rPr>
              <w:t>小时备用锅炉，则现有</w:t>
            </w:r>
            <w:r w:rsidR="00D0609D" w:rsidRPr="00D0300B">
              <w:rPr>
                <w:rFonts w:asciiTheme="minorEastAsia" w:eastAsiaTheme="minorEastAsia" w:hAnsiTheme="minorEastAsia"/>
                <w:color w:val="000000" w:themeColor="text1"/>
                <w:sz w:val="24"/>
              </w:rPr>
              <w:t>锅炉排气筒</w:t>
            </w:r>
            <w:r w:rsidR="00D0609D" w:rsidRPr="00D0300B">
              <w:rPr>
                <w:rFonts w:asciiTheme="minorEastAsia" w:eastAsiaTheme="minorEastAsia" w:hAnsiTheme="minorEastAsia" w:hint="eastAsia"/>
                <w:color w:val="000000" w:themeColor="text1"/>
                <w:sz w:val="24"/>
              </w:rPr>
              <w:t>DA00</w:t>
            </w:r>
            <w:r w:rsidR="00D0609D" w:rsidRPr="00D0300B">
              <w:rPr>
                <w:rFonts w:asciiTheme="minorEastAsia" w:eastAsiaTheme="minorEastAsia" w:hAnsiTheme="minorEastAsia"/>
                <w:color w:val="000000" w:themeColor="text1"/>
                <w:sz w:val="24"/>
              </w:rPr>
              <w:t>3</w:t>
            </w:r>
            <w:r w:rsidR="00D0609D" w:rsidRPr="00D0300B">
              <w:rPr>
                <w:rFonts w:asciiTheme="minorEastAsia" w:eastAsiaTheme="minorEastAsia" w:hAnsiTheme="minorEastAsia" w:hint="eastAsia"/>
                <w:color w:val="000000" w:themeColor="text1"/>
                <w:sz w:val="24"/>
              </w:rPr>
              <w:t>每年减少排放颗粒物</w:t>
            </w:r>
            <w:r w:rsidR="00D0609D" w:rsidRPr="00D0300B">
              <w:rPr>
                <w:rFonts w:asciiTheme="minorEastAsia" w:eastAsiaTheme="minorEastAsia" w:hAnsiTheme="minorEastAsia"/>
                <w:color w:val="000000" w:themeColor="text1"/>
                <w:sz w:val="24"/>
              </w:rPr>
              <w:t>0.005</w:t>
            </w:r>
            <w:r w:rsidR="00D0609D" w:rsidRPr="00D0300B">
              <w:rPr>
                <w:rFonts w:asciiTheme="minorEastAsia" w:eastAsiaTheme="minorEastAsia" w:hAnsiTheme="minorEastAsia" w:hint="eastAsia"/>
                <w:color w:val="000000" w:themeColor="text1"/>
                <w:sz w:val="24"/>
              </w:rPr>
              <w:t>t/a</w:t>
            </w:r>
            <w:r w:rsidR="00D0609D" w:rsidRPr="00D0300B">
              <w:rPr>
                <w:rFonts w:asciiTheme="minorEastAsia" w:eastAsiaTheme="minorEastAsia" w:hAnsiTheme="minorEastAsia"/>
                <w:color w:val="000000" w:themeColor="text1"/>
                <w:sz w:val="24"/>
              </w:rPr>
              <w:t>、氮氧化物0.029</w:t>
            </w:r>
            <w:r w:rsidR="00D0609D" w:rsidRPr="00D0300B">
              <w:rPr>
                <w:rFonts w:asciiTheme="minorEastAsia" w:eastAsiaTheme="minorEastAsia" w:hAnsiTheme="minorEastAsia" w:hint="eastAsia"/>
                <w:color w:val="000000" w:themeColor="text1"/>
                <w:sz w:val="24"/>
              </w:rPr>
              <w:t>t/a、</w:t>
            </w:r>
            <w:r w:rsidR="00D0609D" w:rsidRPr="00D0300B">
              <w:rPr>
                <w:rFonts w:asciiTheme="minorEastAsia" w:eastAsiaTheme="minorEastAsia" w:hAnsiTheme="minorEastAsia"/>
                <w:color w:val="000000" w:themeColor="text1"/>
                <w:sz w:val="24"/>
              </w:rPr>
              <w:t>二氧化硫0.02</w:t>
            </w:r>
            <w:r w:rsidR="00695FE6" w:rsidRPr="00D0300B">
              <w:rPr>
                <w:rFonts w:asciiTheme="minorEastAsia" w:eastAsiaTheme="minorEastAsia" w:hAnsiTheme="minorEastAsia"/>
                <w:color w:val="000000" w:themeColor="text1"/>
                <w:sz w:val="24"/>
              </w:rPr>
              <w:t>4</w:t>
            </w:r>
            <w:r w:rsidR="00D0609D" w:rsidRPr="00D0300B">
              <w:rPr>
                <w:rFonts w:asciiTheme="minorEastAsia" w:eastAsiaTheme="minorEastAsia" w:hAnsiTheme="minorEastAsia" w:hint="eastAsia"/>
                <w:color w:val="000000" w:themeColor="text1"/>
                <w:sz w:val="24"/>
              </w:rPr>
              <w:t>t/a。</w:t>
            </w:r>
            <w:r w:rsidR="007E1604" w:rsidRPr="00D0300B">
              <w:rPr>
                <w:rFonts w:asciiTheme="minorEastAsia" w:eastAsiaTheme="minorEastAsia" w:hAnsiTheme="minorEastAsia" w:hint="eastAsia"/>
                <w:color w:val="000000" w:themeColor="text1"/>
                <w:sz w:val="24"/>
              </w:rPr>
              <w:t>新建燃气锅炉后，</w:t>
            </w:r>
            <w:r w:rsidR="00676CFF" w:rsidRPr="00D0300B">
              <w:rPr>
                <w:rFonts w:asciiTheme="minorEastAsia" w:eastAsiaTheme="minorEastAsia" w:hAnsiTheme="minorEastAsia"/>
                <w:color w:val="000000" w:themeColor="text1"/>
                <w:sz w:val="24"/>
              </w:rPr>
              <w:t>新增天然气锅炉烟囱</w:t>
            </w:r>
            <w:r w:rsidR="00676CFF" w:rsidRPr="00D0300B">
              <w:rPr>
                <w:rFonts w:asciiTheme="minorEastAsia" w:eastAsiaTheme="minorEastAsia" w:hAnsiTheme="minorEastAsia" w:hint="eastAsia"/>
                <w:color w:val="000000" w:themeColor="text1"/>
                <w:sz w:val="24"/>
              </w:rPr>
              <w:t>DA004</w:t>
            </w:r>
            <w:r w:rsidRPr="00D0300B">
              <w:rPr>
                <w:rFonts w:asciiTheme="minorEastAsia" w:eastAsiaTheme="minorEastAsia" w:hAnsiTheme="minorEastAsia" w:hint="eastAsia"/>
                <w:color w:val="000000" w:themeColor="text1"/>
                <w:sz w:val="24"/>
              </w:rPr>
              <w:t>每年排放颗粒物0.</w:t>
            </w:r>
            <w:r w:rsidR="00A12C52" w:rsidRPr="00D0300B">
              <w:rPr>
                <w:rFonts w:asciiTheme="minorEastAsia" w:eastAsiaTheme="minorEastAsia" w:hAnsiTheme="minorEastAsia"/>
                <w:color w:val="000000" w:themeColor="text1"/>
                <w:sz w:val="24"/>
              </w:rPr>
              <w:t>0</w:t>
            </w:r>
            <w:r w:rsidR="00FA6F64" w:rsidRPr="00D0300B">
              <w:rPr>
                <w:rFonts w:asciiTheme="minorEastAsia" w:eastAsiaTheme="minorEastAsia" w:hAnsiTheme="minorEastAsia"/>
                <w:color w:val="000000" w:themeColor="text1"/>
                <w:sz w:val="24"/>
              </w:rPr>
              <w:t>011</w:t>
            </w:r>
            <w:r w:rsidRPr="00D0300B">
              <w:rPr>
                <w:rFonts w:asciiTheme="minorEastAsia" w:eastAsiaTheme="minorEastAsia" w:hAnsiTheme="minorEastAsia" w:hint="eastAsia"/>
                <w:color w:val="000000" w:themeColor="text1"/>
                <w:sz w:val="24"/>
              </w:rPr>
              <w:t>t/a、</w:t>
            </w:r>
            <w:r w:rsidRPr="00D0300B">
              <w:rPr>
                <w:rFonts w:asciiTheme="minorEastAsia" w:eastAsiaTheme="minorEastAsia" w:hAnsiTheme="minorEastAsia"/>
                <w:color w:val="000000" w:themeColor="text1"/>
                <w:sz w:val="24"/>
              </w:rPr>
              <w:t>氮氧化物</w:t>
            </w:r>
            <w:r w:rsidR="00A12C52" w:rsidRPr="00D0300B">
              <w:rPr>
                <w:rFonts w:asciiTheme="minorEastAsia" w:eastAsiaTheme="minorEastAsia" w:hAnsiTheme="minorEastAsia"/>
                <w:color w:val="000000" w:themeColor="text1"/>
                <w:sz w:val="24"/>
              </w:rPr>
              <w:t>0.0</w:t>
            </w:r>
            <w:r w:rsidR="00FA6F64" w:rsidRPr="00D0300B">
              <w:rPr>
                <w:rFonts w:asciiTheme="minorEastAsia" w:eastAsiaTheme="minorEastAsia" w:hAnsiTheme="minorEastAsia"/>
                <w:color w:val="000000" w:themeColor="text1"/>
                <w:sz w:val="24"/>
              </w:rPr>
              <w:t>112</w:t>
            </w:r>
            <w:r w:rsidRPr="00D0300B">
              <w:rPr>
                <w:rFonts w:asciiTheme="minorEastAsia" w:eastAsiaTheme="minorEastAsia" w:hAnsiTheme="minorEastAsia" w:hint="eastAsia"/>
                <w:color w:val="000000" w:themeColor="text1"/>
                <w:sz w:val="24"/>
              </w:rPr>
              <w:t>t/a、</w:t>
            </w:r>
            <w:r w:rsidRPr="00D0300B">
              <w:rPr>
                <w:rFonts w:asciiTheme="minorEastAsia" w:eastAsiaTheme="minorEastAsia" w:hAnsiTheme="minorEastAsia"/>
                <w:color w:val="000000" w:themeColor="text1"/>
                <w:sz w:val="24"/>
              </w:rPr>
              <w:t>二氧化硫</w:t>
            </w:r>
            <w:r w:rsidR="00A12C52" w:rsidRPr="00D0300B">
              <w:rPr>
                <w:rFonts w:asciiTheme="minorEastAsia" w:eastAsiaTheme="minorEastAsia" w:hAnsiTheme="minorEastAsia"/>
                <w:color w:val="000000" w:themeColor="text1"/>
                <w:sz w:val="24"/>
              </w:rPr>
              <w:t>0.0</w:t>
            </w:r>
            <w:r w:rsidR="00FA6F64" w:rsidRPr="00D0300B">
              <w:rPr>
                <w:rFonts w:asciiTheme="minorEastAsia" w:eastAsiaTheme="minorEastAsia" w:hAnsiTheme="minorEastAsia"/>
                <w:color w:val="000000" w:themeColor="text1"/>
                <w:sz w:val="24"/>
              </w:rPr>
              <w:t>02</w:t>
            </w:r>
            <w:r w:rsidR="00695FE6" w:rsidRPr="00D0300B">
              <w:rPr>
                <w:rFonts w:asciiTheme="minorEastAsia" w:eastAsiaTheme="minorEastAsia" w:hAnsiTheme="minorEastAsia"/>
                <w:color w:val="000000" w:themeColor="text1"/>
                <w:sz w:val="24"/>
              </w:rPr>
              <w:t>4</w:t>
            </w:r>
            <w:r w:rsidRPr="00D0300B">
              <w:rPr>
                <w:rFonts w:asciiTheme="minorEastAsia" w:eastAsiaTheme="minorEastAsia" w:hAnsiTheme="minorEastAsia" w:hint="eastAsia"/>
                <w:color w:val="000000" w:themeColor="text1"/>
                <w:sz w:val="24"/>
              </w:rPr>
              <w:t>t/a。</w:t>
            </w:r>
            <w:r w:rsidR="00233844" w:rsidRPr="00D0300B">
              <w:rPr>
                <w:rFonts w:asciiTheme="minorEastAsia" w:eastAsiaTheme="minorEastAsia" w:hAnsiTheme="minorEastAsia" w:hint="eastAsia"/>
                <w:color w:val="000000" w:themeColor="text1"/>
                <w:sz w:val="24"/>
              </w:rPr>
              <w:t>锅炉系统减少排放颗粒物</w:t>
            </w:r>
            <w:r w:rsidR="00A0287E" w:rsidRPr="00D0300B">
              <w:rPr>
                <w:rFonts w:asciiTheme="minorEastAsia" w:eastAsiaTheme="minorEastAsia" w:hAnsiTheme="minorEastAsia" w:hint="eastAsia"/>
                <w:color w:val="000000" w:themeColor="text1"/>
                <w:sz w:val="24"/>
              </w:rPr>
              <w:t>0.</w:t>
            </w:r>
            <w:r w:rsidR="00D0609D" w:rsidRPr="00D0300B">
              <w:rPr>
                <w:rFonts w:asciiTheme="minorEastAsia" w:eastAsiaTheme="minorEastAsia" w:hAnsiTheme="minorEastAsia"/>
                <w:color w:val="000000" w:themeColor="text1"/>
                <w:sz w:val="24"/>
              </w:rPr>
              <w:t>00</w:t>
            </w:r>
            <w:r w:rsidR="00FA6F64" w:rsidRPr="00D0300B">
              <w:rPr>
                <w:rFonts w:asciiTheme="minorEastAsia" w:eastAsiaTheme="minorEastAsia" w:hAnsiTheme="minorEastAsia"/>
                <w:color w:val="000000" w:themeColor="text1"/>
                <w:sz w:val="24"/>
              </w:rPr>
              <w:t>39</w:t>
            </w:r>
            <w:r w:rsidR="00A0287E" w:rsidRPr="00D0300B">
              <w:rPr>
                <w:rFonts w:asciiTheme="minorEastAsia" w:eastAsiaTheme="minorEastAsia" w:hAnsiTheme="minorEastAsia" w:hint="eastAsia"/>
                <w:color w:val="000000" w:themeColor="text1"/>
                <w:sz w:val="24"/>
              </w:rPr>
              <w:t>t/a、</w:t>
            </w:r>
            <w:r w:rsidR="00FA6F64" w:rsidRPr="00D0300B">
              <w:rPr>
                <w:rFonts w:asciiTheme="minorEastAsia" w:eastAsiaTheme="minorEastAsia" w:hAnsiTheme="minorEastAsia"/>
                <w:color w:val="000000" w:themeColor="text1"/>
                <w:sz w:val="24"/>
              </w:rPr>
              <w:t>氮氧化物0.0178</w:t>
            </w:r>
            <w:r w:rsidR="00FA6F64" w:rsidRPr="00D0300B">
              <w:rPr>
                <w:rFonts w:asciiTheme="minorEastAsia" w:eastAsiaTheme="minorEastAsia" w:hAnsiTheme="minorEastAsia" w:hint="eastAsia"/>
                <w:color w:val="000000" w:themeColor="text1"/>
                <w:sz w:val="24"/>
              </w:rPr>
              <w:t>t/a、</w:t>
            </w:r>
            <w:r w:rsidR="00A0287E" w:rsidRPr="00D0300B">
              <w:rPr>
                <w:rFonts w:asciiTheme="minorEastAsia" w:eastAsiaTheme="minorEastAsia" w:hAnsiTheme="minorEastAsia" w:hint="eastAsia"/>
                <w:color w:val="000000" w:themeColor="text1"/>
                <w:sz w:val="24"/>
              </w:rPr>
              <w:t>二氧化硫</w:t>
            </w:r>
            <w:r w:rsidR="00D0609D" w:rsidRPr="00D0300B">
              <w:rPr>
                <w:rFonts w:asciiTheme="minorEastAsia" w:eastAsiaTheme="minorEastAsia" w:hAnsiTheme="minorEastAsia"/>
                <w:color w:val="000000" w:themeColor="text1"/>
                <w:sz w:val="24"/>
              </w:rPr>
              <w:t>0.0</w:t>
            </w:r>
            <w:r w:rsidR="00FA6F64" w:rsidRPr="00D0300B">
              <w:rPr>
                <w:rFonts w:asciiTheme="minorEastAsia" w:eastAsiaTheme="minorEastAsia" w:hAnsiTheme="minorEastAsia"/>
                <w:color w:val="000000" w:themeColor="text1"/>
                <w:sz w:val="24"/>
              </w:rPr>
              <w:t>207</w:t>
            </w:r>
            <w:r w:rsidR="00A0287E" w:rsidRPr="00D0300B">
              <w:rPr>
                <w:rFonts w:asciiTheme="minorEastAsia" w:eastAsiaTheme="minorEastAsia" w:hAnsiTheme="minorEastAsia"/>
                <w:color w:val="000000" w:themeColor="text1"/>
                <w:sz w:val="24"/>
              </w:rPr>
              <w:t>t/a</w:t>
            </w:r>
            <w:r w:rsidRPr="00D0300B">
              <w:rPr>
                <w:rFonts w:asciiTheme="minorEastAsia" w:eastAsiaTheme="minorEastAsia" w:hAnsiTheme="minorEastAsia" w:hint="eastAsia"/>
                <w:color w:val="000000" w:themeColor="text1"/>
                <w:sz w:val="24"/>
              </w:rPr>
              <w:t>。</w:t>
            </w:r>
          </w:p>
          <w:bookmarkEnd w:id="6"/>
          <w:p w14:paraId="747B0BAE" w14:textId="77777777" w:rsidR="0044513D" w:rsidRPr="00D0300B" w:rsidRDefault="0044513D" w:rsidP="0044513D">
            <w:pPr>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3</w:t>
            </w:r>
            <w:r w:rsidRPr="00D0300B">
              <w:rPr>
                <w:rFonts w:ascii="宋体" w:hAnsi="宋体" w:hint="eastAsia"/>
                <w:color w:val="000000" w:themeColor="text1"/>
                <w:sz w:val="24"/>
              </w:rPr>
              <w:t>）废气治理措施及可行性分析</w:t>
            </w:r>
          </w:p>
          <w:p w14:paraId="2F7C090C" w14:textId="493DA326" w:rsidR="004C03D7" w:rsidRPr="00D0300B" w:rsidRDefault="004C03D7" w:rsidP="004C03D7">
            <w:pPr>
              <w:pStyle w:val="afffffffffffffa"/>
              <w:spacing w:line="360" w:lineRule="auto"/>
              <w:ind w:firstLine="480"/>
              <w:rPr>
                <w:color w:val="000000" w:themeColor="text1"/>
              </w:rPr>
            </w:pPr>
            <w:r w:rsidRPr="00D0300B">
              <w:rPr>
                <w:rFonts w:ascii="宋体" w:hAnsi="宋体" w:cs="宋体" w:hint="eastAsia"/>
                <w:color w:val="000000" w:themeColor="text1"/>
              </w:rPr>
              <w:t>天然气属于清洁燃料，以甲烷为主要成分，</w:t>
            </w:r>
            <w:r w:rsidRPr="00D0300B">
              <w:rPr>
                <w:rFonts w:eastAsiaTheme="minorEastAsia"/>
                <w:color w:val="000000" w:themeColor="text1"/>
              </w:rPr>
              <w:t>天然气锅炉烟气中污染物产生量小，</w:t>
            </w:r>
            <w:r w:rsidRPr="00D0300B">
              <w:rPr>
                <w:rFonts w:eastAsiaTheme="minorEastAsia" w:hint="eastAsia"/>
                <w:color w:val="000000" w:themeColor="text1"/>
              </w:rPr>
              <w:t>二氧化硫</w:t>
            </w:r>
            <w:r w:rsidRPr="00D0300B">
              <w:rPr>
                <w:rFonts w:eastAsiaTheme="minorEastAsia"/>
                <w:color w:val="000000" w:themeColor="text1"/>
              </w:rPr>
              <w:t>可以达到</w:t>
            </w:r>
            <w:r w:rsidRPr="00D0300B">
              <w:rPr>
                <w:rFonts w:hint="eastAsia"/>
                <w:color w:val="000000" w:themeColor="text1"/>
              </w:rPr>
              <w:t>《锅炉大气污染物排放标准》（</w:t>
            </w:r>
            <w:r w:rsidRPr="00D0300B">
              <w:rPr>
                <w:rFonts w:hint="eastAsia"/>
                <w:color w:val="000000" w:themeColor="text1"/>
              </w:rPr>
              <w:t>GB13271-2014</w:t>
            </w:r>
            <w:r w:rsidRPr="00D0300B">
              <w:rPr>
                <w:rFonts w:hint="eastAsia"/>
                <w:color w:val="000000" w:themeColor="text1"/>
              </w:rPr>
              <w:t>）表</w:t>
            </w:r>
            <w:r w:rsidRPr="00D0300B">
              <w:rPr>
                <w:color w:val="000000" w:themeColor="text1"/>
              </w:rPr>
              <w:t>2</w:t>
            </w:r>
            <w:r w:rsidRPr="00D0300B">
              <w:rPr>
                <w:rFonts w:hint="eastAsia"/>
                <w:color w:val="000000" w:themeColor="text1"/>
              </w:rPr>
              <w:t>大气污染物排放限值中的燃气锅炉排放限值要求。</w:t>
            </w:r>
          </w:p>
          <w:p w14:paraId="4473EE7F" w14:textId="77777777" w:rsidR="004C03D7" w:rsidRPr="00D0300B" w:rsidRDefault="004C03D7" w:rsidP="004C03D7">
            <w:pPr>
              <w:pStyle w:val="afffffffffffffa"/>
              <w:spacing w:line="360" w:lineRule="auto"/>
              <w:ind w:firstLine="480"/>
              <w:rPr>
                <w:color w:val="000000" w:themeColor="text1"/>
              </w:rPr>
            </w:pPr>
            <w:r w:rsidRPr="00D0300B">
              <w:rPr>
                <w:color w:val="000000" w:themeColor="text1"/>
              </w:rPr>
              <w:t>低氮燃烧方式是在燃烧过程尺度上通过对一次风射流特殊组合，采用低</w:t>
            </w:r>
            <w:r w:rsidRPr="00D0300B">
              <w:rPr>
                <w:color w:val="000000" w:themeColor="text1"/>
              </w:rPr>
              <w:t>NOx</w:t>
            </w:r>
            <w:r w:rsidRPr="00D0300B">
              <w:rPr>
                <w:color w:val="000000" w:themeColor="text1"/>
              </w:rPr>
              <w:t>喷口或等离子体燃烧器，热烟气回流等技术，强化</w:t>
            </w:r>
            <w:r w:rsidRPr="00D0300B">
              <w:rPr>
                <w:rFonts w:hint="eastAsia"/>
                <w:color w:val="000000" w:themeColor="text1"/>
              </w:rPr>
              <w:t>燃料</w:t>
            </w:r>
            <w:r w:rsidRPr="00D0300B">
              <w:rPr>
                <w:color w:val="000000" w:themeColor="text1"/>
              </w:rPr>
              <w:t>燃烧、燃尽及</w:t>
            </w:r>
            <w:r w:rsidRPr="00D0300B">
              <w:rPr>
                <w:color w:val="000000" w:themeColor="text1"/>
              </w:rPr>
              <w:t>NOx</w:t>
            </w:r>
            <w:r w:rsidRPr="00D0300B">
              <w:rPr>
                <w:color w:val="000000" w:themeColor="text1"/>
              </w:rPr>
              <w:t>火焰内还原，并使火焰走向可控，最终形成防渣、防腐、低</w:t>
            </w:r>
            <w:r w:rsidRPr="00D0300B">
              <w:rPr>
                <w:color w:val="000000" w:themeColor="text1"/>
              </w:rPr>
              <w:t>NOx</w:t>
            </w:r>
            <w:r w:rsidRPr="00D0300B">
              <w:rPr>
                <w:color w:val="000000" w:themeColor="text1"/>
              </w:rPr>
              <w:t>及高效稳燃多种功能的一体化。</w:t>
            </w:r>
            <w:r w:rsidRPr="00D0300B">
              <w:rPr>
                <w:rFonts w:hint="eastAsia"/>
                <w:color w:val="000000" w:themeColor="text1"/>
              </w:rPr>
              <w:t>本项目</w:t>
            </w:r>
            <w:r w:rsidRPr="00D0300B">
              <w:rPr>
                <w:color w:val="000000" w:themeColor="text1"/>
              </w:rPr>
              <w:t>燃气锅炉采用低氮燃烧技术，从根源上降低</w:t>
            </w:r>
            <w:r w:rsidRPr="00D0300B">
              <w:rPr>
                <w:rFonts w:hint="eastAsia"/>
                <w:color w:val="000000" w:themeColor="text1"/>
              </w:rPr>
              <w:t>锅炉</w:t>
            </w:r>
            <w:r w:rsidRPr="00D0300B">
              <w:rPr>
                <w:color w:val="000000" w:themeColor="text1"/>
              </w:rPr>
              <w:t>烟气中氮氧化物的产生量。</w:t>
            </w:r>
            <w:r w:rsidRPr="00D0300B">
              <w:rPr>
                <w:rFonts w:hint="eastAsia"/>
                <w:color w:val="000000" w:themeColor="text1"/>
              </w:rPr>
              <w:t>根据大多数</w:t>
            </w:r>
            <w:r w:rsidRPr="00D0300B">
              <w:rPr>
                <w:color w:val="000000" w:themeColor="text1"/>
              </w:rPr>
              <w:t>燃气锅炉的运行经验，采用低氮燃烧方式可是烟气中氮氧化物达标排放。</w:t>
            </w:r>
          </w:p>
          <w:p w14:paraId="17A4121C" w14:textId="7F0D3D20" w:rsidR="0094582B" w:rsidRPr="00D0300B" w:rsidRDefault="0094582B" w:rsidP="00CF013C">
            <w:pPr>
              <w:pStyle w:val="afffffffffffffa"/>
              <w:spacing w:line="360" w:lineRule="auto"/>
              <w:ind w:firstLine="480"/>
              <w:rPr>
                <w:color w:val="000000" w:themeColor="text1"/>
              </w:rPr>
            </w:pPr>
            <w:r w:rsidRPr="00D0300B">
              <w:rPr>
                <w:color w:val="000000" w:themeColor="text1"/>
              </w:rPr>
              <w:lastRenderedPageBreak/>
              <w:t>综上所述，本项目采取低氮燃烧方式的防治措施可行。</w:t>
            </w:r>
          </w:p>
          <w:p w14:paraId="0C577485" w14:textId="3E7C0006" w:rsidR="0044513D" w:rsidRPr="00D0300B" w:rsidRDefault="0044513D" w:rsidP="0044513D">
            <w:pPr>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4</w:t>
            </w:r>
            <w:r w:rsidRPr="00D0300B">
              <w:rPr>
                <w:rFonts w:ascii="宋体" w:hAnsi="宋体" w:hint="eastAsia"/>
                <w:color w:val="000000" w:themeColor="text1"/>
                <w:sz w:val="24"/>
              </w:rPr>
              <w:t>）跟踪监测计划</w:t>
            </w:r>
          </w:p>
          <w:p w14:paraId="3619C6EA" w14:textId="30B447CE" w:rsidR="006E7F3E" w:rsidRPr="00D0300B" w:rsidRDefault="006E7F3E" w:rsidP="0044513D">
            <w:pPr>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因本锅炉属于备用锅炉，因此无需跟踪监测。</w:t>
            </w:r>
          </w:p>
          <w:p w14:paraId="58E275F5" w14:textId="77777777" w:rsidR="00F3520E" w:rsidRPr="00D0300B" w:rsidRDefault="00203542" w:rsidP="00AB7FDC">
            <w:pPr>
              <w:adjustRightInd w:val="0"/>
              <w:snapToGrid w:val="0"/>
              <w:spacing w:line="360" w:lineRule="auto"/>
              <w:jc w:val="both"/>
              <w:rPr>
                <w:rFonts w:ascii="宋体" w:hAnsi="宋体"/>
                <w:b/>
                <w:color w:val="000000" w:themeColor="text1"/>
                <w:spacing w:val="14"/>
                <w:kern w:val="0"/>
                <w:sz w:val="24"/>
              </w:rPr>
            </w:pPr>
            <w:r w:rsidRPr="00D0300B">
              <w:rPr>
                <w:rFonts w:ascii="宋体" w:hAnsi="宋体"/>
                <w:b/>
                <w:color w:val="000000" w:themeColor="text1"/>
                <w:spacing w:val="14"/>
                <w:kern w:val="0"/>
                <w:sz w:val="24"/>
              </w:rPr>
              <w:t>2、废水</w:t>
            </w:r>
          </w:p>
          <w:p w14:paraId="02D4275A" w14:textId="77777777" w:rsidR="00806326" w:rsidRPr="00D0300B" w:rsidRDefault="00806326" w:rsidP="00AB7FDC">
            <w:pPr>
              <w:adjustRightInd w:val="0"/>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1</w:t>
            </w:r>
            <w:r w:rsidRPr="00D0300B">
              <w:rPr>
                <w:rFonts w:ascii="宋体" w:hAnsi="宋体" w:hint="eastAsia"/>
                <w:color w:val="000000" w:themeColor="text1"/>
                <w:sz w:val="24"/>
              </w:rPr>
              <w:t>）废水源强核算</w:t>
            </w:r>
          </w:p>
          <w:p w14:paraId="1FF65807" w14:textId="1D6F8596" w:rsidR="009F6014" w:rsidRPr="00D0300B" w:rsidRDefault="009F6014" w:rsidP="00AB7FDC">
            <w:pPr>
              <w:adjustRightInd w:val="0"/>
              <w:snapToGrid w:val="0"/>
              <w:spacing w:line="360" w:lineRule="auto"/>
              <w:ind w:firstLine="480"/>
              <w:jc w:val="both"/>
              <w:rPr>
                <w:rFonts w:ascii="宋体" w:hAnsi="宋体"/>
                <w:color w:val="000000" w:themeColor="text1"/>
                <w:kern w:val="0"/>
                <w:sz w:val="24"/>
              </w:rPr>
            </w:pPr>
            <w:r w:rsidRPr="00D0300B">
              <w:rPr>
                <w:rFonts w:ascii="宋体" w:hAnsi="宋体" w:hint="eastAsia"/>
                <w:color w:val="000000" w:themeColor="text1"/>
                <w:kern w:val="0"/>
                <w:sz w:val="24"/>
              </w:rPr>
              <w:t>经工程分析，锅炉排污水</w:t>
            </w:r>
            <w:r w:rsidR="007E1604" w:rsidRPr="00D0300B">
              <w:rPr>
                <w:rFonts w:ascii="宋体" w:hAnsi="宋体"/>
                <w:color w:val="000000" w:themeColor="text1"/>
                <w:kern w:val="0"/>
                <w:sz w:val="24"/>
              </w:rPr>
              <w:t>27</w:t>
            </w:r>
            <w:r w:rsidRPr="00D0300B">
              <w:rPr>
                <w:rFonts w:ascii="宋体" w:hAnsi="宋体"/>
                <w:color w:val="000000" w:themeColor="text1"/>
                <w:kern w:val="0"/>
                <w:sz w:val="24"/>
              </w:rPr>
              <w:t>m</w:t>
            </w:r>
            <w:r w:rsidRPr="00D0300B">
              <w:rPr>
                <w:rFonts w:ascii="宋体" w:hAnsi="宋体"/>
                <w:color w:val="000000" w:themeColor="text1"/>
                <w:kern w:val="0"/>
                <w:sz w:val="24"/>
                <w:vertAlign w:val="superscript"/>
              </w:rPr>
              <w:t>3</w:t>
            </w:r>
            <w:r w:rsidRPr="00D0300B">
              <w:rPr>
                <w:rFonts w:ascii="宋体" w:hAnsi="宋体" w:hint="eastAsia"/>
                <w:color w:val="000000" w:themeColor="text1"/>
                <w:kern w:val="0"/>
                <w:sz w:val="24"/>
              </w:rPr>
              <w:t>/d，</w:t>
            </w:r>
            <w:r w:rsidR="006C2E30" w:rsidRPr="00D0300B">
              <w:rPr>
                <w:rFonts w:ascii="宋体" w:hAnsi="宋体" w:hint="eastAsia"/>
                <w:color w:val="000000" w:themeColor="text1"/>
                <w:kern w:val="0"/>
                <w:sz w:val="24"/>
              </w:rPr>
              <w:t>年排放</w:t>
            </w:r>
            <w:r w:rsidR="006C2E30" w:rsidRPr="00D0300B">
              <w:rPr>
                <w:rFonts w:ascii="宋体" w:hAnsi="宋体"/>
                <w:color w:val="000000" w:themeColor="text1"/>
                <w:kern w:val="0"/>
                <w:sz w:val="24"/>
              </w:rPr>
              <w:t>54m</w:t>
            </w:r>
            <w:r w:rsidR="006C2E30" w:rsidRPr="00D0300B">
              <w:rPr>
                <w:rFonts w:ascii="宋体" w:hAnsi="宋体"/>
                <w:color w:val="000000" w:themeColor="text1"/>
                <w:kern w:val="0"/>
                <w:sz w:val="24"/>
                <w:vertAlign w:val="superscript"/>
              </w:rPr>
              <w:t>3</w:t>
            </w:r>
            <w:r w:rsidRPr="00D0300B">
              <w:rPr>
                <w:rFonts w:ascii="宋体" w:hAnsi="宋体"/>
                <w:color w:val="000000" w:themeColor="text1"/>
                <w:kern w:val="0"/>
                <w:sz w:val="24"/>
              </w:rPr>
              <w:t>。锅炉</w:t>
            </w:r>
            <w:r w:rsidR="00674DDC" w:rsidRPr="00D0300B">
              <w:rPr>
                <w:rFonts w:ascii="宋体" w:hAnsi="宋体" w:hint="eastAsia"/>
                <w:color w:val="000000" w:themeColor="text1"/>
                <w:kern w:val="0"/>
                <w:sz w:val="24"/>
              </w:rPr>
              <w:t>定</w:t>
            </w:r>
            <w:r w:rsidRPr="00D0300B">
              <w:rPr>
                <w:rFonts w:ascii="宋体" w:hAnsi="宋体"/>
                <w:color w:val="000000" w:themeColor="text1"/>
                <w:kern w:val="0"/>
                <w:sz w:val="24"/>
              </w:rPr>
              <w:t>排水</w:t>
            </w:r>
            <w:r w:rsidRPr="00D0300B">
              <w:rPr>
                <w:rFonts w:ascii="宋体" w:hAnsi="宋体" w:hint="eastAsia"/>
                <w:color w:val="000000" w:themeColor="text1"/>
                <w:kern w:val="0"/>
                <w:sz w:val="24"/>
              </w:rPr>
              <w:t>用于</w:t>
            </w:r>
            <w:r w:rsidR="00AB7FDC" w:rsidRPr="00D0300B">
              <w:rPr>
                <w:rFonts w:ascii="宋体" w:hAnsi="宋体" w:hint="eastAsia"/>
                <w:color w:val="000000" w:themeColor="text1"/>
                <w:kern w:val="0"/>
                <w:sz w:val="24"/>
              </w:rPr>
              <w:t>萃取工序串用</w:t>
            </w:r>
            <w:r w:rsidRPr="00D0300B">
              <w:rPr>
                <w:rFonts w:ascii="宋体" w:hAnsi="宋体"/>
                <w:color w:val="000000" w:themeColor="text1"/>
                <w:kern w:val="0"/>
                <w:sz w:val="24"/>
              </w:rPr>
              <w:t>。</w:t>
            </w:r>
          </w:p>
          <w:p w14:paraId="490E7698" w14:textId="5F65A7AD" w:rsidR="00B1096A" w:rsidRPr="00D0300B" w:rsidRDefault="00B1096A" w:rsidP="00AB7FDC">
            <w:pPr>
              <w:adjustRightInd w:val="0"/>
              <w:snapToGrid w:val="0"/>
              <w:spacing w:line="360" w:lineRule="auto"/>
              <w:ind w:firstLine="480"/>
              <w:jc w:val="both"/>
              <w:rPr>
                <w:rFonts w:ascii="宋体" w:hAnsi="宋体"/>
                <w:color w:val="000000" w:themeColor="text1"/>
                <w:kern w:val="0"/>
                <w:sz w:val="24"/>
              </w:rPr>
            </w:pPr>
            <w:r w:rsidRPr="00D0300B">
              <w:rPr>
                <w:rFonts w:ascii="宋体" w:hAnsi="宋体"/>
                <w:color w:val="000000" w:themeColor="text1"/>
                <w:kern w:val="0"/>
                <w:sz w:val="24"/>
              </w:rPr>
              <w:t>根据《</w:t>
            </w:r>
            <w:r w:rsidRPr="00D0300B">
              <w:rPr>
                <w:rFonts w:ascii="宋体" w:hAnsi="宋体" w:hint="eastAsia"/>
                <w:color w:val="000000" w:themeColor="text1"/>
                <w:kern w:val="0"/>
                <w:sz w:val="24"/>
              </w:rPr>
              <w:t>五原县润泽稀土有限责任公司年产15000吨碳酸稀土技改项目环境影响报告书</w:t>
            </w:r>
            <w:r w:rsidRPr="00D0300B">
              <w:rPr>
                <w:rFonts w:ascii="宋体" w:hAnsi="宋体"/>
                <w:color w:val="000000" w:themeColor="text1"/>
                <w:kern w:val="0"/>
                <w:sz w:val="24"/>
              </w:rPr>
              <w:t>》：</w:t>
            </w:r>
            <w:r w:rsidRPr="00D0300B">
              <w:rPr>
                <w:rFonts w:ascii="宋体" w:hAnsi="宋体" w:hint="eastAsia"/>
                <w:color w:val="000000" w:themeColor="text1"/>
                <w:kern w:val="0"/>
                <w:sz w:val="24"/>
              </w:rPr>
              <w:t>生产环节废水，可通过循环使用及串级使用等方式，实现全厂生产废水零排放。</w:t>
            </w:r>
          </w:p>
          <w:p w14:paraId="489BBE17" w14:textId="3A3128F3" w:rsidR="0020723A" w:rsidRPr="00D0300B" w:rsidRDefault="00B1096A" w:rsidP="00B1096A">
            <w:pPr>
              <w:pStyle w:val="52"/>
              <w:ind w:firstLineChars="200" w:firstLine="480"/>
              <w:rPr>
                <w:rFonts w:ascii="宋体" w:hAnsi="宋体"/>
                <w:color w:val="000000" w:themeColor="text1"/>
                <w:kern w:val="0"/>
              </w:rPr>
            </w:pPr>
            <w:r w:rsidRPr="00D0300B">
              <w:rPr>
                <w:rFonts w:hint="eastAsia"/>
                <w:color w:val="000000" w:themeColor="text1"/>
              </w:rPr>
              <w:t>现有生产线萃取转型工段用水</w:t>
            </w:r>
            <w:r w:rsidR="004B49D3" w:rsidRPr="00D0300B">
              <w:rPr>
                <w:rFonts w:hint="eastAsia"/>
                <w:color w:val="000000" w:themeColor="text1"/>
              </w:rPr>
              <w:t>对水质要求低</w:t>
            </w:r>
            <w:r w:rsidRPr="00D0300B">
              <w:rPr>
                <w:rFonts w:hint="eastAsia"/>
                <w:color w:val="000000" w:themeColor="text1"/>
              </w:rPr>
              <w:t>，</w:t>
            </w:r>
            <w:r w:rsidR="004B49D3" w:rsidRPr="00D0300B">
              <w:rPr>
                <w:rFonts w:hint="eastAsia"/>
                <w:color w:val="000000" w:themeColor="text1"/>
              </w:rPr>
              <w:t>可</w:t>
            </w:r>
            <w:r w:rsidRPr="00D0300B">
              <w:rPr>
                <w:rFonts w:hint="eastAsia"/>
                <w:color w:val="000000" w:themeColor="text1"/>
              </w:rPr>
              <w:t>不使用新水，上游料液带入水、盐酸带入水、洗涤回用水用于萃取工段。萃取工段废水进入水再生车间中和沉淀后，循环使用，此时均有较大损耗，需要补充新水。</w:t>
            </w:r>
            <w:r w:rsidR="0020723A" w:rsidRPr="00D0300B">
              <w:rPr>
                <w:rFonts w:ascii="宋体" w:hAnsi="宋体" w:hint="eastAsia"/>
                <w:color w:val="000000" w:themeColor="text1"/>
                <w:kern w:val="0"/>
              </w:rPr>
              <w:t>根据</w:t>
            </w:r>
            <w:r w:rsidR="00AB7FDC" w:rsidRPr="00D0300B">
              <w:rPr>
                <w:rFonts w:ascii="宋体" w:hAnsi="宋体" w:hint="eastAsia"/>
                <w:color w:val="000000" w:themeColor="text1"/>
                <w:kern w:val="0"/>
              </w:rPr>
              <w:t>企业的实际</w:t>
            </w:r>
            <w:r w:rsidR="0020723A" w:rsidRPr="00D0300B">
              <w:rPr>
                <w:rFonts w:ascii="宋体" w:hAnsi="宋体" w:hint="eastAsia"/>
                <w:color w:val="000000" w:themeColor="text1"/>
                <w:kern w:val="0"/>
              </w:rPr>
              <w:t>经验值，</w:t>
            </w:r>
            <w:r w:rsidR="00AB7FDC" w:rsidRPr="00D0300B">
              <w:rPr>
                <w:rFonts w:ascii="宋体" w:hAnsi="宋体" w:hint="eastAsia"/>
                <w:color w:val="000000" w:themeColor="text1"/>
                <w:kern w:val="0"/>
              </w:rPr>
              <w:t>萃取工序对水质要求不高，且本项目水量较少，</w:t>
            </w:r>
            <w:r w:rsidR="0005190E" w:rsidRPr="00D0300B">
              <w:rPr>
                <w:rFonts w:ascii="宋体" w:hAnsi="宋体"/>
                <w:color w:val="000000" w:themeColor="text1"/>
                <w:kern w:val="0"/>
              </w:rPr>
              <w:t>完全</w:t>
            </w:r>
            <w:r w:rsidR="00AB7FDC" w:rsidRPr="00D0300B">
              <w:rPr>
                <w:rFonts w:ascii="宋体" w:hAnsi="宋体"/>
                <w:color w:val="000000" w:themeColor="text1"/>
                <w:kern w:val="0"/>
              </w:rPr>
              <w:t>可</w:t>
            </w:r>
            <w:r w:rsidR="0005190E" w:rsidRPr="00D0300B">
              <w:rPr>
                <w:rFonts w:ascii="宋体" w:hAnsi="宋体"/>
                <w:color w:val="000000" w:themeColor="text1"/>
                <w:kern w:val="0"/>
              </w:rPr>
              <w:t>消耗。</w:t>
            </w:r>
          </w:p>
          <w:p w14:paraId="19D85605" w14:textId="77777777" w:rsidR="009A2E83" w:rsidRPr="00D0300B" w:rsidRDefault="00806326" w:rsidP="00AB7FDC">
            <w:pPr>
              <w:adjustRightInd w:val="0"/>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w:t>
            </w:r>
            <w:r w:rsidR="0041780E" w:rsidRPr="00D0300B">
              <w:rPr>
                <w:rFonts w:ascii="宋体" w:hAnsi="宋体"/>
                <w:color w:val="000000" w:themeColor="text1"/>
                <w:sz w:val="24"/>
              </w:rPr>
              <w:t>2</w:t>
            </w:r>
            <w:r w:rsidRPr="00D0300B">
              <w:rPr>
                <w:rFonts w:ascii="宋体" w:hAnsi="宋体" w:hint="eastAsia"/>
                <w:color w:val="000000" w:themeColor="text1"/>
                <w:sz w:val="24"/>
              </w:rPr>
              <w:t>）</w:t>
            </w:r>
            <w:r w:rsidR="0041780E" w:rsidRPr="00D0300B">
              <w:rPr>
                <w:rFonts w:ascii="宋体" w:hAnsi="宋体" w:hint="eastAsia"/>
                <w:color w:val="000000" w:themeColor="text1"/>
                <w:sz w:val="24"/>
              </w:rPr>
              <w:t>水环境影响分析</w:t>
            </w:r>
          </w:p>
          <w:p w14:paraId="1B68B33E" w14:textId="6A944D08" w:rsidR="00AE490C" w:rsidRPr="00D0300B" w:rsidRDefault="00115674" w:rsidP="00AB7FDC">
            <w:pPr>
              <w:adjustRightInd w:val="0"/>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本工程</w:t>
            </w:r>
            <w:r w:rsidR="00942921" w:rsidRPr="00D0300B">
              <w:rPr>
                <w:rFonts w:ascii="宋体" w:hAnsi="宋体" w:hint="eastAsia"/>
                <w:color w:val="000000" w:themeColor="text1"/>
                <w:sz w:val="24"/>
              </w:rPr>
              <w:t>不新增生活污水产生量</w:t>
            </w:r>
            <w:r w:rsidR="005C4A31" w:rsidRPr="00D0300B">
              <w:rPr>
                <w:rFonts w:ascii="宋体" w:hAnsi="宋体" w:hint="eastAsia"/>
                <w:color w:val="000000" w:themeColor="text1"/>
                <w:sz w:val="24"/>
              </w:rPr>
              <w:t>。</w:t>
            </w:r>
            <w:r w:rsidR="00AB7FDC" w:rsidRPr="00D0300B">
              <w:rPr>
                <w:rFonts w:ascii="宋体" w:hAnsi="宋体" w:hint="eastAsia"/>
                <w:color w:val="000000" w:themeColor="text1"/>
                <w:sz w:val="24"/>
              </w:rPr>
              <w:t>生产废水全部回收利用，</w:t>
            </w:r>
            <w:r w:rsidR="00AE490C" w:rsidRPr="00D0300B">
              <w:rPr>
                <w:rFonts w:ascii="宋体" w:hAnsi="宋体" w:hint="eastAsia"/>
                <w:color w:val="000000" w:themeColor="text1"/>
                <w:sz w:val="24"/>
              </w:rPr>
              <w:t>本项目</w:t>
            </w:r>
            <w:r w:rsidR="00AB7FDC" w:rsidRPr="00D0300B">
              <w:rPr>
                <w:rFonts w:ascii="宋体" w:hAnsi="宋体" w:hint="eastAsia"/>
                <w:color w:val="000000" w:themeColor="text1"/>
                <w:sz w:val="24"/>
              </w:rPr>
              <w:t>对</w:t>
            </w:r>
            <w:r w:rsidR="00AE490C" w:rsidRPr="00D0300B">
              <w:rPr>
                <w:rFonts w:ascii="宋体" w:hAnsi="宋体" w:hint="eastAsia"/>
                <w:color w:val="000000" w:themeColor="text1"/>
                <w:sz w:val="24"/>
              </w:rPr>
              <w:t>地表水环境</w:t>
            </w:r>
            <w:r w:rsidR="00FC7898" w:rsidRPr="00D0300B">
              <w:rPr>
                <w:rFonts w:ascii="宋体" w:hAnsi="宋体" w:hint="eastAsia"/>
                <w:color w:val="000000" w:themeColor="text1"/>
                <w:sz w:val="24"/>
              </w:rPr>
              <w:t>基本无影响</w:t>
            </w:r>
            <w:r w:rsidR="00AE490C" w:rsidRPr="00D0300B">
              <w:rPr>
                <w:rFonts w:ascii="宋体" w:hAnsi="宋体" w:hint="eastAsia"/>
                <w:color w:val="000000" w:themeColor="text1"/>
                <w:sz w:val="24"/>
              </w:rPr>
              <w:t>。</w:t>
            </w:r>
          </w:p>
          <w:p w14:paraId="1AB1188F" w14:textId="77777777" w:rsidR="00F3520E" w:rsidRPr="00D0300B" w:rsidRDefault="00F3520E" w:rsidP="00AB7FDC">
            <w:pPr>
              <w:adjustRightInd w:val="0"/>
              <w:snapToGrid w:val="0"/>
              <w:spacing w:line="360" w:lineRule="auto"/>
              <w:jc w:val="both"/>
              <w:rPr>
                <w:rFonts w:ascii="宋体" w:hAnsi="宋体"/>
                <w:b/>
                <w:color w:val="000000" w:themeColor="text1"/>
                <w:spacing w:val="14"/>
                <w:kern w:val="0"/>
                <w:sz w:val="24"/>
              </w:rPr>
            </w:pPr>
            <w:r w:rsidRPr="00D0300B">
              <w:rPr>
                <w:rFonts w:ascii="宋体" w:hAnsi="宋体"/>
                <w:b/>
                <w:color w:val="000000" w:themeColor="text1"/>
                <w:spacing w:val="14"/>
                <w:kern w:val="0"/>
                <w:sz w:val="24"/>
              </w:rPr>
              <w:t>3</w:t>
            </w:r>
            <w:r w:rsidRPr="00D0300B">
              <w:rPr>
                <w:rFonts w:ascii="宋体" w:hAnsi="宋体" w:hint="eastAsia"/>
                <w:b/>
                <w:color w:val="000000" w:themeColor="text1"/>
                <w:spacing w:val="14"/>
                <w:kern w:val="0"/>
                <w:sz w:val="24"/>
              </w:rPr>
              <w:t>、噪声</w:t>
            </w:r>
          </w:p>
          <w:p w14:paraId="1707E0EC" w14:textId="77777777" w:rsidR="00E16E23" w:rsidRPr="00D0300B" w:rsidRDefault="00E16E23" w:rsidP="00AB7FDC">
            <w:pPr>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1</w:t>
            </w:r>
            <w:r w:rsidRPr="00D0300B">
              <w:rPr>
                <w:rFonts w:ascii="宋体" w:hAnsi="宋体" w:hint="eastAsia"/>
                <w:color w:val="000000" w:themeColor="text1"/>
                <w:sz w:val="24"/>
              </w:rPr>
              <w:t>）噪声源强</w:t>
            </w:r>
          </w:p>
          <w:p w14:paraId="244C6F57" w14:textId="77777777" w:rsidR="00942921" w:rsidRPr="00D0300B" w:rsidRDefault="00942921" w:rsidP="00AB7FDC">
            <w:pPr>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本工程新增</w:t>
            </w:r>
            <w:r w:rsidR="00AB7FDC" w:rsidRPr="00D0300B">
              <w:rPr>
                <w:rFonts w:ascii="宋体" w:hAnsi="宋体" w:hint="eastAsia"/>
                <w:color w:val="000000" w:themeColor="text1"/>
                <w:sz w:val="24"/>
              </w:rPr>
              <w:t>部分</w:t>
            </w:r>
            <w:r w:rsidRPr="00D0300B">
              <w:rPr>
                <w:rFonts w:ascii="宋体" w:hAnsi="宋体" w:hint="eastAsia"/>
                <w:color w:val="000000" w:themeColor="text1"/>
                <w:sz w:val="24"/>
              </w:rPr>
              <w:t>噪声设备，</w:t>
            </w:r>
            <w:r w:rsidR="00AB7FDC" w:rsidRPr="00D0300B">
              <w:rPr>
                <w:rFonts w:ascii="宋体" w:hAnsi="宋体" w:hint="eastAsia"/>
                <w:color w:val="000000" w:themeColor="text1"/>
                <w:sz w:val="24"/>
              </w:rPr>
              <w:t>但在新增天然气锅炉配套工程之后，将停运现有锅炉房的噪声设备。项目运营后总体对厂界的噪声贡献值基本维持在现有水平。</w:t>
            </w:r>
            <w:r w:rsidRPr="00D0300B">
              <w:rPr>
                <w:rFonts w:ascii="宋体" w:hAnsi="宋体" w:hint="eastAsia"/>
                <w:color w:val="000000" w:themeColor="text1"/>
                <w:sz w:val="24"/>
              </w:rPr>
              <w:t>正常生产情况下，厂界噪声</w:t>
            </w:r>
            <w:r w:rsidR="00AC4CFF" w:rsidRPr="00D0300B">
              <w:rPr>
                <w:rFonts w:ascii="宋体" w:hAnsi="宋体" w:hint="eastAsia"/>
                <w:color w:val="000000" w:themeColor="text1"/>
                <w:sz w:val="24"/>
              </w:rPr>
              <w:t>可维持在试生产期间的水平</w:t>
            </w:r>
            <w:r w:rsidRPr="00D0300B">
              <w:rPr>
                <w:rFonts w:ascii="宋体" w:hAnsi="宋体" w:hint="eastAsia"/>
                <w:color w:val="000000" w:themeColor="text1"/>
                <w:sz w:val="24"/>
              </w:rPr>
              <w:t>。</w:t>
            </w:r>
          </w:p>
          <w:p w14:paraId="23581986" w14:textId="77777777" w:rsidR="00E16E23" w:rsidRPr="00D0300B" w:rsidRDefault="00901090" w:rsidP="00AB7FDC">
            <w:pPr>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2</w:t>
            </w:r>
            <w:r w:rsidRPr="00D0300B">
              <w:rPr>
                <w:rFonts w:ascii="宋体" w:hAnsi="宋体" w:hint="eastAsia"/>
                <w:color w:val="000000" w:themeColor="text1"/>
                <w:sz w:val="24"/>
              </w:rPr>
              <w:t>）噪声</w:t>
            </w:r>
            <w:r w:rsidR="00E16E23" w:rsidRPr="00D0300B">
              <w:rPr>
                <w:rFonts w:ascii="宋体" w:hAnsi="宋体" w:hint="eastAsia"/>
                <w:color w:val="000000" w:themeColor="text1"/>
                <w:sz w:val="24"/>
              </w:rPr>
              <w:t>污染</w:t>
            </w:r>
            <w:r w:rsidRPr="00D0300B">
              <w:rPr>
                <w:rFonts w:ascii="宋体" w:hAnsi="宋体" w:hint="eastAsia"/>
                <w:color w:val="000000" w:themeColor="text1"/>
                <w:sz w:val="24"/>
              </w:rPr>
              <w:t>防治措施</w:t>
            </w:r>
          </w:p>
          <w:p w14:paraId="05D7F702" w14:textId="77777777" w:rsidR="00901090" w:rsidRPr="00D0300B" w:rsidRDefault="00D6613E" w:rsidP="00AB7FDC">
            <w:pPr>
              <w:snapToGrid w:val="0"/>
              <w:spacing w:line="360" w:lineRule="auto"/>
              <w:ind w:firstLine="480"/>
              <w:jc w:val="both"/>
              <w:rPr>
                <w:rFonts w:ascii="宋体" w:hAnsi="宋体"/>
                <w:color w:val="000000" w:themeColor="text1"/>
                <w:sz w:val="24"/>
              </w:rPr>
            </w:pPr>
            <w:r w:rsidRPr="00D0300B">
              <w:rPr>
                <w:rFonts w:ascii="宋体" w:hAnsi="宋体"/>
                <w:color w:val="000000" w:themeColor="text1"/>
                <w:sz w:val="24"/>
              </w:rPr>
              <w:t>①</w:t>
            </w:r>
            <w:r w:rsidR="00901090" w:rsidRPr="00D0300B">
              <w:rPr>
                <w:rFonts w:ascii="宋体" w:hAnsi="宋体" w:hint="eastAsia"/>
                <w:color w:val="000000" w:themeColor="text1"/>
                <w:sz w:val="24"/>
              </w:rPr>
              <w:t>选用低噪声设备。</w:t>
            </w:r>
          </w:p>
          <w:p w14:paraId="492BCC96" w14:textId="77777777" w:rsidR="00D6613E" w:rsidRPr="00D0300B" w:rsidRDefault="00D6613E" w:rsidP="00AB7FDC">
            <w:pPr>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②加强设备基础减震。</w:t>
            </w:r>
          </w:p>
          <w:p w14:paraId="30546D8F" w14:textId="77777777" w:rsidR="008F29F3" w:rsidRPr="00D0300B" w:rsidRDefault="00D6613E" w:rsidP="00AB7FDC">
            <w:pPr>
              <w:snapToGrid w:val="0"/>
              <w:spacing w:line="360" w:lineRule="auto"/>
              <w:ind w:firstLine="480"/>
              <w:jc w:val="both"/>
              <w:rPr>
                <w:rFonts w:ascii="宋体" w:hAnsi="宋体" w:cs="宋体"/>
                <w:color w:val="000000" w:themeColor="text1"/>
                <w:sz w:val="24"/>
              </w:rPr>
            </w:pPr>
            <w:r w:rsidRPr="00D0300B">
              <w:rPr>
                <w:rFonts w:ascii="宋体" w:hAnsi="宋体"/>
                <w:color w:val="000000" w:themeColor="text1"/>
                <w:sz w:val="24"/>
              </w:rPr>
              <w:t>③</w:t>
            </w:r>
            <w:r w:rsidRPr="00D0300B">
              <w:rPr>
                <w:rFonts w:ascii="宋体" w:hAnsi="宋体" w:cs="宋体"/>
                <w:color w:val="000000" w:themeColor="text1"/>
                <w:sz w:val="24"/>
              </w:rPr>
              <w:t>加强设备的巡逻和维护</w:t>
            </w:r>
            <w:r w:rsidRPr="00D0300B">
              <w:rPr>
                <w:rFonts w:ascii="宋体" w:hAnsi="宋体" w:cs="宋体" w:hint="eastAsia"/>
                <w:color w:val="000000" w:themeColor="text1"/>
                <w:sz w:val="24"/>
              </w:rPr>
              <w:t>，</w:t>
            </w:r>
            <w:r w:rsidRPr="00D0300B">
              <w:rPr>
                <w:rFonts w:ascii="宋体" w:hAnsi="宋体" w:cs="宋体"/>
                <w:color w:val="000000" w:themeColor="text1"/>
                <w:sz w:val="24"/>
              </w:rPr>
              <w:t>保证设备处于良好的运转状态</w:t>
            </w:r>
            <w:r w:rsidRPr="00D0300B">
              <w:rPr>
                <w:rFonts w:ascii="宋体" w:hAnsi="宋体" w:cs="宋体" w:hint="eastAsia"/>
                <w:color w:val="000000" w:themeColor="text1"/>
                <w:sz w:val="24"/>
              </w:rPr>
              <w:t>，</w:t>
            </w:r>
            <w:r w:rsidRPr="00D0300B">
              <w:rPr>
                <w:rFonts w:ascii="宋体" w:hAnsi="宋体" w:cs="宋体"/>
                <w:color w:val="000000" w:themeColor="text1"/>
                <w:sz w:val="24"/>
              </w:rPr>
              <w:t>杜绝因设备不正常运转时产生的高噪声现象</w:t>
            </w:r>
            <w:r w:rsidRPr="00D0300B">
              <w:rPr>
                <w:rFonts w:ascii="宋体" w:hAnsi="宋体" w:cs="宋体" w:hint="eastAsia"/>
                <w:color w:val="000000" w:themeColor="text1"/>
                <w:sz w:val="24"/>
              </w:rPr>
              <w:t>；</w:t>
            </w:r>
          </w:p>
          <w:p w14:paraId="31FBE356" w14:textId="77777777" w:rsidR="00D6613E" w:rsidRPr="00D0300B" w:rsidRDefault="009F6014" w:rsidP="00AB7FDC">
            <w:pPr>
              <w:adjustRightInd w:val="0"/>
              <w:snapToGrid w:val="0"/>
              <w:spacing w:line="360" w:lineRule="auto"/>
              <w:ind w:firstLineChars="200" w:firstLine="480"/>
              <w:jc w:val="both"/>
              <w:rPr>
                <w:rFonts w:ascii="宋体" w:hAnsi="宋体"/>
                <w:color w:val="000000" w:themeColor="text1"/>
                <w:sz w:val="24"/>
              </w:rPr>
            </w:pPr>
            <w:r w:rsidRPr="00D0300B">
              <w:rPr>
                <w:rFonts w:ascii="宋体" w:hAnsi="宋体"/>
                <w:color w:val="000000" w:themeColor="text1"/>
                <w:sz w:val="24"/>
              </w:rPr>
              <w:t>④</w:t>
            </w:r>
            <w:r w:rsidR="00D6613E" w:rsidRPr="00D0300B">
              <w:rPr>
                <w:rFonts w:ascii="宋体" w:hAnsi="宋体"/>
                <w:color w:val="000000" w:themeColor="text1"/>
                <w:sz w:val="24"/>
              </w:rPr>
              <w:t>影响较大的产生空气动力性噪声设备安装消声器，如风机及空压机等。</w:t>
            </w:r>
          </w:p>
          <w:p w14:paraId="274D32A9" w14:textId="77777777" w:rsidR="00901090" w:rsidRPr="00D0300B" w:rsidRDefault="00901090" w:rsidP="00AB7FDC">
            <w:pPr>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3</w:t>
            </w:r>
            <w:r w:rsidRPr="00D0300B">
              <w:rPr>
                <w:rFonts w:ascii="宋体" w:hAnsi="宋体" w:hint="eastAsia"/>
                <w:color w:val="000000" w:themeColor="text1"/>
                <w:sz w:val="24"/>
              </w:rPr>
              <w:t>）</w:t>
            </w:r>
            <w:r w:rsidR="00E16E23" w:rsidRPr="00D0300B">
              <w:rPr>
                <w:rFonts w:ascii="宋体" w:hAnsi="宋体" w:hint="eastAsia"/>
                <w:color w:val="000000" w:themeColor="text1"/>
                <w:sz w:val="24"/>
              </w:rPr>
              <w:t>声环境影响分析</w:t>
            </w:r>
          </w:p>
          <w:p w14:paraId="579D3DC2" w14:textId="77777777" w:rsidR="001B2C70" w:rsidRPr="00D0300B" w:rsidRDefault="00942921" w:rsidP="00AB7FDC">
            <w:pPr>
              <w:snapToGrid w:val="0"/>
              <w:spacing w:line="360" w:lineRule="auto"/>
              <w:ind w:firstLine="480"/>
              <w:jc w:val="both"/>
              <w:rPr>
                <w:rFonts w:ascii="宋体" w:hAnsi="宋体"/>
                <w:color w:val="000000" w:themeColor="text1"/>
                <w:sz w:val="24"/>
              </w:rPr>
            </w:pPr>
            <w:r w:rsidRPr="00D0300B">
              <w:rPr>
                <w:rFonts w:ascii="宋体" w:hAnsi="宋体"/>
                <w:color w:val="000000" w:themeColor="text1"/>
                <w:sz w:val="24"/>
              </w:rPr>
              <w:lastRenderedPageBreak/>
              <w:t>厂界周边</w:t>
            </w:r>
            <w:r w:rsidR="00AC4CFF" w:rsidRPr="00D0300B">
              <w:rPr>
                <w:rFonts w:ascii="宋体" w:hAnsi="宋体"/>
                <w:color w:val="000000" w:themeColor="text1"/>
                <w:sz w:val="24"/>
              </w:rPr>
              <w:t>50</w:t>
            </w:r>
            <w:r w:rsidRPr="00D0300B">
              <w:rPr>
                <w:rFonts w:ascii="宋体" w:hAnsi="宋体" w:hint="eastAsia"/>
                <w:color w:val="000000" w:themeColor="text1"/>
                <w:sz w:val="24"/>
              </w:rPr>
              <w:t>米范围内无声环境敏感目标，对声环境基本无影响</w:t>
            </w:r>
            <w:r w:rsidR="005C4A31" w:rsidRPr="00D0300B">
              <w:rPr>
                <w:rFonts w:ascii="宋体" w:hAnsi="宋体"/>
                <w:color w:val="000000" w:themeColor="text1"/>
                <w:sz w:val="24"/>
              </w:rPr>
              <w:t>。</w:t>
            </w:r>
          </w:p>
          <w:p w14:paraId="46571670" w14:textId="77777777" w:rsidR="00F565D4" w:rsidRPr="00D0300B" w:rsidRDefault="00E16E23" w:rsidP="00AB7FDC">
            <w:pPr>
              <w:snapToGrid w:val="0"/>
              <w:spacing w:line="360" w:lineRule="auto"/>
              <w:ind w:firstLine="480"/>
              <w:jc w:val="both"/>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4</w:t>
            </w:r>
            <w:r w:rsidRPr="00D0300B">
              <w:rPr>
                <w:rFonts w:ascii="宋体" w:hAnsi="宋体" w:hint="eastAsia"/>
                <w:color w:val="000000" w:themeColor="text1"/>
                <w:sz w:val="24"/>
              </w:rPr>
              <w:t>）噪声监测计划</w:t>
            </w:r>
          </w:p>
          <w:p w14:paraId="4D804AD5" w14:textId="04CC0D61" w:rsidR="00E16E23" w:rsidRPr="00D0300B" w:rsidRDefault="00E16E23" w:rsidP="004B6B78">
            <w:pPr>
              <w:spacing w:line="400" w:lineRule="exact"/>
              <w:jc w:val="center"/>
              <w:rPr>
                <w:rFonts w:ascii="宋体" w:hAnsi="宋体"/>
                <w:b/>
                <w:color w:val="000000" w:themeColor="text1"/>
                <w:sz w:val="24"/>
              </w:rPr>
            </w:pPr>
            <w:r w:rsidRPr="00D0300B">
              <w:rPr>
                <w:rFonts w:ascii="宋体" w:hAnsi="宋体" w:hint="eastAsia"/>
                <w:b/>
                <w:color w:val="000000" w:themeColor="text1"/>
                <w:sz w:val="24"/>
              </w:rPr>
              <w:t>表</w:t>
            </w:r>
            <w:r w:rsidRPr="00D0300B">
              <w:rPr>
                <w:rFonts w:ascii="宋体" w:hAnsi="宋体"/>
                <w:b/>
                <w:color w:val="000000" w:themeColor="text1"/>
                <w:sz w:val="24"/>
              </w:rPr>
              <w:t>4-</w:t>
            </w:r>
            <w:r w:rsidR="00102258" w:rsidRPr="00D0300B">
              <w:rPr>
                <w:rFonts w:ascii="宋体" w:hAnsi="宋体"/>
                <w:b/>
                <w:color w:val="000000" w:themeColor="text1"/>
                <w:sz w:val="24"/>
              </w:rPr>
              <w:t>4</w:t>
            </w:r>
            <w:r w:rsidRPr="00D0300B">
              <w:rPr>
                <w:rFonts w:ascii="宋体" w:hAnsi="宋体"/>
                <w:b/>
                <w:color w:val="000000" w:themeColor="text1"/>
                <w:sz w:val="24"/>
              </w:rPr>
              <w:t xml:space="preserve">  </w:t>
            </w:r>
            <w:r w:rsidRPr="00D0300B">
              <w:rPr>
                <w:rFonts w:ascii="宋体" w:hAnsi="宋体" w:hint="eastAsia"/>
                <w:b/>
                <w:color w:val="000000" w:themeColor="text1"/>
                <w:sz w:val="24"/>
              </w:rPr>
              <w:t>噪声跟踪监测计划一览表</w:t>
            </w:r>
          </w:p>
          <w:tbl>
            <w:tblPr>
              <w:tblStyle w:val="afb"/>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304"/>
              <w:gridCol w:w="1289"/>
              <w:gridCol w:w="1627"/>
              <w:gridCol w:w="1036"/>
              <w:gridCol w:w="3181"/>
            </w:tblGrid>
            <w:tr w:rsidR="00D0300B" w:rsidRPr="00D0300B" w14:paraId="4A65FB55" w14:textId="77777777" w:rsidTr="00AB7FDC">
              <w:trPr>
                <w:trHeight w:val="340"/>
              </w:trPr>
              <w:tc>
                <w:tcPr>
                  <w:tcW w:w="773" w:type="pct"/>
                  <w:vAlign w:val="center"/>
                </w:tcPr>
                <w:p w14:paraId="4DC3A139" w14:textId="77777777" w:rsidR="000D2F57" w:rsidRPr="00D0300B" w:rsidRDefault="000D2F57" w:rsidP="001E2994">
                  <w:pPr>
                    <w:spacing w:line="320" w:lineRule="exact"/>
                    <w:jc w:val="center"/>
                    <w:rPr>
                      <w:color w:val="000000" w:themeColor="text1"/>
                      <w:szCs w:val="21"/>
                    </w:rPr>
                  </w:pPr>
                  <w:r w:rsidRPr="00D0300B">
                    <w:rPr>
                      <w:color w:val="000000" w:themeColor="text1"/>
                      <w:szCs w:val="21"/>
                    </w:rPr>
                    <w:t>监测项目</w:t>
                  </w:r>
                </w:p>
              </w:tc>
              <w:tc>
                <w:tcPr>
                  <w:tcW w:w="764" w:type="pct"/>
                  <w:vAlign w:val="center"/>
                </w:tcPr>
                <w:p w14:paraId="650CEB5C" w14:textId="77777777" w:rsidR="000D2F57" w:rsidRPr="00D0300B" w:rsidRDefault="000D2F57" w:rsidP="001E2994">
                  <w:pPr>
                    <w:spacing w:line="320" w:lineRule="exact"/>
                    <w:jc w:val="center"/>
                    <w:rPr>
                      <w:color w:val="000000" w:themeColor="text1"/>
                      <w:szCs w:val="21"/>
                    </w:rPr>
                  </w:pPr>
                  <w:r w:rsidRPr="00D0300B">
                    <w:rPr>
                      <w:color w:val="000000" w:themeColor="text1"/>
                      <w:szCs w:val="21"/>
                    </w:rPr>
                    <w:t>监测点位</w:t>
                  </w:r>
                </w:p>
              </w:tc>
              <w:tc>
                <w:tcPr>
                  <w:tcW w:w="964" w:type="pct"/>
                  <w:vAlign w:val="center"/>
                </w:tcPr>
                <w:p w14:paraId="3BAE1897" w14:textId="77777777" w:rsidR="000D2F57" w:rsidRPr="00D0300B" w:rsidRDefault="000D2F57" w:rsidP="001E2994">
                  <w:pPr>
                    <w:spacing w:line="320" w:lineRule="exact"/>
                    <w:jc w:val="center"/>
                    <w:rPr>
                      <w:color w:val="000000" w:themeColor="text1"/>
                      <w:szCs w:val="21"/>
                    </w:rPr>
                  </w:pPr>
                  <w:r w:rsidRPr="00D0300B">
                    <w:rPr>
                      <w:color w:val="000000" w:themeColor="text1"/>
                      <w:szCs w:val="21"/>
                    </w:rPr>
                    <w:t>监测因子</w:t>
                  </w:r>
                </w:p>
              </w:tc>
              <w:tc>
                <w:tcPr>
                  <w:tcW w:w="614" w:type="pct"/>
                  <w:vAlign w:val="center"/>
                </w:tcPr>
                <w:p w14:paraId="20F22F7A" w14:textId="77777777" w:rsidR="000D2F57" w:rsidRPr="00D0300B" w:rsidRDefault="000D2F57" w:rsidP="001E2994">
                  <w:pPr>
                    <w:spacing w:line="320" w:lineRule="exact"/>
                    <w:jc w:val="center"/>
                    <w:rPr>
                      <w:color w:val="000000" w:themeColor="text1"/>
                      <w:szCs w:val="21"/>
                    </w:rPr>
                  </w:pPr>
                  <w:r w:rsidRPr="00D0300B">
                    <w:rPr>
                      <w:color w:val="000000" w:themeColor="text1"/>
                      <w:szCs w:val="21"/>
                    </w:rPr>
                    <w:t>监测周期</w:t>
                  </w:r>
                </w:p>
              </w:tc>
              <w:tc>
                <w:tcPr>
                  <w:tcW w:w="1885" w:type="pct"/>
                </w:tcPr>
                <w:p w14:paraId="06140DE7" w14:textId="77777777" w:rsidR="000D2F57" w:rsidRPr="00D0300B" w:rsidRDefault="000D2F57" w:rsidP="001E2994">
                  <w:pPr>
                    <w:spacing w:line="320" w:lineRule="exact"/>
                    <w:jc w:val="center"/>
                    <w:rPr>
                      <w:color w:val="000000" w:themeColor="text1"/>
                      <w:szCs w:val="21"/>
                    </w:rPr>
                  </w:pPr>
                  <w:r w:rsidRPr="00D0300B">
                    <w:rPr>
                      <w:color w:val="000000" w:themeColor="text1"/>
                      <w:szCs w:val="21"/>
                    </w:rPr>
                    <w:t>执行标准</w:t>
                  </w:r>
                </w:p>
              </w:tc>
            </w:tr>
            <w:tr w:rsidR="00D0300B" w:rsidRPr="00D0300B" w14:paraId="61B56D25" w14:textId="77777777" w:rsidTr="00AB7FDC">
              <w:trPr>
                <w:trHeight w:val="340"/>
              </w:trPr>
              <w:tc>
                <w:tcPr>
                  <w:tcW w:w="773" w:type="pct"/>
                  <w:vAlign w:val="center"/>
                </w:tcPr>
                <w:p w14:paraId="4567D05C" w14:textId="77777777" w:rsidR="000D2F57" w:rsidRPr="00D0300B" w:rsidRDefault="00AB7FDC" w:rsidP="001E2994">
                  <w:pPr>
                    <w:spacing w:line="320" w:lineRule="exact"/>
                    <w:jc w:val="center"/>
                    <w:rPr>
                      <w:color w:val="000000" w:themeColor="text1"/>
                      <w:szCs w:val="21"/>
                    </w:rPr>
                  </w:pPr>
                  <w:r w:rsidRPr="00D0300B">
                    <w:rPr>
                      <w:rFonts w:hint="eastAsia"/>
                      <w:color w:val="000000" w:themeColor="text1"/>
                      <w:szCs w:val="21"/>
                    </w:rPr>
                    <w:t>噪声污染源</w:t>
                  </w:r>
                </w:p>
              </w:tc>
              <w:tc>
                <w:tcPr>
                  <w:tcW w:w="764" w:type="pct"/>
                  <w:vAlign w:val="center"/>
                </w:tcPr>
                <w:p w14:paraId="3AB12327" w14:textId="74269F6B" w:rsidR="000D2F57" w:rsidRPr="00D0300B" w:rsidRDefault="00FF019A" w:rsidP="001E2994">
                  <w:pPr>
                    <w:spacing w:line="320" w:lineRule="exact"/>
                    <w:jc w:val="center"/>
                    <w:rPr>
                      <w:color w:val="000000" w:themeColor="text1"/>
                      <w:szCs w:val="21"/>
                    </w:rPr>
                  </w:pPr>
                  <w:r w:rsidRPr="00D0300B">
                    <w:rPr>
                      <w:color w:val="000000" w:themeColor="text1"/>
                      <w:szCs w:val="21"/>
                    </w:rPr>
                    <w:t>厂界四周</w:t>
                  </w:r>
                  <w:r w:rsidRPr="00D0300B">
                    <w:rPr>
                      <w:rFonts w:hint="eastAsia"/>
                      <w:color w:val="000000" w:themeColor="text1"/>
                      <w:szCs w:val="21"/>
                    </w:rPr>
                    <w:t>1</w:t>
                  </w:r>
                  <w:r w:rsidRPr="00D0300B">
                    <w:rPr>
                      <w:rFonts w:hint="eastAsia"/>
                      <w:color w:val="000000" w:themeColor="text1"/>
                      <w:szCs w:val="21"/>
                    </w:rPr>
                    <w:t>米外</w:t>
                  </w:r>
                </w:p>
              </w:tc>
              <w:tc>
                <w:tcPr>
                  <w:tcW w:w="964" w:type="pct"/>
                  <w:vAlign w:val="center"/>
                </w:tcPr>
                <w:p w14:paraId="389E5ED1" w14:textId="77777777" w:rsidR="00AB7FDC" w:rsidRPr="00D0300B" w:rsidRDefault="000D2F57" w:rsidP="001E2994">
                  <w:pPr>
                    <w:spacing w:line="320" w:lineRule="exact"/>
                    <w:jc w:val="center"/>
                    <w:rPr>
                      <w:color w:val="000000" w:themeColor="text1"/>
                      <w:szCs w:val="21"/>
                    </w:rPr>
                  </w:pPr>
                  <w:r w:rsidRPr="00D0300B">
                    <w:rPr>
                      <w:color w:val="000000" w:themeColor="text1"/>
                      <w:szCs w:val="21"/>
                    </w:rPr>
                    <w:t>昼间等效声级</w:t>
                  </w:r>
                </w:p>
                <w:p w14:paraId="2EA854FD" w14:textId="77777777" w:rsidR="000D2F57" w:rsidRPr="00D0300B" w:rsidRDefault="000D2F57" w:rsidP="001E2994">
                  <w:pPr>
                    <w:spacing w:line="320" w:lineRule="exact"/>
                    <w:jc w:val="center"/>
                    <w:rPr>
                      <w:color w:val="000000" w:themeColor="text1"/>
                      <w:szCs w:val="21"/>
                    </w:rPr>
                  </w:pPr>
                  <w:r w:rsidRPr="00D0300B">
                    <w:rPr>
                      <w:rFonts w:hint="eastAsia"/>
                      <w:color w:val="000000" w:themeColor="text1"/>
                      <w:szCs w:val="21"/>
                    </w:rPr>
                    <w:t>/</w:t>
                  </w:r>
                  <w:r w:rsidRPr="00D0300B">
                    <w:rPr>
                      <w:color w:val="000000" w:themeColor="text1"/>
                      <w:szCs w:val="21"/>
                    </w:rPr>
                    <w:t>夜间等效声级</w:t>
                  </w:r>
                </w:p>
              </w:tc>
              <w:tc>
                <w:tcPr>
                  <w:tcW w:w="614" w:type="pct"/>
                  <w:vAlign w:val="center"/>
                </w:tcPr>
                <w:p w14:paraId="0AD13851" w14:textId="77777777" w:rsidR="000D2F57" w:rsidRPr="00D0300B" w:rsidRDefault="000D2F57" w:rsidP="001E2994">
                  <w:pPr>
                    <w:spacing w:line="320" w:lineRule="exact"/>
                    <w:jc w:val="center"/>
                    <w:rPr>
                      <w:color w:val="000000" w:themeColor="text1"/>
                      <w:szCs w:val="21"/>
                    </w:rPr>
                  </w:pPr>
                  <w:r w:rsidRPr="00D0300B">
                    <w:rPr>
                      <w:rFonts w:hint="eastAsia"/>
                      <w:color w:val="000000" w:themeColor="text1"/>
                      <w:szCs w:val="21"/>
                    </w:rPr>
                    <w:t>1</w:t>
                  </w:r>
                  <w:r w:rsidRPr="00D0300B">
                    <w:rPr>
                      <w:rFonts w:hint="eastAsia"/>
                      <w:color w:val="000000" w:themeColor="text1"/>
                      <w:szCs w:val="21"/>
                    </w:rPr>
                    <w:t>次</w:t>
                  </w:r>
                  <w:r w:rsidRPr="00D0300B">
                    <w:rPr>
                      <w:rFonts w:hint="eastAsia"/>
                      <w:color w:val="000000" w:themeColor="text1"/>
                      <w:szCs w:val="21"/>
                    </w:rPr>
                    <w:t>/</w:t>
                  </w:r>
                  <w:r w:rsidRPr="00D0300B">
                    <w:rPr>
                      <w:rFonts w:hint="eastAsia"/>
                      <w:color w:val="000000" w:themeColor="text1"/>
                      <w:szCs w:val="21"/>
                    </w:rPr>
                    <w:t>季度</w:t>
                  </w:r>
                </w:p>
              </w:tc>
              <w:tc>
                <w:tcPr>
                  <w:tcW w:w="1885" w:type="pct"/>
                </w:tcPr>
                <w:p w14:paraId="176A3D11" w14:textId="77777777" w:rsidR="000D2F57" w:rsidRPr="00D0300B" w:rsidRDefault="000D2F57" w:rsidP="00724A46">
                  <w:pPr>
                    <w:spacing w:line="320" w:lineRule="exact"/>
                    <w:jc w:val="center"/>
                    <w:rPr>
                      <w:color w:val="000000" w:themeColor="text1"/>
                      <w:szCs w:val="21"/>
                    </w:rPr>
                  </w:pPr>
                  <w:r w:rsidRPr="00D0300B">
                    <w:rPr>
                      <w:rFonts w:hint="eastAsia"/>
                      <w:color w:val="000000" w:themeColor="text1"/>
                      <w:szCs w:val="21"/>
                    </w:rPr>
                    <w:t>《工业企业厂界环境噪声排放标准》（</w:t>
                  </w:r>
                  <w:r w:rsidRPr="00D0300B">
                    <w:rPr>
                      <w:rFonts w:hint="eastAsia"/>
                      <w:color w:val="000000" w:themeColor="text1"/>
                      <w:szCs w:val="21"/>
                    </w:rPr>
                    <w:t>GB12348-2008</w:t>
                  </w:r>
                  <w:r w:rsidRPr="00D0300B">
                    <w:rPr>
                      <w:rFonts w:hint="eastAsia"/>
                      <w:color w:val="000000" w:themeColor="text1"/>
                      <w:szCs w:val="21"/>
                    </w:rPr>
                    <w:t>）</w:t>
                  </w:r>
                  <w:r w:rsidR="00724A46" w:rsidRPr="00D0300B">
                    <w:rPr>
                      <w:color w:val="000000" w:themeColor="text1"/>
                      <w:szCs w:val="21"/>
                    </w:rPr>
                    <w:t>2</w:t>
                  </w:r>
                  <w:r w:rsidRPr="00D0300B">
                    <w:rPr>
                      <w:rFonts w:hint="eastAsia"/>
                      <w:color w:val="000000" w:themeColor="text1"/>
                      <w:szCs w:val="21"/>
                    </w:rPr>
                    <w:t>类标准</w:t>
                  </w:r>
                </w:p>
              </w:tc>
            </w:tr>
          </w:tbl>
          <w:p w14:paraId="08291896" w14:textId="77777777" w:rsidR="00F3520E" w:rsidRPr="00D0300B" w:rsidRDefault="00F3520E" w:rsidP="00DC1D09">
            <w:pPr>
              <w:adjustRightInd w:val="0"/>
              <w:snapToGrid w:val="0"/>
              <w:spacing w:line="360" w:lineRule="auto"/>
              <w:jc w:val="both"/>
              <w:rPr>
                <w:rFonts w:ascii="宋体" w:hAnsi="宋体"/>
                <w:b/>
                <w:color w:val="000000" w:themeColor="text1"/>
                <w:spacing w:val="14"/>
                <w:kern w:val="0"/>
                <w:sz w:val="24"/>
              </w:rPr>
            </w:pPr>
            <w:r w:rsidRPr="00D0300B">
              <w:rPr>
                <w:rFonts w:ascii="宋体" w:hAnsi="宋体"/>
                <w:b/>
                <w:color w:val="000000" w:themeColor="text1"/>
                <w:spacing w:val="14"/>
                <w:kern w:val="0"/>
                <w:sz w:val="24"/>
              </w:rPr>
              <w:t>4</w:t>
            </w:r>
            <w:r w:rsidRPr="00D0300B">
              <w:rPr>
                <w:rFonts w:ascii="宋体" w:hAnsi="宋体" w:hint="eastAsia"/>
                <w:b/>
                <w:color w:val="000000" w:themeColor="text1"/>
                <w:spacing w:val="14"/>
                <w:kern w:val="0"/>
                <w:sz w:val="24"/>
              </w:rPr>
              <w:t>、固废</w:t>
            </w:r>
          </w:p>
          <w:p w14:paraId="5D5C230A" w14:textId="0AA64DB2" w:rsidR="00DC1D09" w:rsidRPr="00D0300B" w:rsidRDefault="00102258" w:rsidP="00D8234F">
            <w:pPr>
              <w:snapToGrid w:val="0"/>
              <w:spacing w:line="360" w:lineRule="auto"/>
              <w:ind w:firstLineChars="200" w:firstLine="480"/>
              <w:jc w:val="both"/>
              <w:rPr>
                <w:rFonts w:ascii="宋体" w:hAnsi="宋体"/>
                <w:color w:val="000000" w:themeColor="text1"/>
                <w:spacing w:val="14"/>
                <w:kern w:val="0"/>
                <w:szCs w:val="21"/>
              </w:rPr>
            </w:pPr>
            <w:r w:rsidRPr="00D0300B">
              <w:rPr>
                <w:rFonts w:ascii="宋体" w:hAnsi="宋体" w:hint="eastAsia"/>
                <w:color w:val="000000" w:themeColor="text1"/>
                <w:sz w:val="24"/>
              </w:rPr>
              <w:t>本项目仅为备用锅炉，对现有锅炉工程的固体废物产生种类及数量基本无影响</w:t>
            </w:r>
            <w:r w:rsidR="005C4A31" w:rsidRPr="00D0300B">
              <w:rPr>
                <w:rFonts w:ascii="宋体" w:hAnsi="宋体"/>
                <w:color w:val="000000" w:themeColor="text1"/>
                <w:sz w:val="24"/>
              </w:rPr>
              <w:t>。</w:t>
            </w:r>
          </w:p>
          <w:p w14:paraId="32B919EA" w14:textId="77777777" w:rsidR="006C7688" w:rsidRPr="00D0300B" w:rsidRDefault="00CC1E20" w:rsidP="00F01001">
            <w:pPr>
              <w:adjustRightInd w:val="0"/>
              <w:snapToGrid w:val="0"/>
              <w:spacing w:line="360" w:lineRule="auto"/>
              <w:jc w:val="both"/>
              <w:rPr>
                <w:rFonts w:ascii="宋体" w:hAnsi="宋体"/>
                <w:b/>
                <w:color w:val="000000" w:themeColor="text1"/>
                <w:spacing w:val="14"/>
                <w:kern w:val="0"/>
                <w:sz w:val="24"/>
              </w:rPr>
            </w:pPr>
            <w:r w:rsidRPr="00D0300B">
              <w:rPr>
                <w:rFonts w:ascii="宋体" w:hAnsi="宋体"/>
                <w:b/>
                <w:color w:val="000000" w:themeColor="text1"/>
                <w:spacing w:val="14"/>
                <w:kern w:val="0"/>
                <w:sz w:val="24"/>
              </w:rPr>
              <w:t>5</w:t>
            </w:r>
            <w:r w:rsidR="00FE7B21" w:rsidRPr="00D0300B">
              <w:rPr>
                <w:rFonts w:ascii="宋体" w:hAnsi="宋体" w:hint="eastAsia"/>
                <w:b/>
                <w:color w:val="000000" w:themeColor="text1"/>
                <w:spacing w:val="14"/>
                <w:kern w:val="0"/>
                <w:sz w:val="24"/>
              </w:rPr>
              <w:t>、</w:t>
            </w:r>
            <w:r w:rsidR="006C7688" w:rsidRPr="00D0300B">
              <w:rPr>
                <w:rFonts w:ascii="宋体" w:hAnsi="宋体" w:hint="eastAsia"/>
                <w:b/>
                <w:color w:val="000000" w:themeColor="text1"/>
                <w:spacing w:val="14"/>
                <w:kern w:val="0"/>
                <w:sz w:val="24"/>
              </w:rPr>
              <w:t>土壤环境影响分析</w:t>
            </w:r>
          </w:p>
          <w:p w14:paraId="0223F357" w14:textId="77777777" w:rsidR="00C27287" w:rsidRPr="00D0300B" w:rsidRDefault="0031581D" w:rsidP="0031581D">
            <w:pPr>
              <w:snapToGrid w:val="0"/>
              <w:spacing w:line="360" w:lineRule="auto"/>
              <w:ind w:firstLineChars="196" w:firstLine="470"/>
              <w:rPr>
                <w:color w:val="000000" w:themeColor="text1"/>
                <w:sz w:val="24"/>
              </w:rPr>
            </w:pPr>
            <w:r w:rsidRPr="00D0300B">
              <w:rPr>
                <w:rFonts w:ascii="宋体" w:hAnsi="宋体" w:hint="eastAsia"/>
                <w:color w:val="000000" w:themeColor="text1"/>
                <w:sz w:val="24"/>
                <w:shd w:val="clear" w:color="auto" w:fill="FFFFFF"/>
              </w:rPr>
              <w:t>本项目</w:t>
            </w:r>
            <w:r w:rsidR="00990BDA" w:rsidRPr="00D0300B">
              <w:rPr>
                <w:rFonts w:ascii="宋体" w:hAnsi="宋体" w:hint="eastAsia"/>
                <w:color w:val="000000" w:themeColor="text1"/>
                <w:sz w:val="24"/>
                <w:shd w:val="clear" w:color="auto" w:fill="FFFFFF"/>
              </w:rPr>
              <w:t>不存在土壤污染特征污染物，对土壤环境基本无影响</w:t>
            </w:r>
            <w:r w:rsidRPr="00D0300B">
              <w:rPr>
                <w:rFonts w:hint="eastAsia"/>
                <w:color w:val="000000" w:themeColor="text1"/>
                <w:sz w:val="24"/>
              </w:rPr>
              <w:t>。</w:t>
            </w:r>
          </w:p>
          <w:p w14:paraId="383AEF1A" w14:textId="77777777" w:rsidR="003E7460" w:rsidRPr="00D0300B" w:rsidRDefault="00CC1E20" w:rsidP="00F01001">
            <w:pPr>
              <w:adjustRightInd w:val="0"/>
              <w:snapToGrid w:val="0"/>
              <w:spacing w:line="360" w:lineRule="auto"/>
              <w:jc w:val="both"/>
              <w:rPr>
                <w:rFonts w:ascii="宋体" w:hAnsi="宋体"/>
                <w:b/>
                <w:color w:val="000000" w:themeColor="text1"/>
                <w:spacing w:val="14"/>
                <w:kern w:val="0"/>
                <w:sz w:val="24"/>
              </w:rPr>
            </w:pPr>
            <w:r w:rsidRPr="00D0300B">
              <w:rPr>
                <w:rFonts w:ascii="宋体" w:hAnsi="宋体"/>
                <w:b/>
                <w:color w:val="000000" w:themeColor="text1"/>
                <w:spacing w:val="14"/>
                <w:kern w:val="0"/>
                <w:sz w:val="24"/>
              </w:rPr>
              <w:t>6</w:t>
            </w:r>
            <w:r w:rsidR="000173F9" w:rsidRPr="00D0300B">
              <w:rPr>
                <w:rFonts w:ascii="宋体" w:hAnsi="宋体"/>
                <w:b/>
                <w:color w:val="000000" w:themeColor="text1"/>
                <w:spacing w:val="14"/>
                <w:kern w:val="0"/>
                <w:sz w:val="24"/>
              </w:rPr>
              <w:t>、</w:t>
            </w:r>
            <w:r w:rsidR="003E7460" w:rsidRPr="00D0300B">
              <w:rPr>
                <w:rFonts w:ascii="宋体" w:hAnsi="宋体" w:hint="eastAsia"/>
                <w:b/>
                <w:color w:val="000000" w:themeColor="text1"/>
                <w:spacing w:val="14"/>
                <w:kern w:val="0"/>
                <w:sz w:val="24"/>
              </w:rPr>
              <w:t>生态</w:t>
            </w:r>
          </w:p>
          <w:p w14:paraId="47F38F84" w14:textId="77777777" w:rsidR="00DD63C8" w:rsidRPr="00D0300B" w:rsidRDefault="00C03E72" w:rsidP="00F01001">
            <w:pPr>
              <w:snapToGrid w:val="0"/>
              <w:spacing w:line="360" w:lineRule="auto"/>
              <w:ind w:firstLineChars="196" w:firstLine="470"/>
              <w:rPr>
                <w:rFonts w:ascii="宋体" w:hAnsi="宋体"/>
                <w:color w:val="000000" w:themeColor="text1"/>
                <w:sz w:val="24"/>
                <w:shd w:val="clear" w:color="auto" w:fill="FFFFFF"/>
              </w:rPr>
            </w:pPr>
            <w:r w:rsidRPr="00D0300B">
              <w:rPr>
                <w:rFonts w:ascii="宋体" w:hAnsi="宋体" w:cs="宋体"/>
                <w:color w:val="000000" w:themeColor="text1"/>
                <w:sz w:val="24"/>
              </w:rPr>
              <w:t>本工程在现有</w:t>
            </w:r>
            <w:r w:rsidR="00E03EBF" w:rsidRPr="00D0300B">
              <w:rPr>
                <w:rFonts w:ascii="宋体" w:hAnsi="宋体" w:cs="宋体"/>
                <w:color w:val="000000" w:themeColor="text1"/>
                <w:sz w:val="24"/>
              </w:rPr>
              <w:t>厂区内</w:t>
            </w:r>
            <w:r w:rsidRPr="00D0300B">
              <w:rPr>
                <w:rFonts w:ascii="宋体" w:hAnsi="宋体"/>
                <w:color w:val="000000" w:themeColor="text1"/>
                <w:sz w:val="24"/>
                <w:shd w:val="clear" w:color="auto" w:fill="FFFFFF"/>
              </w:rPr>
              <w:t>实施，不新增用地，对</w:t>
            </w:r>
            <w:r w:rsidR="00DD63C8" w:rsidRPr="00D0300B">
              <w:rPr>
                <w:rFonts w:ascii="宋体" w:hAnsi="宋体"/>
                <w:color w:val="000000" w:themeColor="text1"/>
                <w:sz w:val="24"/>
                <w:shd w:val="clear" w:color="auto" w:fill="FFFFFF"/>
              </w:rPr>
              <w:t>生态</w:t>
            </w:r>
            <w:r w:rsidRPr="00D0300B">
              <w:rPr>
                <w:rFonts w:ascii="宋体" w:hAnsi="宋体"/>
                <w:color w:val="000000" w:themeColor="text1"/>
                <w:sz w:val="24"/>
                <w:shd w:val="clear" w:color="auto" w:fill="FFFFFF"/>
              </w:rPr>
              <w:t>环境无影响</w:t>
            </w:r>
            <w:r w:rsidR="00DD63C8" w:rsidRPr="00D0300B">
              <w:rPr>
                <w:rFonts w:ascii="宋体" w:hAnsi="宋体"/>
                <w:color w:val="000000" w:themeColor="text1"/>
                <w:sz w:val="24"/>
                <w:shd w:val="clear" w:color="auto" w:fill="FFFFFF"/>
              </w:rPr>
              <w:t>。</w:t>
            </w:r>
          </w:p>
          <w:p w14:paraId="65D587FA" w14:textId="77777777" w:rsidR="00DD63C8" w:rsidRPr="00D0300B" w:rsidRDefault="00CC1E20" w:rsidP="00F01001">
            <w:pPr>
              <w:adjustRightInd w:val="0"/>
              <w:snapToGrid w:val="0"/>
              <w:spacing w:line="360" w:lineRule="auto"/>
              <w:jc w:val="both"/>
              <w:rPr>
                <w:rFonts w:ascii="宋体" w:hAnsi="宋体"/>
                <w:b/>
                <w:color w:val="000000" w:themeColor="text1"/>
                <w:spacing w:val="14"/>
                <w:kern w:val="0"/>
                <w:sz w:val="24"/>
              </w:rPr>
            </w:pPr>
            <w:r w:rsidRPr="00D0300B">
              <w:rPr>
                <w:rFonts w:ascii="宋体" w:hAnsi="宋体"/>
                <w:b/>
                <w:color w:val="000000" w:themeColor="text1"/>
                <w:spacing w:val="14"/>
                <w:kern w:val="0"/>
                <w:sz w:val="24"/>
              </w:rPr>
              <w:t>7</w:t>
            </w:r>
            <w:r w:rsidR="00DD63C8" w:rsidRPr="00D0300B">
              <w:rPr>
                <w:rFonts w:ascii="宋体" w:hAnsi="宋体"/>
                <w:b/>
                <w:color w:val="000000" w:themeColor="text1"/>
                <w:spacing w:val="14"/>
                <w:kern w:val="0"/>
                <w:sz w:val="24"/>
              </w:rPr>
              <w:t>、</w:t>
            </w:r>
            <w:r w:rsidR="00924771" w:rsidRPr="00D0300B">
              <w:rPr>
                <w:rFonts w:ascii="宋体" w:hAnsi="宋体" w:hint="eastAsia"/>
                <w:b/>
                <w:color w:val="000000" w:themeColor="text1"/>
                <w:spacing w:val="14"/>
                <w:kern w:val="0"/>
                <w:sz w:val="24"/>
              </w:rPr>
              <w:t>环境风险</w:t>
            </w:r>
          </w:p>
          <w:p w14:paraId="5D291ED9" w14:textId="73BECA05" w:rsidR="001E12B2" w:rsidRPr="00D0300B" w:rsidRDefault="001E12B2" w:rsidP="001E12B2">
            <w:pPr>
              <w:adjustRightInd w:val="0"/>
              <w:snapToGrid w:val="0"/>
              <w:spacing w:line="360" w:lineRule="auto"/>
              <w:ind w:firstLineChars="200" w:firstLine="480"/>
              <w:rPr>
                <w:bCs/>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1</w:t>
            </w:r>
            <w:r w:rsidRPr="00D0300B">
              <w:rPr>
                <w:rFonts w:ascii="宋体" w:hAnsi="宋体" w:hint="eastAsia"/>
                <w:color w:val="000000" w:themeColor="text1"/>
                <w:sz w:val="24"/>
              </w:rPr>
              <w:t>）污染源识别</w:t>
            </w:r>
          </w:p>
          <w:p w14:paraId="05F4A77E" w14:textId="00411E04" w:rsidR="001E12B2" w:rsidRPr="00D0300B" w:rsidRDefault="00C8716E" w:rsidP="001E12B2">
            <w:pPr>
              <w:adjustRightInd w:val="0"/>
              <w:snapToGrid w:val="0"/>
              <w:spacing w:line="360" w:lineRule="auto"/>
              <w:ind w:firstLineChars="200" w:firstLine="480"/>
              <w:rPr>
                <w:bCs/>
                <w:color w:val="000000" w:themeColor="text1"/>
                <w:sz w:val="24"/>
              </w:rPr>
            </w:pPr>
            <w:r w:rsidRPr="00D0300B">
              <w:rPr>
                <w:rFonts w:hint="eastAsia"/>
                <w:bCs/>
                <w:color w:val="000000" w:themeColor="text1"/>
                <w:sz w:val="24"/>
              </w:rPr>
              <w:t>本项目所用燃气撬车依托现有工程</w:t>
            </w:r>
            <w:r w:rsidR="001E12B2" w:rsidRPr="00D0300B">
              <w:rPr>
                <w:rFonts w:hint="eastAsia"/>
                <w:bCs/>
                <w:color w:val="000000" w:themeColor="text1"/>
                <w:sz w:val="24"/>
              </w:rPr>
              <w:t>。涉及环境风险为天然气锅炉房以及输送管网。</w:t>
            </w:r>
          </w:p>
          <w:p w14:paraId="555967F9" w14:textId="795924DD" w:rsidR="001E12B2" w:rsidRPr="00D0300B" w:rsidRDefault="001E12B2" w:rsidP="001E12B2">
            <w:pPr>
              <w:snapToGrid w:val="0"/>
              <w:spacing w:line="360" w:lineRule="auto"/>
              <w:ind w:firstLineChars="200" w:firstLine="480"/>
              <w:rPr>
                <w:color w:val="000000" w:themeColor="text1"/>
                <w:sz w:val="24"/>
                <w:szCs w:val="32"/>
              </w:rPr>
            </w:pPr>
            <w:r w:rsidRPr="00D0300B">
              <w:rPr>
                <w:color w:val="000000" w:themeColor="text1"/>
                <w:sz w:val="24"/>
                <w:szCs w:val="32"/>
              </w:rPr>
              <w:t>管道内的天然气压力</w:t>
            </w:r>
            <w:r w:rsidRPr="00D0300B">
              <w:rPr>
                <w:rFonts w:hint="eastAsia"/>
                <w:color w:val="000000" w:themeColor="text1"/>
                <w:sz w:val="24"/>
                <w:szCs w:val="32"/>
              </w:rPr>
              <w:t>通常在</w:t>
            </w:r>
            <w:r w:rsidRPr="00D0300B">
              <w:rPr>
                <w:rFonts w:hint="eastAsia"/>
                <w:color w:val="000000" w:themeColor="text1"/>
                <w:sz w:val="24"/>
                <w:szCs w:val="32"/>
              </w:rPr>
              <w:t>0.1~0.3MPa</w:t>
            </w:r>
            <w:r w:rsidRPr="00D0300B">
              <w:rPr>
                <w:rFonts w:hint="eastAsia"/>
                <w:color w:val="000000" w:themeColor="text1"/>
                <w:sz w:val="24"/>
                <w:szCs w:val="32"/>
              </w:rPr>
              <w:t>之间，按</w:t>
            </w:r>
            <w:r w:rsidRPr="00D0300B">
              <w:rPr>
                <w:rFonts w:hint="eastAsia"/>
                <w:color w:val="000000" w:themeColor="text1"/>
                <w:sz w:val="24"/>
                <w:szCs w:val="32"/>
              </w:rPr>
              <w:t>0.</w:t>
            </w:r>
            <w:r w:rsidRPr="00D0300B">
              <w:rPr>
                <w:color w:val="000000" w:themeColor="text1"/>
                <w:sz w:val="24"/>
                <w:szCs w:val="32"/>
              </w:rPr>
              <w:t>2</w:t>
            </w:r>
            <w:r w:rsidRPr="00D0300B">
              <w:rPr>
                <w:rFonts w:hint="eastAsia"/>
                <w:color w:val="000000" w:themeColor="text1"/>
                <w:sz w:val="24"/>
                <w:szCs w:val="32"/>
              </w:rPr>
              <w:t>M</w:t>
            </w:r>
            <w:r w:rsidRPr="00D0300B">
              <w:rPr>
                <w:color w:val="000000" w:themeColor="text1"/>
                <w:sz w:val="24"/>
                <w:szCs w:val="32"/>
              </w:rPr>
              <w:t>p</w:t>
            </w:r>
            <w:r w:rsidRPr="00D0300B">
              <w:rPr>
                <w:rFonts w:hint="eastAsia"/>
                <w:color w:val="000000" w:themeColor="text1"/>
                <w:sz w:val="24"/>
                <w:szCs w:val="32"/>
              </w:rPr>
              <w:t>a</w:t>
            </w:r>
            <w:r w:rsidRPr="00D0300B">
              <w:rPr>
                <w:rFonts w:hint="eastAsia"/>
                <w:color w:val="000000" w:themeColor="text1"/>
                <w:sz w:val="24"/>
                <w:szCs w:val="32"/>
              </w:rPr>
              <w:t>计，标态下天然气密度</w:t>
            </w:r>
            <w:r w:rsidRPr="00D0300B">
              <w:rPr>
                <w:color w:val="000000" w:themeColor="text1"/>
                <w:sz w:val="24"/>
                <w:szCs w:val="32"/>
              </w:rPr>
              <w:t>0.75kg/m</w:t>
            </w:r>
            <w:r w:rsidRPr="00D0300B">
              <w:rPr>
                <w:color w:val="000000" w:themeColor="text1"/>
                <w:sz w:val="24"/>
                <w:szCs w:val="32"/>
                <w:vertAlign w:val="superscript"/>
              </w:rPr>
              <w:t>3</w:t>
            </w:r>
            <w:r w:rsidRPr="00D0300B">
              <w:rPr>
                <w:color w:val="000000" w:themeColor="text1"/>
                <w:sz w:val="24"/>
                <w:szCs w:val="32"/>
              </w:rPr>
              <w:t>，</w:t>
            </w:r>
            <w:r w:rsidRPr="00D0300B">
              <w:rPr>
                <w:rFonts w:hint="eastAsia"/>
                <w:color w:val="000000" w:themeColor="text1"/>
                <w:sz w:val="24"/>
                <w:szCs w:val="32"/>
              </w:rPr>
              <w:t>为长度按</w:t>
            </w:r>
            <w:r w:rsidRPr="00D0300B">
              <w:rPr>
                <w:rFonts w:hint="eastAsia"/>
                <w:color w:val="000000" w:themeColor="text1"/>
                <w:sz w:val="24"/>
                <w:szCs w:val="32"/>
              </w:rPr>
              <w:t>100</w:t>
            </w:r>
            <w:r w:rsidRPr="00D0300B">
              <w:rPr>
                <w:rFonts w:hint="eastAsia"/>
                <w:color w:val="000000" w:themeColor="text1"/>
                <w:sz w:val="24"/>
                <w:szCs w:val="32"/>
              </w:rPr>
              <w:t>米，直径</w:t>
            </w:r>
            <w:r w:rsidRPr="00D0300B">
              <w:rPr>
                <w:rFonts w:hint="eastAsia"/>
                <w:color w:val="000000" w:themeColor="text1"/>
                <w:sz w:val="24"/>
                <w:szCs w:val="32"/>
              </w:rPr>
              <w:t>15</w:t>
            </w:r>
            <w:r w:rsidRPr="00D0300B">
              <w:rPr>
                <w:rFonts w:hint="eastAsia"/>
                <w:color w:val="000000" w:themeColor="text1"/>
                <w:sz w:val="24"/>
                <w:szCs w:val="32"/>
              </w:rPr>
              <w:t>厘米，则核算管道内的天然气数量约</w:t>
            </w:r>
            <w:r w:rsidRPr="00D0300B">
              <w:rPr>
                <w:rFonts w:hint="eastAsia"/>
                <w:color w:val="000000" w:themeColor="text1"/>
                <w:sz w:val="24"/>
                <w:szCs w:val="32"/>
              </w:rPr>
              <w:t>1</w:t>
            </w:r>
            <w:r w:rsidRPr="00D0300B">
              <w:rPr>
                <w:color w:val="000000" w:themeColor="text1"/>
                <w:sz w:val="24"/>
                <w:szCs w:val="32"/>
              </w:rPr>
              <w:t>1</w:t>
            </w:r>
            <w:r w:rsidRPr="00D0300B">
              <w:rPr>
                <w:rFonts w:hint="eastAsia"/>
                <w:color w:val="000000" w:themeColor="text1"/>
                <w:sz w:val="24"/>
                <w:szCs w:val="32"/>
              </w:rPr>
              <w:t>kg</w:t>
            </w:r>
            <w:r w:rsidRPr="00D0300B">
              <w:rPr>
                <w:rFonts w:hint="eastAsia"/>
                <w:color w:val="000000" w:themeColor="text1"/>
                <w:sz w:val="24"/>
                <w:szCs w:val="32"/>
              </w:rPr>
              <w:t>。</w:t>
            </w:r>
          </w:p>
          <w:p w14:paraId="6BE826A5" w14:textId="79A11187" w:rsidR="001E12B2" w:rsidRPr="00D0300B" w:rsidRDefault="001E12B2" w:rsidP="001E12B2">
            <w:pPr>
              <w:snapToGrid w:val="0"/>
              <w:spacing w:line="360" w:lineRule="auto"/>
              <w:ind w:firstLineChars="200" w:firstLine="480"/>
              <w:rPr>
                <w:color w:val="000000" w:themeColor="text1"/>
                <w:sz w:val="24"/>
                <w:szCs w:val="32"/>
              </w:rPr>
            </w:pPr>
            <w:r w:rsidRPr="00D0300B">
              <w:rPr>
                <w:rFonts w:ascii="宋体" w:hAnsi="宋体" w:hint="eastAsia"/>
                <w:color w:val="000000" w:themeColor="text1"/>
                <w:sz w:val="24"/>
              </w:rPr>
              <w:t>（</w:t>
            </w:r>
            <w:r w:rsidRPr="00D0300B">
              <w:rPr>
                <w:rFonts w:ascii="宋体" w:hAnsi="宋体"/>
                <w:color w:val="000000" w:themeColor="text1"/>
                <w:sz w:val="24"/>
              </w:rPr>
              <w:t>2</w:t>
            </w:r>
            <w:r w:rsidRPr="00D0300B">
              <w:rPr>
                <w:rFonts w:ascii="宋体" w:hAnsi="宋体" w:hint="eastAsia"/>
                <w:color w:val="000000" w:themeColor="text1"/>
                <w:sz w:val="24"/>
              </w:rPr>
              <w:t>）污染物识别</w:t>
            </w:r>
          </w:p>
          <w:p w14:paraId="61F69957" w14:textId="00393EF9" w:rsidR="001E12B2" w:rsidRPr="00D0300B" w:rsidRDefault="001E12B2" w:rsidP="001E12B2">
            <w:pPr>
              <w:pStyle w:val="afffffffffffffa"/>
              <w:adjustRightInd/>
              <w:spacing w:line="360" w:lineRule="auto"/>
              <w:ind w:left="425" w:firstLine="480"/>
              <w:rPr>
                <w:rFonts w:eastAsiaTheme="minorEastAsia"/>
                <w:color w:val="000000" w:themeColor="text1"/>
              </w:rPr>
            </w:pPr>
            <w:r w:rsidRPr="00D0300B">
              <w:rPr>
                <w:rFonts w:eastAsiaTheme="minorEastAsia" w:hint="eastAsia"/>
                <w:color w:val="000000" w:themeColor="text1"/>
              </w:rPr>
              <w:t>本项目设计的风险物质</w:t>
            </w:r>
            <w:r w:rsidRPr="00D0300B">
              <w:rPr>
                <w:color w:val="000000" w:themeColor="text1"/>
                <w:szCs w:val="32"/>
              </w:rPr>
              <w:t>天然气</w:t>
            </w:r>
            <w:r w:rsidRPr="00D0300B">
              <w:rPr>
                <w:rFonts w:eastAsiaTheme="minorEastAsia" w:hint="eastAsia"/>
                <w:color w:val="000000" w:themeColor="text1"/>
              </w:rPr>
              <w:t>理化性质如下：</w:t>
            </w:r>
          </w:p>
          <w:p w14:paraId="4C658F4C" w14:textId="26B493F2" w:rsidR="001E12B2" w:rsidRPr="00D0300B" w:rsidRDefault="001E12B2" w:rsidP="001E12B2">
            <w:pPr>
              <w:pStyle w:val="Char40"/>
              <w:adjustRightInd w:val="0"/>
              <w:snapToGrid w:val="0"/>
              <w:spacing w:line="280" w:lineRule="exact"/>
              <w:ind w:left="425"/>
              <w:jc w:val="center"/>
              <w:rPr>
                <w:b/>
                <w:color w:val="000000" w:themeColor="text1"/>
              </w:rPr>
            </w:pPr>
            <w:r w:rsidRPr="00D0300B">
              <w:rPr>
                <w:b/>
                <w:color w:val="000000" w:themeColor="text1"/>
              </w:rPr>
              <w:t>表4-4  天然气</w:t>
            </w:r>
            <w:r w:rsidRPr="00D0300B">
              <w:rPr>
                <w:rFonts w:hint="eastAsia"/>
                <w:b/>
                <w:color w:val="000000" w:themeColor="text1"/>
              </w:rPr>
              <w:t>基本理化特性</w:t>
            </w:r>
          </w:p>
          <w:tbl>
            <w:tblPr>
              <w:tblW w:w="5000" w:type="pct"/>
              <w:tblBorders>
                <w:top w:val="single" w:sz="12" w:space="0" w:color="auto"/>
                <w:bottom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78"/>
              <w:gridCol w:w="532"/>
              <w:gridCol w:w="1240"/>
              <w:gridCol w:w="376"/>
              <w:gridCol w:w="430"/>
              <w:gridCol w:w="1637"/>
              <w:gridCol w:w="461"/>
              <w:gridCol w:w="893"/>
              <w:gridCol w:w="613"/>
              <w:gridCol w:w="94"/>
              <w:gridCol w:w="658"/>
              <w:gridCol w:w="1125"/>
            </w:tblGrid>
            <w:tr w:rsidR="00D0300B" w:rsidRPr="00D0300B" w14:paraId="4E9BF1A6" w14:textId="77777777" w:rsidTr="00070915">
              <w:tc>
                <w:tcPr>
                  <w:tcW w:w="539" w:type="pct"/>
                  <w:gridSpan w:val="2"/>
                  <w:vAlign w:val="center"/>
                </w:tcPr>
                <w:p w14:paraId="6F3737A4" w14:textId="77777777" w:rsidR="001E12B2" w:rsidRPr="00D0300B" w:rsidRDefault="001E12B2" w:rsidP="001E12B2">
                  <w:pPr>
                    <w:jc w:val="center"/>
                    <w:rPr>
                      <w:color w:val="000000" w:themeColor="text1"/>
                      <w:szCs w:val="21"/>
                    </w:rPr>
                  </w:pPr>
                  <w:r w:rsidRPr="00D0300B">
                    <w:rPr>
                      <w:color w:val="000000" w:themeColor="text1"/>
                      <w:szCs w:val="21"/>
                    </w:rPr>
                    <w:t>CAS</w:t>
                  </w:r>
                </w:p>
              </w:tc>
              <w:tc>
                <w:tcPr>
                  <w:tcW w:w="735" w:type="pct"/>
                  <w:vAlign w:val="center"/>
                </w:tcPr>
                <w:p w14:paraId="345E7109" w14:textId="77777777" w:rsidR="001E12B2" w:rsidRPr="00D0300B" w:rsidRDefault="001E12B2" w:rsidP="001E12B2">
                  <w:pPr>
                    <w:jc w:val="center"/>
                    <w:rPr>
                      <w:color w:val="000000" w:themeColor="text1"/>
                      <w:szCs w:val="21"/>
                    </w:rPr>
                  </w:pPr>
                  <w:r w:rsidRPr="00D0300B">
                    <w:rPr>
                      <w:rFonts w:hint="eastAsia"/>
                      <w:color w:val="000000" w:themeColor="text1"/>
                      <w:szCs w:val="21"/>
                    </w:rPr>
                    <w:t>74-82-8</w:t>
                  </w:r>
                </w:p>
              </w:tc>
              <w:tc>
                <w:tcPr>
                  <w:tcW w:w="478" w:type="pct"/>
                  <w:gridSpan w:val="2"/>
                  <w:vAlign w:val="center"/>
                </w:tcPr>
                <w:p w14:paraId="262333D2" w14:textId="77777777" w:rsidR="001E12B2" w:rsidRPr="00D0300B" w:rsidRDefault="001E12B2" w:rsidP="001E12B2">
                  <w:pPr>
                    <w:jc w:val="center"/>
                    <w:rPr>
                      <w:color w:val="000000" w:themeColor="text1"/>
                      <w:szCs w:val="21"/>
                    </w:rPr>
                  </w:pPr>
                  <w:r w:rsidRPr="00D0300B">
                    <w:rPr>
                      <w:color w:val="000000" w:themeColor="text1"/>
                      <w:szCs w:val="21"/>
                    </w:rPr>
                    <w:t>RTECS</w:t>
                  </w:r>
                </w:p>
              </w:tc>
              <w:tc>
                <w:tcPr>
                  <w:tcW w:w="970" w:type="pct"/>
                  <w:vAlign w:val="center"/>
                </w:tcPr>
                <w:p w14:paraId="2F87D90E" w14:textId="77777777" w:rsidR="001E12B2" w:rsidRPr="00D0300B" w:rsidRDefault="001E12B2" w:rsidP="001E12B2">
                  <w:pPr>
                    <w:jc w:val="center"/>
                    <w:rPr>
                      <w:color w:val="000000" w:themeColor="text1"/>
                      <w:szCs w:val="21"/>
                    </w:rPr>
                  </w:pPr>
                </w:p>
              </w:tc>
              <w:tc>
                <w:tcPr>
                  <w:tcW w:w="273" w:type="pct"/>
                  <w:vAlign w:val="center"/>
                </w:tcPr>
                <w:p w14:paraId="099EB8CB" w14:textId="77777777" w:rsidR="001E12B2" w:rsidRPr="00D0300B" w:rsidRDefault="001E12B2" w:rsidP="001E12B2">
                  <w:pPr>
                    <w:jc w:val="center"/>
                    <w:rPr>
                      <w:color w:val="000000" w:themeColor="text1"/>
                      <w:szCs w:val="21"/>
                    </w:rPr>
                  </w:pPr>
                  <w:r w:rsidRPr="00D0300B">
                    <w:rPr>
                      <w:color w:val="000000" w:themeColor="text1"/>
                      <w:szCs w:val="21"/>
                    </w:rPr>
                    <w:t>UN</w:t>
                  </w:r>
                </w:p>
              </w:tc>
              <w:tc>
                <w:tcPr>
                  <w:tcW w:w="892" w:type="pct"/>
                  <w:gridSpan w:val="2"/>
                  <w:vAlign w:val="center"/>
                </w:tcPr>
                <w:p w14:paraId="2923FAE5" w14:textId="77777777" w:rsidR="001E12B2" w:rsidRPr="00D0300B" w:rsidRDefault="001E12B2" w:rsidP="001E12B2">
                  <w:pPr>
                    <w:jc w:val="center"/>
                    <w:rPr>
                      <w:color w:val="000000" w:themeColor="text1"/>
                      <w:szCs w:val="21"/>
                    </w:rPr>
                  </w:pPr>
                  <w:r w:rsidRPr="00D0300B">
                    <w:rPr>
                      <w:color w:val="000000" w:themeColor="text1"/>
                      <w:szCs w:val="21"/>
                    </w:rPr>
                    <w:t>1971</w:t>
                  </w:r>
                </w:p>
              </w:tc>
              <w:tc>
                <w:tcPr>
                  <w:tcW w:w="446" w:type="pct"/>
                  <w:gridSpan w:val="2"/>
                  <w:vAlign w:val="center"/>
                </w:tcPr>
                <w:p w14:paraId="645CF10A" w14:textId="77777777" w:rsidR="001E12B2" w:rsidRPr="00D0300B" w:rsidRDefault="001E12B2" w:rsidP="001E12B2">
                  <w:pPr>
                    <w:jc w:val="center"/>
                    <w:rPr>
                      <w:color w:val="000000" w:themeColor="text1"/>
                      <w:szCs w:val="21"/>
                    </w:rPr>
                  </w:pPr>
                  <w:r w:rsidRPr="00D0300B">
                    <w:rPr>
                      <w:rFonts w:hAnsi="宋体"/>
                      <w:color w:val="000000" w:themeColor="text1"/>
                      <w:szCs w:val="21"/>
                    </w:rPr>
                    <w:t>危编号</w:t>
                  </w:r>
                </w:p>
              </w:tc>
              <w:tc>
                <w:tcPr>
                  <w:tcW w:w="667" w:type="pct"/>
                  <w:vAlign w:val="center"/>
                </w:tcPr>
                <w:p w14:paraId="5C980245" w14:textId="77777777" w:rsidR="001E12B2" w:rsidRPr="00D0300B" w:rsidRDefault="001E12B2" w:rsidP="001E12B2">
                  <w:pPr>
                    <w:jc w:val="center"/>
                    <w:rPr>
                      <w:color w:val="000000" w:themeColor="text1"/>
                      <w:szCs w:val="21"/>
                    </w:rPr>
                  </w:pPr>
                  <w:r w:rsidRPr="00D0300B">
                    <w:rPr>
                      <w:color w:val="000000" w:themeColor="text1"/>
                      <w:szCs w:val="21"/>
                    </w:rPr>
                    <w:t>21007</w:t>
                  </w:r>
                </w:p>
              </w:tc>
            </w:tr>
            <w:tr w:rsidR="00D0300B" w:rsidRPr="00D0300B" w14:paraId="29DA535E" w14:textId="77777777" w:rsidTr="00070915">
              <w:tc>
                <w:tcPr>
                  <w:tcW w:w="539" w:type="pct"/>
                  <w:gridSpan w:val="2"/>
                  <w:vAlign w:val="center"/>
                </w:tcPr>
                <w:p w14:paraId="4F924C50" w14:textId="77777777" w:rsidR="001E12B2" w:rsidRPr="00D0300B" w:rsidRDefault="001E12B2" w:rsidP="001E12B2">
                  <w:pPr>
                    <w:jc w:val="center"/>
                    <w:rPr>
                      <w:color w:val="000000" w:themeColor="text1"/>
                      <w:szCs w:val="21"/>
                    </w:rPr>
                  </w:pPr>
                  <w:r w:rsidRPr="00D0300B">
                    <w:rPr>
                      <w:rFonts w:hAnsi="宋体"/>
                      <w:color w:val="000000" w:themeColor="text1"/>
                      <w:szCs w:val="21"/>
                    </w:rPr>
                    <w:t>中文名称</w:t>
                  </w:r>
                </w:p>
              </w:tc>
              <w:tc>
                <w:tcPr>
                  <w:tcW w:w="2183" w:type="pct"/>
                  <w:gridSpan w:val="4"/>
                  <w:vAlign w:val="center"/>
                </w:tcPr>
                <w:p w14:paraId="3A867F31" w14:textId="77777777" w:rsidR="001E12B2" w:rsidRPr="00D0300B" w:rsidRDefault="001E12B2" w:rsidP="001E12B2">
                  <w:pPr>
                    <w:jc w:val="center"/>
                    <w:rPr>
                      <w:color w:val="000000" w:themeColor="text1"/>
                      <w:szCs w:val="21"/>
                    </w:rPr>
                  </w:pPr>
                  <w:r w:rsidRPr="00D0300B">
                    <w:rPr>
                      <w:rFonts w:hAnsi="宋体"/>
                      <w:color w:val="000000" w:themeColor="text1"/>
                      <w:szCs w:val="21"/>
                    </w:rPr>
                    <w:t>天然气</w:t>
                  </w:r>
                </w:p>
              </w:tc>
              <w:tc>
                <w:tcPr>
                  <w:tcW w:w="273" w:type="pct"/>
                  <w:vMerge w:val="restart"/>
                  <w:vAlign w:val="center"/>
                </w:tcPr>
                <w:p w14:paraId="54CA4461" w14:textId="77777777" w:rsidR="001E12B2" w:rsidRPr="00D0300B" w:rsidRDefault="001E12B2" w:rsidP="001E12B2">
                  <w:pPr>
                    <w:jc w:val="center"/>
                    <w:rPr>
                      <w:color w:val="000000" w:themeColor="text1"/>
                      <w:szCs w:val="21"/>
                    </w:rPr>
                  </w:pPr>
                  <w:r w:rsidRPr="00D0300B">
                    <w:rPr>
                      <w:rFonts w:hAnsi="宋体"/>
                      <w:color w:val="000000" w:themeColor="text1"/>
                      <w:szCs w:val="21"/>
                    </w:rPr>
                    <w:t>理化性质</w:t>
                  </w:r>
                </w:p>
              </w:tc>
              <w:tc>
                <w:tcPr>
                  <w:tcW w:w="2005" w:type="pct"/>
                  <w:gridSpan w:val="5"/>
                  <w:vAlign w:val="center"/>
                </w:tcPr>
                <w:p w14:paraId="6EAE2550" w14:textId="77777777" w:rsidR="001E12B2" w:rsidRPr="00D0300B" w:rsidRDefault="001E12B2" w:rsidP="001E12B2">
                  <w:pPr>
                    <w:jc w:val="center"/>
                    <w:rPr>
                      <w:color w:val="000000" w:themeColor="text1"/>
                      <w:szCs w:val="21"/>
                    </w:rPr>
                  </w:pPr>
                  <w:r w:rsidRPr="00D0300B">
                    <w:rPr>
                      <w:rFonts w:hAnsi="宋体"/>
                      <w:color w:val="000000" w:themeColor="text1"/>
                      <w:szCs w:val="21"/>
                    </w:rPr>
                    <w:t>外观及性状</w:t>
                  </w:r>
                  <w:r w:rsidRPr="00D0300B">
                    <w:rPr>
                      <w:color w:val="000000" w:themeColor="text1"/>
                      <w:szCs w:val="21"/>
                    </w:rPr>
                    <w:t xml:space="preserve">: </w:t>
                  </w:r>
                  <w:r w:rsidRPr="00D0300B">
                    <w:rPr>
                      <w:rFonts w:hAnsi="宋体"/>
                      <w:color w:val="000000" w:themeColor="text1"/>
                      <w:szCs w:val="21"/>
                    </w:rPr>
                    <w:t>无色、无臭气体。</w:t>
                  </w:r>
                </w:p>
              </w:tc>
            </w:tr>
            <w:tr w:rsidR="00D0300B" w:rsidRPr="00D0300B" w14:paraId="73E6B596" w14:textId="77777777" w:rsidTr="00070915">
              <w:trPr>
                <w:trHeight w:val="255"/>
              </w:trPr>
              <w:tc>
                <w:tcPr>
                  <w:tcW w:w="539" w:type="pct"/>
                  <w:gridSpan w:val="2"/>
                  <w:vAlign w:val="center"/>
                </w:tcPr>
                <w:p w14:paraId="37BD06CE" w14:textId="77777777" w:rsidR="001E12B2" w:rsidRPr="00D0300B" w:rsidRDefault="001E12B2" w:rsidP="001E12B2">
                  <w:pPr>
                    <w:jc w:val="center"/>
                    <w:rPr>
                      <w:color w:val="000000" w:themeColor="text1"/>
                      <w:szCs w:val="21"/>
                    </w:rPr>
                  </w:pPr>
                  <w:r w:rsidRPr="00D0300B">
                    <w:rPr>
                      <w:rFonts w:hAnsi="宋体"/>
                      <w:color w:val="000000" w:themeColor="text1"/>
                      <w:szCs w:val="21"/>
                    </w:rPr>
                    <w:t>英文名称</w:t>
                  </w:r>
                </w:p>
              </w:tc>
              <w:tc>
                <w:tcPr>
                  <w:tcW w:w="2183" w:type="pct"/>
                  <w:gridSpan w:val="4"/>
                  <w:vAlign w:val="center"/>
                </w:tcPr>
                <w:p w14:paraId="69BAD584" w14:textId="77777777" w:rsidR="001E12B2" w:rsidRPr="00D0300B" w:rsidRDefault="001E12B2" w:rsidP="001E12B2">
                  <w:pPr>
                    <w:jc w:val="center"/>
                    <w:rPr>
                      <w:color w:val="000000" w:themeColor="text1"/>
                      <w:szCs w:val="21"/>
                    </w:rPr>
                  </w:pPr>
                  <w:r w:rsidRPr="00D0300B">
                    <w:rPr>
                      <w:color w:val="000000" w:themeColor="text1"/>
                      <w:szCs w:val="21"/>
                    </w:rPr>
                    <w:t>Natural gas</w:t>
                  </w:r>
                </w:p>
              </w:tc>
              <w:tc>
                <w:tcPr>
                  <w:tcW w:w="273" w:type="pct"/>
                  <w:vMerge/>
                  <w:vAlign w:val="center"/>
                </w:tcPr>
                <w:p w14:paraId="3F9E0A23" w14:textId="77777777" w:rsidR="001E12B2" w:rsidRPr="00D0300B" w:rsidRDefault="001E12B2" w:rsidP="001E12B2">
                  <w:pPr>
                    <w:jc w:val="center"/>
                    <w:rPr>
                      <w:color w:val="000000" w:themeColor="text1"/>
                      <w:szCs w:val="21"/>
                    </w:rPr>
                  </w:pPr>
                </w:p>
              </w:tc>
              <w:tc>
                <w:tcPr>
                  <w:tcW w:w="529" w:type="pct"/>
                  <w:vMerge w:val="restart"/>
                  <w:vAlign w:val="center"/>
                </w:tcPr>
                <w:p w14:paraId="2CF7AABF" w14:textId="77777777" w:rsidR="001E12B2" w:rsidRPr="00D0300B" w:rsidRDefault="001E12B2" w:rsidP="001E12B2">
                  <w:pPr>
                    <w:jc w:val="center"/>
                    <w:rPr>
                      <w:color w:val="000000" w:themeColor="text1"/>
                      <w:szCs w:val="21"/>
                    </w:rPr>
                  </w:pPr>
                  <w:r w:rsidRPr="00D0300B">
                    <w:rPr>
                      <w:rFonts w:hAnsi="宋体"/>
                      <w:color w:val="000000" w:themeColor="text1"/>
                      <w:szCs w:val="21"/>
                    </w:rPr>
                    <w:t>溶解性：</w:t>
                  </w:r>
                </w:p>
                <w:p w14:paraId="345E268C" w14:textId="77777777" w:rsidR="001E12B2" w:rsidRPr="00D0300B" w:rsidRDefault="001E12B2" w:rsidP="001E12B2">
                  <w:pPr>
                    <w:jc w:val="center"/>
                    <w:rPr>
                      <w:color w:val="000000" w:themeColor="text1"/>
                      <w:szCs w:val="21"/>
                    </w:rPr>
                  </w:pPr>
                  <w:r w:rsidRPr="00D0300B">
                    <w:rPr>
                      <w:rFonts w:hAnsi="宋体"/>
                      <w:color w:val="000000" w:themeColor="text1"/>
                      <w:szCs w:val="21"/>
                    </w:rPr>
                    <w:t>溶于水。</w:t>
                  </w:r>
                </w:p>
              </w:tc>
              <w:tc>
                <w:tcPr>
                  <w:tcW w:w="1476" w:type="pct"/>
                  <w:gridSpan w:val="4"/>
                  <w:vAlign w:val="center"/>
                </w:tcPr>
                <w:p w14:paraId="1AF99570" w14:textId="77777777" w:rsidR="001E12B2" w:rsidRPr="00D0300B" w:rsidRDefault="001E12B2" w:rsidP="001E12B2">
                  <w:pPr>
                    <w:jc w:val="center"/>
                    <w:rPr>
                      <w:color w:val="000000" w:themeColor="text1"/>
                      <w:szCs w:val="21"/>
                    </w:rPr>
                  </w:pPr>
                  <w:r w:rsidRPr="00D0300B">
                    <w:rPr>
                      <w:rFonts w:hAnsi="宋体"/>
                      <w:color w:val="000000" w:themeColor="text1"/>
                      <w:szCs w:val="21"/>
                    </w:rPr>
                    <w:t>饱和蒸汽压</w:t>
                  </w:r>
                  <w:r w:rsidRPr="00D0300B">
                    <w:rPr>
                      <w:color w:val="000000" w:themeColor="text1"/>
                      <w:szCs w:val="21"/>
                    </w:rPr>
                    <w:t>(kPa)</w:t>
                  </w:r>
                  <w:r w:rsidRPr="00D0300B">
                    <w:rPr>
                      <w:rFonts w:hAnsi="宋体"/>
                      <w:color w:val="000000" w:themeColor="text1"/>
                      <w:szCs w:val="21"/>
                    </w:rPr>
                    <w:t>：无资料</w:t>
                  </w:r>
                </w:p>
              </w:tc>
            </w:tr>
            <w:tr w:rsidR="00D0300B" w:rsidRPr="00D0300B" w14:paraId="7594913D" w14:textId="77777777" w:rsidTr="00070915">
              <w:trPr>
                <w:trHeight w:val="112"/>
              </w:trPr>
              <w:tc>
                <w:tcPr>
                  <w:tcW w:w="539" w:type="pct"/>
                  <w:gridSpan w:val="2"/>
                  <w:vAlign w:val="center"/>
                </w:tcPr>
                <w:p w14:paraId="74D13BC4" w14:textId="77777777" w:rsidR="001E12B2" w:rsidRPr="00D0300B" w:rsidRDefault="001E12B2" w:rsidP="001E12B2">
                  <w:pPr>
                    <w:jc w:val="center"/>
                    <w:rPr>
                      <w:color w:val="000000" w:themeColor="text1"/>
                      <w:szCs w:val="21"/>
                    </w:rPr>
                  </w:pPr>
                  <w:r w:rsidRPr="00D0300B">
                    <w:rPr>
                      <w:rFonts w:hAnsi="宋体"/>
                      <w:color w:val="000000" w:themeColor="text1"/>
                      <w:szCs w:val="21"/>
                    </w:rPr>
                    <w:t>分子式</w:t>
                  </w:r>
                </w:p>
              </w:tc>
              <w:tc>
                <w:tcPr>
                  <w:tcW w:w="2183" w:type="pct"/>
                  <w:gridSpan w:val="4"/>
                  <w:vAlign w:val="center"/>
                </w:tcPr>
                <w:p w14:paraId="19EECD36" w14:textId="77777777" w:rsidR="001E12B2" w:rsidRPr="00D0300B" w:rsidRDefault="001E12B2" w:rsidP="001E12B2">
                  <w:pPr>
                    <w:jc w:val="center"/>
                    <w:rPr>
                      <w:color w:val="000000" w:themeColor="text1"/>
                      <w:szCs w:val="21"/>
                    </w:rPr>
                  </w:pPr>
                </w:p>
              </w:tc>
              <w:tc>
                <w:tcPr>
                  <w:tcW w:w="273" w:type="pct"/>
                  <w:vMerge/>
                  <w:vAlign w:val="center"/>
                </w:tcPr>
                <w:p w14:paraId="79433F98" w14:textId="77777777" w:rsidR="001E12B2" w:rsidRPr="00D0300B" w:rsidRDefault="001E12B2" w:rsidP="001E12B2">
                  <w:pPr>
                    <w:jc w:val="center"/>
                    <w:rPr>
                      <w:color w:val="000000" w:themeColor="text1"/>
                      <w:szCs w:val="21"/>
                    </w:rPr>
                  </w:pPr>
                </w:p>
              </w:tc>
              <w:tc>
                <w:tcPr>
                  <w:tcW w:w="529" w:type="pct"/>
                  <w:vMerge/>
                  <w:vAlign w:val="center"/>
                </w:tcPr>
                <w:p w14:paraId="23EBA627" w14:textId="77777777" w:rsidR="001E12B2" w:rsidRPr="00D0300B" w:rsidRDefault="001E12B2" w:rsidP="001E12B2">
                  <w:pPr>
                    <w:jc w:val="center"/>
                    <w:rPr>
                      <w:color w:val="000000" w:themeColor="text1"/>
                      <w:szCs w:val="21"/>
                    </w:rPr>
                  </w:pPr>
                </w:p>
              </w:tc>
              <w:tc>
                <w:tcPr>
                  <w:tcW w:w="419" w:type="pct"/>
                  <w:gridSpan w:val="2"/>
                  <w:vMerge w:val="restart"/>
                  <w:vAlign w:val="center"/>
                </w:tcPr>
                <w:p w14:paraId="2251EA6E" w14:textId="77777777" w:rsidR="001E12B2" w:rsidRPr="00D0300B" w:rsidRDefault="001E12B2" w:rsidP="001E12B2">
                  <w:pPr>
                    <w:jc w:val="center"/>
                    <w:rPr>
                      <w:color w:val="000000" w:themeColor="text1"/>
                      <w:szCs w:val="21"/>
                    </w:rPr>
                  </w:pPr>
                  <w:r w:rsidRPr="00D0300B">
                    <w:rPr>
                      <w:rFonts w:hAnsi="宋体"/>
                      <w:color w:val="000000" w:themeColor="text1"/>
                      <w:szCs w:val="21"/>
                    </w:rPr>
                    <w:t>相对</w:t>
                  </w:r>
                </w:p>
                <w:p w14:paraId="3B9B43A5" w14:textId="77777777" w:rsidR="001E12B2" w:rsidRPr="00D0300B" w:rsidRDefault="001E12B2" w:rsidP="001E12B2">
                  <w:pPr>
                    <w:jc w:val="center"/>
                    <w:rPr>
                      <w:color w:val="000000" w:themeColor="text1"/>
                      <w:szCs w:val="21"/>
                    </w:rPr>
                  </w:pPr>
                  <w:r w:rsidRPr="00D0300B">
                    <w:rPr>
                      <w:rFonts w:hAnsi="宋体"/>
                      <w:color w:val="000000" w:themeColor="text1"/>
                      <w:szCs w:val="21"/>
                    </w:rPr>
                    <w:t>密度</w:t>
                  </w:r>
                </w:p>
              </w:tc>
              <w:tc>
                <w:tcPr>
                  <w:tcW w:w="1057" w:type="pct"/>
                  <w:gridSpan w:val="2"/>
                  <w:vAlign w:val="center"/>
                </w:tcPr>
                <w:p w14:paraId="4E7EE7EF" w14:textId="77777777" w:rsidR="001E12B2" w:rsidRPr="00D0300B" w:rsidRDefault="001E12B2" w:rsidP="001E12B2">
                  <w:pPr>
                    <w:jc w:val="center"/>
                    <w:rPr>
                      <w:color w:val="000000" w:themeColor="text1"/>
                      <w:szCs w:val="21"/>
                    </w:rPr>
                  </w:pPr>
                  <w:r w:rsidRPr="00D0300B">
                    <w:rPr>
                      <w:rFonts w:hAnsi="宋体"/>
                      <w:color w:val="000000" w:themeColor="text1"/>
                      <w:szCs w:val="21"/>
                    </w:rPr>
                    <w:t>空气</w:t>
                  </w:r>
                  <w:r w:rsidRPr="00D0300B">
                    <w:rPr>
                      <w:color w:val="000000" w:themeColor="text1"/>
                      <w:szCs w:val="21"/>
                    </w:rPr>
                    <w:t>:</w:t>
                  </w:r>
                  <w:r w:rsidRPr="00D0300B">
                    <w:rPr>
                      <w:rFonts w:hAnsi="宋体"/>
                      <w:color w:val="000000" w:themeColor="text1"/>
                      <w:szCs w:val="21"/>
                    </w:rPr>
                    <w:t>无资料</w:t>
                  </w:r>
                </w:p>
              </w:tc>
            </w:tr>
            <w:tr w:rsidR="00D0300B" w:rsidRPr="00D0300B" w14:paraId="47CBCD29" w14:textId="77777777" w:rsidTr="00070915">
              <w:tc>
                <w:tcPr>
                  <w:tcW w:w="224" w:type="pct"/>
                  <w:vMerge w:val="restart"/>
                  <w:vAlign w:val="center"/>
                </w:tcPr>
                <w:p w14:paraId="5F94D40F" w14:textId="77777777" w:rsidR="001E12B2" w:rsidRPr="00D0300B" w:rsidRDefault="001E12B2" w:rsidP="001E12B2">
                  <w:pPr>
                    <w:jc w:val="center"/>
                    <w:rPr>
                      <w:color w:val="000000" w:themeColor="text1"/>
                      <w:szCs w:val="21"/>
                    </w:rPr>
                  </w:pPr>
                  <w:r w:rsidRPr="00D0300B">
                    <w:rPr>
                      <w:rFonts w:hAnsi="宋体"/>
                      <w:color w:val="000000" w:themeColor="text1"/>
                      <w:szCs w:val="21"/>
                    </w:rPr>
                    <w:t>燃烧爆炸危险性</w:t>
                  </w:r>
                </w:p>
              </w:tc>
              <w:tc>
                <w:tcPr>
                  <w:tcW w:w="1273" w:type="pct"/>
                  <w:gridSpan w:val="3"/>
                  <w:vAlign w:val="center"/>
                </w:tcPr>
                <w:p w14:paraId="6B9829E0" w14:textId="77777777" w:rsidR="001E12B2" w:rsidRPr="00D0300B" w:rsidRDefault="001E12B2" w:rsidP="001E12B2">
                  <w:pPr>
                    <w:jc w:val="center"/>
                    <w:rPr>
                      <w:color w:val="000000" w:themeColor="text1"/>
                      <w:szCs w:val="21"/>
                    </w:rPr>
                  </w:pPr>
                  <w:r w:rsidRPr="00D0300B">
                    <w:rPr>
                      <w:rFonts w:hAnsi="宋体"/>
                      <w:color w:val="000000" w:themeColor="text1"/>
                      <w:szCs w:val="21"/>
                    </w:rPr>
                    <w:t>闪点</w:t>
                  </w:r>
                  <w:r w:rsidRPr="00D0300B">
                    <w:rPr>
                      <w:color w:val="000000" w:themeColor="text1"/>
                      <w:szCs w:val="21"/>
                    </w:rPr>
                    <w:t>(</w:t>
                  </w:r>
                  <w:r w:rsidRPr="00D0300B">
                    <w:rPr>
                      <w:rFonts w:hAnsi="宋体"/>
                      <w:color w:val="000000" w:themeColor="text1"/>
                      <w:szCs w:val="21"/>
                    </w:rPr>
                    <w:t>℃</w:t>
                  </w:r>
                  <w:r w:rsidRPr="00D0300B">
                    <w:rPr>
                      <w:color w:val="000000" w:themeColor="text1"/>
                      <w:szCs w:val="21"/>
                    </w:rPr>
                    <w:t>)</w:t>
                  </w:r>
                  <w:r w:rsidRPr="00D0300B">
                    <w:rPr>
                      <w:rFonts w:hAnsi="宋体"/>
                      <w:color w:val="000000" w:themeColor="text1"/>
                      <w:szCs w:val="21"/>
                    </w:rPr>
                    <w:t>：</w:t>
                  </w:r>
                  <w:r w:rsidRPr="00D0300B">
                    <w:rPr>
                      <w:color w:val="000000" w:themeColor="text1"/>
                      <w:szCs w:val="21"/>
                    </w:rPr>
                    <w:t>-190</w:t>
                  </w:r>
                </w:p>
              </w:tc>
              <w:tc>
                <w:tcPr>
                  <w:tcW w:w="1225" w:type="pct"/>
                  <w:gridSpan w:val="2"/>
                  <w:vAlign w:val="center"/>
                </w:tcPr>
                <w:p w14:paraId="478B5BD4" w14:textId="77777777" w:rsidR="001E12B2" w:rsidRPr="00D0300B" w:rsidRDefault="001E12B2" w:rsidP="001E12B2">
                  <w:pPr>
                    <w:jc w:val="center"/>
                    <w:rPr>
                      <w:color w:val="000000" w:themeColor="text1"/>
                      <w:szCs w:val="21"/>
                    </w:rPr>
                  </w:pPr>
                  <w:r w:rsidRPr="00D0300B">
                    <w:rPr>
                      <w:rFonts w:hAnsi="宋体"/>
                      <w:color w:val="000000" w:themeColor="text1"/>
                      <w:szCs w:val="21"/>
                    </w:rPr>
                    <w:t>自燃温度</w:t>
                  </w:r>
                  <w:r w:rsidRPr="00D0300B">
                    <w:rPr>
                      <w:color w:val="000000" w:themeColor="text1"/>
                      <w:szCs w:val="21"/>
                    </w:rPr>
                    <w:t>(</w:t>
                  </w:r>
                  <w:r w:rsidRPr="00D0300B">
                    <w:rPr>
                      <w:rFonts w:hAnsi="宋体"/>
                      <w:color w:val="000000" w:themeColor="text1"/>
                      <w:szCs w:val="21"/>
                    </w:rPr>
                    <w:t>℃</w:t>
                  </w:r>
                  <w:r w:rsidRPr="00D0300B">
                    <w:rPr>
                      <w:color w:val="000000" w:themeColor="text1"/>
                      <w:szCs w:val="21"/>
                    </w:rPr>
                    <w:t>)</w:t>
                  </w:r>
                  <w:r w:rsidRPr="00D0300B">
                    <w:rPr>
                      <w:rFonts w:hAnsi="宋体"/>
                      <w:color w:val="000000" w:themeColor="text1"/>
                      <w:szCs w:val="21"/>
                    </w:rPr>
                    <w:t>：无资料</w:t>
                  </w:r>
                </w:p>
              </w:tc>
              <w:tc>
                <w:tcPr>
                  <w:tcW w:w="273" w:type="pct"/>
                  <w:vMerge/>
                  <w:vAlign w:val="center"/>
                </w:tcPr>
                <w:p w14:paraId="484EABC2" w14:textId="77777777" w:rsidR="001E12B2" w:rsidRPr="00D0300B" w:rsidRDefault="001E12B2" w:rsidP="001E12B2">
                  <w:pPr>
                    <w:jc w:val="center"/>
                    <w:rPr>
                      <w:color w:val="000000" w:themeColor="text1"/>
                      <w:szCs w:val="21"/>
                    </w:rPr>
                  </w:pPr>
                </w:p>
              </w:tc>
              <w:tc>
                <w:tcPr>
                  <w:tcW w:w="529" w:type="pct"/>
                  <w:vMerge/>
                  <w:vAlign w:val="center"/>
                </w:tcPr>
                <w:p w14:paraId="0D1FFFDB" w14:textId="77777777" w:rsidR="001E12B2" w:rsidRPr="00D0300B" w:rsidRDefault="001E12B2" w:rsidP="001E12B2">
                  <w:pPr>
                    <w:jc w:val="center"/>
                    <w:rPr>
                      <w:color w:val="000000" w:themeColor="text1"/>
                      <w:szCs w:val="21"/>
                    </w:rPr>
                  </w:pPr>
                </w:p>
              </w:tc>
              <w:tc>
                <w:tcPr>
                  <w:tcW w:w="419" w:type="pct"/>
                  <w:gridSpan w:val="2"/>
                  <w:vMerge/>
                  <w:vAlign w:val="center"/>
                </w:tcPr>
                <w:p w14:paraId="1FA727E3" w14:textId="77777777" w:rsidR="001E12B2" w:rsidRPr="00D0300B" w:rsidRDefault="001E12B2" w:rsidP="001E12B2">
                  <w:pPr>
                    <w:jc w:val="center"/>
                    <w:rPr>
                      <w:color w:val="000000" w:themeColor="text1"/>
                      <w:szCs w:val="21"/>
                    </w:rPr>
                  </w:pPr>
                </w:p>
              </w:tc>
              <w:tc>
                <w:tcPr>
                  <w:tcW w:w="1057" w:type="pct"/>
                  <w:gridSpan w:val="2"/>
                  <w:vAlign w:val="center"/>
                </w:tcPr>
                <w:p w14:paraId="6AB1F333" w14:textId="77777777" w:rsidR="001E12B2" w:rsidRPr="00D0300B" w:rsidRDefault="001E12B2" w:rsidP="001E12B2">
                  <w:pPr>
                    <w:jc w:val="center"/>
                    <w:rPr>
                      <w:color w:val="000000" w:themeColor="text1"/>
                      <w:szCs w:val="21"/>
                    </w:rPr>
                  </w:pPr>
                  <w:r w:rsidRPr="00D0300B">
                    <w:rPr>
                      <w:rFonts w:hAnsi="宋体"/>
                      <w:color w:val="000000" w:themeColor="text1"/>
                      <w:szCs w:val="21"/>
                    </w:rPr>
                    <w:t>水：约</w:t>
                  </w:r>
                  <w:r w:rsidRPr="00D0300B">
                    <w:rPr>
                      <w:color w:val="000000" w:themeColor="text1"/>
                      <w:szCs w:val="21"/>
                    </w:rPr>
                    <w:t>0.45(</w:t>
                  </w:r>
                  <w:r w:rsidRPr="00D0300B">
                    <w:rPr>
                      <w:rFonts w:hAnsi="宋体"/>
                      <w:color w:val="000000" w:themeColor="text1"/>
                      <w:szCs w:val="21"/>
                    </w:rPr>
                    <w:t>液化</w:t>
                  </w:r>
                  <w:r w:rsidRPr="00D0300B">
                    <w:rPr>
                      <w:color w:val="000000" w:themeColor="text1"/>
                      <w:szCs w:val="21"/>
                    </w:rPr>
                    <w:t>)</w:t>
                  </w:r>
                </w:p>
              </w:tc>
            </w:tr>
            <w:tr w:rsidR="00D0300B" w:rsidRPr="00D0300B" w14:paraId="618E777D" w14:textId="77777777" w:rsidTr="00070915">
              <w:trPr>
                <w:trHeight w:val="92"/>
              </w:trPr>
              <w:tc>
                <w:tcPr>
                  <w:tcW w:w="224" w:type="pct"/>
                  <w:vMerge/>
                  <w:vAlign w:val="center"/>
                </w:tcPr>
                <w:p w14:paraId="708A6B5E" w14:textId="77777777" w:rsidR="001E12B2" w:rsidRPr="00D0300B" w:rsidRDefault="001E12B2" w:rsidP="001E12B2">
                  <w:pPr>
                    <w:jc w:val="center"/>
                    <w:rPr>
                      <w:color w:val="000000" w:themeColor="text1"/>
                      <w:szCs w:val="21"/>
                    </w:rPr>
                  </w:pPr>
                </w:p>
              </w:tc>
              <w:tc>
                <w:tcPr>
                  <w:tcW w:w="1273" w:type="pct"/>
                  <w:gridSpan w:val="3"/>
                  <w:vAlign w:val="center"/>
                </w:tcPr>
                <w:p w14:paraId="0945EE50" w14:textId="77777777" w:rsidR="001E12B2" w:rsidRPr="00D0300B" w:rsidRDefault="001E12B2" w:rsidP="001E12B2">
                  <w:pPr>
                    <w:jc w:val="center"/>
                    <w:rPr>
                      <w:color w:val="000000" w:themeColor="text1"/>
                      <w:szCs w:val="21"/>
                    </w:rPr>
                  </w:pPr>
                  <w:r w:rsidRPr="00D0300B">
                    <w:rPr>
                      <w:rFonts w:hAnsi="宋体"/>
                      <w:color w:val="000000" w:themeColor="text1"/>
                      <w:szCs w:val="21"/>
                    </w:rPr>
                    <w:t>爆炸极限</w:t>
                  </w:r>
                  <w:r w:rsidRPr="00D0300B">
                    <w:rPr>
                      <w:color w:val="000000" w:themeColor="text1"/>
                      <w:szCs w:val="21"/>
                    </w:rPr>
                    <w:t>(V%)</w:t>
                  </w:r>
                  <w:r w:rsidRPr="00D0300B">
                    <w:rPr>
                      <w:rFonts w:hAnsi="宋体"/>
                      <w:color w:val="000000" w:themeColor="text1"/>
                      <w:szCs w:val="21"/>
                    </w:rPr>
                    <w:t>：</w:t>
                  </w:r>
                  <w:r w:rsidRPr="00D0300B">
                    <w:rPr>
                      <w:color w:val="000000" w:themeColor="text1"/>
                      <w:szCs w:val="21"/>
                    </w:rPr>
                    <w:t>3.6-17</w:t>
                  </w:r>
                </w:p>
              </w:tc>
              <w:tc>
                <w:tcPr>
                  <w:tcW w:w="1225" w:type="pct"/>
                  <w:gridSpan w:val="2"/>
                  <w:vAlign w:val="center"/>
                </w:tcPr>
                <w:p w14:paraId="5AD41B99" w14:textId="77777777" w:rsidR="001E12B2" w:rsidRPr="00D0300B" w:rsidRDefault="001E12B2" w:rsidP="001E12B2">
                  <w:pPr>
                    <w:jc w:val="center"/>
                    <w:rPr>
                      <w:color w:val="000000" w:themeColor="text1"/>
                      <w:szCs w:val="21"/>
                    </w:rPr>
                  </w:pPr>
                  <w:r w:rsidRPr="00D0300B">
                    <w:rPr>
                      <w:rFonts w:hAnsi="宋体"/>
                      <w:color w:val="000000" w:themeColor="text1"/>
                      <w:szCs w:val="21"/>
                    </w:rPr>
                    <w:t>火灾危险性分类：甲</w:t>
                  </w:r>
                </w:p>
              </w:tc>
              <w:tc>
                <w:tcPr>
                  <w:tcW w:w="273" w:type="pct"/>
                  <w:vMerge w:val="restart"/>
                  <w:vAlign w:val="center"/>
                </w:tcPr>
                <w:p w14:paraId="1633A0B0" w14:textId="77777777" w:rsidR="001E12B2" w:rsidRPr="00D0300B" w:rsidRDefault="001E12B2" w:rsidP="001E12B2">
                  <w:pPr>
                    <w:jc w:val="center"/>
                    <w:rPr>
                      <w:color w:val="000000" w:themeColor="text1"/>
                      <w:szCs w:val="21"/>
                    </w:rPr>
                  </w:pPr>
                  <w:r w:rsidRPr="00D0300B">
                    <w:rPr>
                      <w:rFonts w:hAnsi="宋体"/>
                      <w:color w:val="000000" w:themeColor="text1"/>
                      <w:szCs w:val="21"/>
                    </w:rPr>
                    <w:t>毒性与健康</w:t>
                  </w:r>
                  <w:r w:rsidRPr="00D0300B">
                    <w:rPr>
                      <w:rFonts w:hAnsi="宋体"/>
                      <w:color w:val="000000" w:themeColor="text1"/>
                      <w:szCs w:val="21"/>
                    </w:rPr>
                    <w:lastRenderedPageBreak/>
                    <w:t>危害</w:t>
                  </w:r>
                </w:p>
              </w:tc>
              <w:tc>
                <w:tcPr>
                  <w:tcW w:w="2005" w:type="pct"/>
                  <w:gridSpan w:val="5"/>
                  <w:vMerge w:val="restart"/>
                  <w:vAlign w:val="center"/>
                </w:tcPr>
                <w:p w14:paraId="55A84D30" w14:textId="77777777" w:rsidR="001E12B2" w:rsidRPr="00D0300B" w:rsidRDefault="001E12B2" w:rsidP="001E12B2">
                  <w:pPr>
                    <w:jc w:val="center"/>
                    <w:rPr>
                      <w:color w:val="000000" w:themeColor="text1"/>
                      <w:szCs w:val="21"/>
                    </w:rPr>
                  </w:pPr>
                  <w:r w:rsidRPr="00D0300B">
                    <w:rPr>
                      <w:rFonts w:hAnsi="宋体"/>
                      <w:color w:val="000000" w:themeColor="text1"/>
                      <w:szCs w:val="21"/>
                    </w:rPr>
                    <w:lastRenderedPageBreak/>
                    <w:t>职业性接触毒物危害程度分级</w:t>
                  </w:r>
                  <w:r w:rsidRPr="00D0300B">
                    <w:rPr>
                      <w:color w:val="000000" w:themeColor="text1"/>
                      <w:szCs w:val="21"/>
                    </w:rPr>
                    <w:t>:</w:t>
                  </w:r>
                </w:p>
                <w:p w14:paraId="34A60EB1" w14:textId="77777777" w:rsidR="001E12B2" w:rsidRPr="00D0300B" w:rsidRDefault="001E12B2" w:rsidP="001E12B2">
                  <w:pPr>
                    <w:jc w:val="center"/>
                    <w:rPr>
                      <w:color w:val="000000" w:themeColor="text1"/>
                      <w:szCs w:val="21"/>
                    </w:rPr>
                  </w:pPr>
                  <w:r w:rsidRPr="00D0300B">
                    <w:rPr>
                      <w:rFonts w:hAnsi="宋体"/>
                      <w:color w:val="000000" w:themeColor="text1"/>
                      <w:szCs w:val="21"/>
                    </w:rPr>
                    <w:t>无资料</w:t>
                  </w:r>
                </w:p>
              </w:tc>
            </w:tr>
            <w:tr w:rsidR="00D0300B" w:rsidRPr="00D0300B" w14:paraId="54AA78A6" w14:textId="77777777" w:rsidTr="00070915">
              <w:trPr>
                <w:trHeight w:val="374"/>
              </w:trPr>
              <w:tc>
                <w:tcPr>
                  <w:tcW w:w="224" w:type="pct"/>
                  <w:vMerge/>
                  <w:vAlign w:val="center"/>
                </w:tcPr>
                <w:p w14:paraId="318AD26C" w14:textId="77777777" w:rsidR="001E12B2" w:rsidRPr="00D0300B" w:rsidRDefault="001E12B2" w:rsidP="001E12B2">
                  <w:pPr>
                    <w:jc w:val="center"/>
                    <w:rPr>
                      <w:color w:val="000000" w:themeColor="text1"/>
                      <w:szCs w:val="21"/>
                    </w:rPr>
                  </w:pPr>
                </w:p>
              </w:tc>
              <w:tc>
                <w:tcPr>
                  <w:tcW w:w="2498" w:type="pct"/>
                  <w:gridSpan w:val="5"/>
                  <w:vMerge w:val="restart"/>
                  <w:vAlign w:val="center"/>
                </w:tcPr>
                <w:p w14:paraId="35B7552C" w14:textId="77777777" w:rsidR="001E12B2" w:rsidRPr="00D0300B" w:rsidRDefault="001E12B2" w:rsidP="001E12B2">
                  <w:pPr>
                    <w:jc w:val="center"/>
                    <w:rPr>
                      <w:color w:val="000000" w:themeColor="text1"/>
                      <w:szCs w:val="21"/>
                    </w:rPr>
                  </w:pPr>
                  <w:r w:rsidRPr="00D0300B">
                    <w:rPr>
                      <w:rFonts w:hAnsi="宋体"/>
                      <w:color w:val="000000" w:themeColor="text1"/>
                      <w:szCs w:val="21"/>
                    </w:rPr>
                    <w:t>危险特性：与空气混合能形成爆炸性混合物，遇明火、高热极易燃烧爆炸。与氟、氯等能发生剧烈的化学反应。其蒸气比空气</w:t>
                  </w:r>
                  <w:r w:rsidRPr="00D0300B">
                    <w:rPr>
                      <w:rFonts w:hAnsi="宋体"/>
                      <w:color w:val="000000" w:themeColor="text1"/>
                      <w:szCs w:val="21"/>
                    </w:rPr>
                    <w:lastRenderedPageBreak/>
                    <w:t>轻，遇明火会引着回燃。若遇高热，容器内压增大，有开裂和爆炸的危险。</w:t>
                  </w:r>
                </w:p>
              </w:tc>
              <w:tc>
                <w:tcPr>
                  <w:tcW w:w="273" w:type="pct"/>
                  <w:vMerge/>
                  <w:vAlign w:val="center"/>
                </w:tcPr>
                <w:p w14:paraId="554B4DF4" w14:textId="77777777" w:rsidR="001E12B2" w:rsidRPr="00D0300B" w:rsidRDefault="001E12B2" w:rsidP="001E12B2">
                  <w:pPr>
                    <w:jc w:val="center"/>
                    <w:rPr>
                      <w:color w:val="000000" w:themeColor="text1"/>
                      <w:szCs w:val="21"/>
                    </w:rPr>
                  </w:pPr>
                </w:p>
              </w:tc>
              <w:tc>
                <w:tcPr>
                  <w:tcW w:w="2005" w:type="pct"/>
                  <w:gridSpan w:val="5"/>
                  <w:vMerge/>
                  <w:vAlign w:val="center"/>
                </w:tcPr>
                <w:p w14:paraId="44FA62BB" w14:textId="77777777" w:rsidR="001E12B2" w:rsidRPr="00D0300B" w:rsidRDefault="001E12B2" w:rsidP="001E12B2">
                  <w:pPr>
                    <w:jc w:val="center"/>
                    <w:rPr>
                      <w:color w:val="000000" w:themeColor="text1"/>
                      <w:szCs w:val="21"/>
                    </w:rPr>
                  </w:pPr>
                </w:p>
              </w:tc>
            </w:tr>
            <w:tr w:rsidR="00D0300B" w:rsidRPr="00D0300B" w14:paraId="3D350D95" w14:textId="77777777" w:rsidTr="00070915">
              <w:tc>
                <w:tcPr>
                  <w:tcW w:w="224" w:type="pct"/>
                  <w:vMerge/>
                  <w:vAlign w:val="center"/>
                </w:tcPr>
                <w:p w14:paraId="2AE3548B" w14:textId="77777777" w:rsidR="001E12B2" w:rsidRPr="00D0300B" w:rsidRDefault="001E12B2" w:rsidP="001E12B2">
                  <w:pPr>
                    <w:jc w:val="center"/>
                    <w:rPr>
                      <w:color w:val="000000" w:themeColor="text1"/>
                      <w:szCs w:val="21"/>
                    </w:rPr>
                  </w:pPr>
                </w:p>
              </w:tc>
              <w:tc>
                <w:tcPr>
                  <w:tcW w:w="2498" w:type="pct"/>
                  <w:gridSpan w:val="5"/>
                  <w:vMerge/>
                  <w:vAlign w:val="center"/>
                </w:tcPr>
                <w:p w14:paraId="6E2F22F9" w14:textId="77777777" w:rsidR="001E12B2" w:rsidRPr="00D0300B" w:rsidRDefault="001E12B2" w:rsidP="001E12B2">
                  <w:pPr>
                    <w:jc w:val="center"/>
                    <w:rPr>
                      <w:color w:val="000000" w:themeColor="text1"/>
                      <w:szCs w:val="21"/>
                    </w:rPr>
                  </w:pPr>
                </w:p>
              </w:tc>
              <w:tc>
                <w:tcPr>
                  <w:tcW w:w="273" w:type="pct"/>
                  <w:vMerge/>
                  <w:vAlign w:val="center"/>
                </w:tcPr>
                <w:p w14:paraId="215D996E" w14:textId="77777777" w:rsidR="001E12B2" w:rsidRPr="00D0300B" w:rsidRDefault="001E12B2" w:rsidP="001E12B2">
                  <w:pPr>
                    <w:jc w:val="center"/>
                    <w:rPr>
                      <w:color w:val="000000" w:themeColor="text1"/>
                      <w:szCs w:val="21"/>
                    </w:rPr>
                  </w:pPr>
                </w:p>
              </w:tc>
              <w:tc>
                <w:tcPr>
                  <w:tcW w:w="2005" w:type="pct"/>
                  <w:gridSpan w:val="5"/>
                  <w:vAlign w:val="center"/>
                </w:tcPr>
                <w:p w14:paraId="1ED3C4E3" w14:textId="77777777" w:rsidR="001E12B2" w:rsidRPr="00D0300B" w:rsidRDefault="001E12B2" w:rsidP="001E12B2">
                  <w:pPr>
                    <w:jc w:val="center"/>
                    <w:rPr>
                      <w:color w:val="000000" w:themeColor="text1"/>
                      <w:szCs w:val="21"/>
                    </w:rPr>
                  </w:pPr>
                  <w:r w:rsidRPr="00D0300B">
                    <w:rPr>
                      <w:rFonts w:hAnsi="宋体"/>
                      <w:color w:val="000000" w:themeColor="text1"/>
                      <w:szCs w:val="21"/>
                    </w:rPr>
                    <w:t>毒性资料</w:t>
                  </w:r>
                  <w:r w:rsidRPr="00D0300B">
                    <w:rPr>
                      <w:color w:val="000000" w:themeColor="text1"/>
                      <w:szCs w:val="21"/>
                    </w:rPr>
                    <w:t>:</w:t>
                  </w:r>
                  <w:r w:rsidRPr="00D0300B">
                    <w:rPr>
                      <w:rFonts w:hAnsi="宋体"/>
                      <w:color w:val="000000" w:themeColor="text1"/>
                      <w:szCs w:val="21"/>
                    </w:rPr>
                    <w:t>无资料</w:t>
                  </w:r>
                </w:p>
              </w:tc>
            </w:tr>
            <w:tr w:rsidR="00D0300B" w:rsidRPr="00D0300B" w14:paraId="6EC8B81B" w14:textId="77777777" w:rsidTr="00070915">
              <w:trPr>
                <w:trHeight w:val="285"/>
              </w:trPr>
              <w:tc>
                <w:tcPr>
                  <w:tcW w:w="224" w:type="pct"/>
                  <w:vMerge/>
                  <w:vAlign w:val="center"/>
                </w:tcPr>
                <w:p w14:paraId="3756F428" w14:textId="77777777" w:rsidR="001E12B2" w:rsidRPr="00D0300B" w:rsidRDefault="001E12B2" w:rsidP="001E12B2">
                  <w:pPr>
                    <w:jc w:val="center"/>
                    <w:rPr>
                      <w:color w:val="000000" w:themeColor="text1"/>
                      <w:szCs w:val="21"/>
                    </w:rPr>
                  </w:pPr>
                </w:p>
              </w:tc>
              <w:tc>
                <w:tcPr>
                  <w:tcW w:w="2498" w:type="pct"/>
                  <w:gridSpan w:val="5"/>
                  <w:vMerge/>
                  <w:vAlign w:val="center"/>
                </w:tcPr>
                <w:p w14:paraId="1DE17302" w14:textId="77777777" w:rsidR="001E12B2" w:rsidRPr="00D0300B" w:rsidRDefault="001E12B2" w:rsidP="001E12B2">
                  <w:pPr>
                    <w:jc w:val="center"/>
                    <w:rPr>
                      <w:color w:val="000000" w:themeColor="text1"/>
                      <w:szCs w:val="21"/>
                    </w:rPr>
                  </w:pPr>
                </w:p>
              </w:tc>
              <w:tc>
                <w:tcPr>
                  <w:tcW w:w="273" w:type="pct"/>
                  <w:vMerge/>
                  <w:vAlign w:val="center"/>
                </w:tcPr>
                <w:p w14:paraId="6D05CA59" w14:textId="77777777" w:rsidR="001E12B2" w:rsidRPr="00D0300B" w:rsidRDefault="001E12B2" w:rsidP="001E12B2">
                  <w:pPr>
                    <w:jc w:val="center"/>
                    <w:rPr>
                      <w:color w:val="000000" w:themeColor="text1"/>
                      <w:szCs w:val="21"/>
                    </w:rPr>
                  </w:pPr>
                </w:p>
              </w:tc>
              <w:tc>
                <w:tcPr>
                  <w:tcW w:w="2005" w:type="pct"/>
                  <w:gridSpan w:val="5"/>
                  <w:vAlign w:val="center"/>
                </w:tcPr>
                <w:p w14:paraId="1230A222" w14:textId="77777777" w:rsidR="001E12B2" w:rsidRPr="00D0300B" w:rsidRDefault="001E12B2" w:rsidP="001E12B2">
                  <w:pPr>
                    <w:jc w:val="center"/>
                    <w:rPr>
                      <w:color w:val="000000" w:themeColor="text1"/>
                      <w:szCs w:val="21"/>
                    </w:rPr>
                  </w:pPr>
                  <w:r w:rsidRPr="00D0300B">
                    <w:rPr>
                      <w:rFonts w:hAnsi="宋体"/>
                      <w:color w:val="000000" w:themeColor="text1"/>
                      <w:szCs w:val="21"/>
                    </w:rPr>
                    <w:t>职业接触限值</w:t>
                  </w:r>
                </w:p>
              </w:tc>
            </w:tr>
            <w:tr w:rsidR="00D0300B" w:rsidRPr="00D0300B" w14:paraId="59134F96" w14:textId="77777777" w:rsidTr="00070915">
              <w:trPr>
                <w:trHeight w:val="285"/>
              </w:trPr>
              <w:tc>
                <w:tcPr>
                  <w:tcW w:w="224" w:type="pct"/>
                  <w:vMerge/>
                  <w:vAlign w:val="center"/>
                </w:tcPr>
                <w:p w14:paraId="254BE822" w14:textId="77777777" w:rsidR="001E12B2" w:rsidRPr="00D0300B" w:rsidRDefault="001E12B2" w:rsidP="001E12B2">
                  <w:pPr>
                    <w:jc w:val="center"/>
                    <w:rPr>
                      <w:color w:val="000000" w:themeColor="text1"/>
                      <w:szCs w:val="21"/>
                    </w:rPr>
                  </w:pPr>
                </w:p>
              </w:tc>
              <w:tc>
                <w:tcPr>
                  <w:tcW w:w="2498" w:type="pct"/>
                  <w:gridSpan w:val="5"/>
                  <w:vMerge/>
                  <w:vAlign w:val="center"/>
                </w:tcPr>
                <w:p w14:paraId="6C1531CC" w14:textId="77777777" w:rsidR="001E12B2" w:rsidRPr="00D0300B" w:rsidRDefault="001E12B2" w:rsidP="001E12B2">
                  <w:pPr>
                    <w:jc w:val="center"/>
                    <w:rPr>
                      <w:color w:val="000000" w:themeColor="text1"/>
                      <w:szCs w:val="21"/>
                    </w:rPr>
                  </w:pPr>
                </w:p>
              </w:tc>
              <w:tc>
                <w:tcPr>
                  <w:tcW w:w="273" w:type="pct"/>
                  <w:vMerge/>
                  <w:vAlign w:val="center"/>
                </w:tcPr>
                <w:p w14:paraId="042449F6" w14:textId="77777777" w:rsidR="001E12B2" w:rsidRPr="00D0300B" w:rsidRDefault="001E12B2" w:rsidP="001E12B2">
                  <w:pPr>
                    <w:jc w:val="center"/>
                    <w:rPr>
                      <w:color w:val="000000" w:themeColor="text1"/>
                      <w:szCs w:val="21"/>
                    </w:rPr>
                  </w:pPr>
                </w:p>
              </w:tc>
              <w:tc>
                <w:tcPr>
                  <w:tcW w:w="2005" w:type="pct"/>
                  <w:gridSpan w:val="5"/>
                  <w:vAlign w:val="center"/>
                </w:tcPr>
                <w:p w14:paraId="7F3616BD" w14:textId="77777777" w:rsidR="001E12B2" w:rsidRPr="00D0300B" w:rsidRDefault="001E12B2" w:rsidP="001E12B2">
                  <w:pPr>
                    <w:jc w:val="center"/>
                    <w:rPr>
                      <w:color w:val="000000" w:themeColor="text1"/>
                      <w:szCs w:val="21"/>
                    </w:rPr>
                  </w:pPr>
                  <w:r w:rsidRPr="00D0300B">
                    <w:rPr>
                      <w:color w:val="000000" w:themeColor="text1"/>
                      <w:szCs w:val="21"/>
                    </w:rPr>
                    <w:t>MAC</w:t>
                  </w:r>
                  <w:r w:rsidRPr="00D0300B">
                    <w:rPr>
                      <w:rFonts w:hAnsi="宋体"/>
                      <w:color w:val="000000" w:themeColor="text1"/>
                      <w:szCs w:val="21"/>
                    </w:rPr>
                    <w:t>：无资料</w:t>
                  </w:r>
                </w:p>
              </w:tc>
            </w:tr>
            <w:tr w:rsidR="00D0300B" w:rsidRPr="00D0300B" w14:paraId="554D5AEE" w14:textId="77777777" w:rsidTr="00070915">
              <w:trPr>
                <w:trHeight w:val="270"/>
              </w:trPr>
              <w:tc>
                <w:tcPr>
                  <w:tcW w:w="224" w:type="pct"/>
                  <w:vMerge/>
                  <w:vAlign w:val="center"/>
                </w:tcPr>
                <w:p w14:paraId="54E1224E" w14:textId="77777777" w:rsidR="001E12B2" w:rsidRPr="00D0300B" w:rsidRDefault="001E12B2" w:rsidP="001E12B2">
                  <w:pPr>
                    <w:jc w:val="center"/>
                    <w:rPr>
                      <w:color w:val="000000" w:themeColor="text1"/>
                      <w:szCs w:val="21"/>
                    </w:rPr>
                  </w:pPr>
                </w:p>
              </w:tc>
              <w:tc>
                <w:tcPr>
                  <w:tcW w:w="2498" w:type="pct"/>
                  <w:gridSpan w:val="5"/>
                  <w:vMerge/>
                  <w:vAlign w:val="center"/>
                </w:tcPr>
                <w:p w14:paraId="5BEDEAFE" w14:textId="77777777" w:rsidR="001E12B2" w:rsidRPr="00D0300B" w:rsidRDefault="001E12B2" w:rsidP="001E12B2">
                  <w:pPr>
                    <w:jc w:val="center"/>
                    <w:rPr>
                      <w:color w:val="000000" w:themeColor="text1"/>
                      <w:szCs w:val="21"/>
                    </w:rPr>
                  </w:pPr>
                </w:p>
              </w:tc>
              <w:tc>
                <w:tcPr>
                  <w:tcW w:w="273" w:type="pct"/>
                  <w:vMerge/>
                  <w:vAlign w:val="center"/>
                </w:tcPr>
                <w:p w14:paraId="515CF840" w14:textId="77777777" w:rsidR="001E12B2" w:rsidRPr="00D0300B" w:rsidRDefault="001E12B2" w:rsidP="001E12B2">
                  <w:pPr>
                    <w:jc w:val="center"/>
                    <w:rPr>
                      <w:color w:val="000000" w:themeColor="text1"/>
                      <w:szCs w:val="21"/>
                    </w:rPr>
                  </w:pPr>
                </w:p>
              </w:tc>
              <w:tc>
                <w:tcPr>
                  <w:tcW w:w="2005" w:type="pct"/>
                  <w:gridSpan w:val="5"/>
                  <w:vAlign w:val="center"/>
                </w:tcPr>
                <w:p w14:paraId="76AC9141" w14:textId="77777777" w:rsidR="001E12B2" w:rsidRPr="00D0300B" w:rsidRDefault="001E12B2" w:rsidP="001E12B2">
                  <w:pPr>
                    <w:jc w:val="center"/>
                    <w:rPr>
                      <w:color w:val="000000" w:themeColor="text1"/>
                      <w:szCs w:val="21"/>
                    </w:rPr>
                  </w:pPr>
                  <w:r w:rsidRPr="00D0300B">
                    <w:rPr>
                      <w:color w:val="000000" w:themeColor="text1"/>
                      <w:szCs w:val="21"/>
                    </w:rPr>
                    <w:t>PC-TWA</w:t>
                  </w:r>
                  <w:r w:rsidRPr="00D0300B">
                    <w:rPr>
                      <w:rFonts w:hAnsi="宋体"/>
                      <w:color w:val="000000" w:themeColor="text1"/>
                      <w:szCs w:val="21"/>
                    </w:rPr>
                    <w:t>：无资料</w:t>
                  </w:r>
                </w:p>
              </w:tc>
            </w:tr>
            <w:tr w:rsidR="00D0300B" w:rsidRPr="00D0300B" w14:paraId="6D7BA391" w14:textId="77777777" w:rsidTr="00070915">
              <w:trPr>
                <w:trHeight w:val="70"/>
              </w:trPr>
              <w:tc>
                <w:tcPr>
                  <w:tcW w:w="224" w:type="pct"/>
                  <w:vMerge/>
                  <w:vAlign w:val="center"/>
                </w:tcPr>
                <w:p w14:paraId="13A64118" w14:textId="77777777" w:rsidR="001E12B2" w:rsidRPr="00D0300B" w:rsidRDefault="001E12B2" w:rsidP="001E12B2">
                  <w:pPr>
                    <w:jc w:val="center"/>
                    <w:rPr>
                      <w:color w:val="000000" w:themeColor="text1"/>
                      <w:szCs w:val="21"/>
                    </w:rPr>
                  </w:pPr>
                </w:p>
              </w:tc>
              <w:tc>
                <w:tcPr>
                  <w:tcW w:w="2498" w:type="pct"/>
                  <w:gridSpan w:val="5"/>
                  <w:vMerge/>
                  <w:vAlign w:val="center"/>
                </w:tcPr>
                <w:p w14:paraId="6C1BE705" w14:textId="77777777" w:rsidR="001E12B2" w:rsidRPr="00D0300B" w:rsidRDefault="001E12B2" w:rsidP="001E12B2">
                  <w:pPr>
                    <w:jc w:val="center"/>
                    <w:rPr>
                      <w:color w:val="000000" w:themeColor="text1"/>
                      <w:szCs w:val="21"/>
                    </w:rPr>
                  </w:pPr>
                </w:p>
              </w:tc>
              <w:tc>
                <w:tcPr>
                  <w:tcW w:w="273" w:type="pct"/>
                  <w:vMerge/>
                  <w:vAlign w:val="center"/>
                </w:tcPr>
                <w:p w14:paraId="057A9897" w14:textId="77777777" w:rsidR="001E12B2" w:rsidRPr="00D0300B" w:rsidRDefault="001E12B2" w:rsidP="001E12B2">
                  <w:pPr>
                    <w:jc w:val="center"/>
                    <w:rPr>
                      <w:color w:val="000000" w:themeColor="text1"/>
                      <w:szCs w:val="21"/>
                    </w:rPr>
                  </w:pPr>
                </w:p>
              </w:tc>
              <w:tc>
                <w:tcPr>
                  <w:tcW w:w="2005" w:type="pct"/>
                  <w:gridSpan w:val="5"/>
                  <w:vAlign w:val="center"/>
                </w:tcPr>
                <w:p w14:paraId="4B3C9061" w14:textId="77777777" w:rsidR="001E12B2" w:rsidRPr="00D0300B" w:rsidRDefault="001E12B2" w:rsidP="001E12B2">
                  <w:pPr>
                    <w:jc w:val="center"/>
                    <w:rPr>
                      <w:color w:val="000000" w:themeColor="text1"/>
                      <w:szCs w:val="21"/>
                    </w:rPr>
                  </w:pPr>
                  <w:r w:rsidRPr="00D0300B">
                    <w:rPr>
                      <w:color w:val="000000" w:themeColor="text1"/>
                      <w:szCs w:val="21"/>
                    </w:rPr>
                    <w:t>PC-STEL</w:t>
                  </w:r>
                  <w:r w:rsidRPr="00D0300B">
                    <w:rPr>
                      <w:rFonts w:hAnsi="宋体"/>
                      <w:color w:val="000000" w:themeColor="text1"/>
                      <w:szCs w:val="21"/>
                    </w:rPr>
                    <w:t>：无资料</w:t>
                  </w:r>
                </w:p>
              </w:tc>
            </w:tr>
            <w:tr w:rsidR="00D0300B" w:rsidRPr="00D0300B" w14:paraId="549D64E8" w14:textId="77777777" w:rsidTr="00070915">
              <w:trPr>
                <w:trHeight w:val="70"/>
              </w:trPr>
              <w:tc>
                <w:tcPr>
                  <w:tcW w:w="224" w:type="pct"/>
                  <w:vMerge/>
                  <w:vAlign w:val="center"/>
                </w:tcPr>
                <w:p w14:paraId="3B3ED2B5" w14:textId="77777777" w:rsidR="001E12B2" w:rsidRPr="00D0300B" w:rsidRDefault="001E12B2" w:rsidP="001E12B2">
                  <w:pPr>
                    <w:jc w:val="center"/>
                    <w:rPr>
                      <w:color w:val="000000" w:themeColor="text1"/>
                      <w:szCs w:val="21"/>
                    </w:rPr>
                  </w:pPr>
                </w:p>
              </w:tc>
              <w:tc>
                <w:tcPr>
                  <w:tcW w:w="2498" w:type="pct"/>
                  <w:gridSpan w:val="5"/>
                  <w:vAlign w:val="center"/>
                </w:tcPr>
                <w:p w14:paraId="74264C48" w14:textId="77777777" w:rsidR="001E12B2" w:rsidRPr="00D0300B" w:rsidRDefault="001E12B2" w:rsidP="001E12B2">
                  <w:pPr>
                    <w:jc w:val="center"/>
                    <w:rPr>
                      <w:color w:val="000000" w:themeColor="text1"/>
                      <w:szCs w:val="21"/>
                    </w:rPr>
                  </w:pPr>
                  <w:r w:rsidRPr="00D0300B">
                    <w:rPr>
                      <w:rFonts w:hAnsi="宋体"/>
                      <w:color w:val="000000" w:themeColor="text1"/>
                      <w:szCs w:val="21"/>
                    </w:rPr>
                    <w:t>燃烧</w:t>
                  </w:r>
                  <w:r w:rsidRPr="00D0300B">
                    <w:rPr>
                      <w:color w:val="000000" w:themeColor="text1"/>
                      <w:szCs w:val="21"/>
                    </w:rPr>
                    <w:t>(</w:t>
                  </w:r>
                  <w:r w:rsidRPr="00D0300B">
                    <w:rPr>
                      <w:rFonts w:hAnsi="宋体"/>
                      <w:color w:val="000000" w:themeColor="text1"/>
                      <w:szCs w:val="21"/>
                    </w:rPr>
                    <w:t>分解</w:t>
                  </w:r>
                  <w:r w:rsidRPr="00D0300B">
                    <w:rPr>
                      <w:color w:val="000000" w:themeColor="text1"/>
                      <w:szCs w:val="21"/>
                    </w:rPr>
                    <w:t>)</w:t>
                  </w:r>
                  <w:r w:rsidRPr="00D0300B">
                    <w:rPr>
                      <w:rFonts w:hAnsi="宋体"/>
                      <w:color w:val="000000" w:themeColor="text1"/>
                      <w:szCs w:val="21"/>
                    </w:rPr>
                    <w:t>产物：一氧化碳、二氧化碳、</w:t>
                  </w:r>
                  <w:r w:rsidRPr="00D0300B">
                    <w:rPr>
                      <w:color w:val="000000" w:themeColor="text1"/>
                      <w:szCs w:val="21"/>
                    </w:rPr>
                    <w:t>H</w:t>
                  </w:r>
                  <w:r w:rsidRPr="00D0300B">
                    <w:rPr>
                      <w:color w:val="000000" w:themeColor="text1"/>
                      <w:szCs w:val="21"/>
                      <w:vertAlign w:val="subscript"/>
                    </w:rPr>
                    <w:t>2</w:t>
                  </w:r>
                  <w:r w:rsidRPr="00D0300B">
                    <w:rPr>
                      <w:color w:val="000000" w:themeColor="text1"/>
                      <w:szCs w:val="21"/>
                    </w:rPr>
                    <w:t>O</w:t>
                  </w:r>
                  <w:r w:rsidRPr="00D0300B">
                    <w:rPr>
                      <w:rFonts w:hAnsi="宋体"/>
                      <w:color w:val="000000" w:themeColor="text1"/>
                      <w:szCs w:val="21"/>
                    </w:rPr>
                    <w:t>。</w:t>
                  </w:r>
                </w:p>
              </w:tc>
              <w:tc>
                <w:tcPr>
                  <w:tcW w:w="273" w:type="pct"/>
                  <w:vMerge/>
                  <w:vAlign w:val="center"/>
                </w:tcPr>
                <w:p w14:paraId="7C4960E3" w14:textId="77777777" w:rsidR="001E12B2" w:rsidRPr="00D0300B" w:rsidRDefault="001E12B2" w:rsidP="001E12B2">
                  <w:pPr>
                    <w:jc w:val="center"/>
                    <w:rPr>
                      <w:color w:val="000000" w:themeColor="text1"/>
                      <w:szCs w:val="21"/>
                    </w:rPr>
                  </w:pPr>
                </w:p>
              </w:tc>
              <w:tc>
                <w:tcPr>
                  <w:tcW w:w="2005" w:type="pct"/>
                  <w:gridSpan w:val="5"/>
                  <w:vAlign w:val="center"/>
                </w:tcPr>
                <w:p w14:paraId="2616D2B0" w14:textId="77777777" w:rsidR="001E12B2" w:rsidRPr="00D0300B" w:rsidRDefault="001E12B2" w:rsidP="001E12B2">
                  <w:pPr>
                    <w:jc w:val="center"/>
                    <w:rPr>
                      <w:color w:val="000000" w:themeColor="text1"/>
                      <w:szCs w:val="21"/>
                    </w:rPr>
                  </w:pPr>
                  <w:r w:rsidRPr="00D0300B">
                    <w:rPr>
                      <w:rFonts w:hAnsi="宋体"/>
                      <w:color w:val="000000" w:themeColor="text1"/>
                      <w:szCs w:val="21"/>
                    </w:rPr>
                    <w:t>侵入途径及健康危害</w:t>
                  </w:r>
                </w:p>
              </w:tc>
            </w:tr>
            <w:tr w:rsidR="00D0300B" w:rsidRPr="00D0300B" w14:paraId="73A36AC7" w14:textId="77777777" w:rsidTr="00070915">
              <w:trPr>
                <w:trHeight w:val="220"/>
              </w:trPr>
              <w:tc>
                <w:tcPr>
                  <w:tcW w:w="224" w:type="pct"/>
                  <w:vMerge/>
                  <w:vAlign w:val="center"/>
                </w:tcPr>
                <w:p w14:paraId="3534F040" w14:textId="77777777" w:rsidR="001E12B2" w:rsidRPr="00D0300B" w:rsidRDefault="001E12B2" w:rsidP="001E12B2">
                  <w:pPr>
                    <w:jc w:val="center"/>
                    <w:rPr>
                      <w:color w:val="000000" w:themeColor="text1"/>
                      <w:szCs w:val="21"/>
                    </w:rPr>
                  </w:pPr>
                </w:p>
              </w:tc>
              <w:tc>
                <w:tcPr>
                  <w:tcW w:w="2498" w:type="pct"/>
                  <w:gridSpan w:val="5"/>
                  <w:vAlign w:val="center"/>
                </w:tcPr>
                <w:p w14:paraId="4AF1842B" w14:textId="77777777" w:rsidR="001E12B2" w:rsidRPr="00D0300B" w:rsidRDefault="001E12B2" w:rsidP="001E12B2">
                  <w:pPr>
                    <w:jc w:val="center"/>
                    <w:rPr>
                      <w:color w:val="000000" w:themeColor="text1"/>
                      <w:szCs w:val="21"/>
                    </w:rPr>
                  </w:pPr>
                  <w:r w:rsidRPr="00D0300B">
                    <w:rPr>
                      <w:rFonts w:hAnsi="宋体"/>
                      <w:color w:val="000000" w:themeColor="text1"/>
                      <w:szCs w:val="21"/>
                    </w:rPr>
                    <w:t>禁忌物</w:t>
                  </w:r>
                  <w:r w:rsidRPr="00D0300B">
                    <w:rPr>
                      <w:color w:val="000000" w:themeColor="text1"/>
                      <w:szCs w:val="21"/>
                    </w:rPr>
                    <w:t>:</w:t>
                  </w:r>
                  <w:r w:rsidRPr="00D0300B">
                    <w:rPr>
                      <w:rFonts w:hAnsi="宋体"/>
                      <w:color w:val="000000" w:themeColor="text1"/>
                      <w:szCs w:val="21"/>
                    </w:rPr>
                    <w:t>强氧化剂、卤素。</w:t>
                  </w:r>
                </w:p>
              </w:tc>
              <w:tc>
                <w:tcPr>
                  <w:tcW w:w="273" w:type="pct"/>
                  <w:vMerge/>
                  <w:vAlign w:val="center"/>
                </w:tcPr>
                <w:p w14:paraId="2E6832F3" w14:textId="77777777" w:rsidR="001E12B2" w:rsidRPr="00D0300B" w:rsidRDefault="001E12B2" w:rsidP="001E12B2">
                  <w:pPr>
                    <w:jc w:val="center"/>
                    <w:rPr>
                      <w:color w:val="000000" w:themeColor="text1"/>
                      <w:szCs w:val="21"/>
                    </w:rPr>
                  </w:pPr>
                </w:p>
              </w:tc>
              <w:tc>
                <w:tcPr>
                  <w:tcW w:w="2005" w:type="pct"/>
                  <w:gridSpan w:val="5"/>
                  <w:vAlign w:val="center"/>
                </w:tcPr>
                <w:p w14:paraId="6E775922" w14:textId="77777777" w:rsidR="001E12B2" w:rsidRPr="00D0300B" w:rsidRDefault="001E12B2" w:rsidP="001E12B2">
                  <w:pPr>
                    <w:jc w:val="center"/>
                    <w:rPr>
                      <w:color w:val="000000" w:themeColor="text1"/>
                      <w:szCs w:val="21"/>
                    </w:rPr>
                  </w:pPr>
                  <w:r w:rsidRPr="00D0300B">
                    <w:rPr>
                      <w:rFonts w:hAnsi="宋体"/>
                      <w:color w:val="000000" w:themeColor="text1"/>
                      <w:szCs w:val="21"/>
                    </w:rPr>
                    <w:t>侵入途径：吸入</w:t>
                  </w:r>
                </w:p>
              </w:tc>
            </w:tr>
            <w:tr w:rsidR="00D0300B" w:rsidRPr="00D0300B" w14:paraId="0E66FCDF" w14:textId="77777777" w:rsidTr="00070915">
              <w:trPr>
                <w:trHeight w:val="300"/>
              </w:trPr>
              <w:tc>
                <w:tcPr>
                  <w:tcW w:w="224" w:type="pct"/>
                  <w:vMerge/>
                  <w:vAlign w:val="center"/>
                </w:tcPr>
                <w:p w14:paraId="5F445731" w14:textId="77777777" w:rsidR="001E12B2" w:rsidRPr="00D0300B" w:rsidRDefault="001E12B2" w:rsidP="001E12B2">
                  <w:pPr>
                    <w:jc w:val="center"/>
                    <w:rPr>
                      <w:color w:val="000000" w:themeColor="text1"/>
                      <w:szCs w:val="21"/>
                    </w:rPr>
                  </w:pPr>
                </w:p>
              </w:tc>
              <w:tc>
                <w:tcPr>
                  <w:tcW w:w="2498" w:type="pct"/>
                  <w:gridSpan w:val="5"/>
                  <w:vAlign w:val="center"/>
                </w:tcPr>
                <w:p w14:paraId="5BD1D93A" w14:textId="77777777" w:rsidR="001E12B2" w:rsidRPr="00D0300B" w:rsidRDefault="001E12B2" w:rsidP="001E12B2">
                  <w:pPr>
                    <w:jc w:val="center"/>
                    <w:rPr>
                      <w:color w:val="000000" w:themeColor="text1"/>
                      <w:szCs w:val="21"/>
                    </w:rPr>
                  </w:pPr>
                  <w:r w:rsidRPr="00D0300B">
                    <w:rPr>
                      <w:rFonts w:hAnsi="宋体"/>
                      <w:color w:val="000000" w:themeColor="text1"/>
                      <w:szCs w:val="21"/>
                    </w:rPr>
                    <w:t>避免接触的条件</w:t>
                  </w:r>
                  <w:r w:rsidRPr="00D0300B">
                    <w:rPr>
                      <w:color w:val="000000" w:themeColor="text1"/>
                      <w:szCs w:val="21"/>
                    </w:rPr>
                    <w:t xml:space="preserve">: </w:t>
                  </w:r>
                  <w:r w:rsidRPr="00D0300B">
                    <w:rPr>
                      <w:rFonts w:hAnsi="宋体"/>
                      <w:color w:val="000000" w:themeColor="text1"/>
                      <w:szCs w:val="21"/>
                    </w:rPr>
                    <w:t>无资料</w:t>
                  </w:r>
                </w:p>
              </w:tc>
              <w:tc>
                <w:tcPr>
                  <w:tcW w:w="273" w:type="pct"/>
                  <w:vMerge/>
                  <w:vAlign w:val="center"/>
                </w:tcPr>
                <w:p w14:paraId="1C876B87" w14:textId="77777777" w:rsidR="001E12B2" w:rsidRPr="00D0300B" w:rsidRDefault="001E12B2" w:rsidP="001E12B2">
                  <w:pPr>
                    <w:jc w:val="center"/>
                    <w:rPr>
                      <w:color w:val="000000" w:themeColor="text1"/>
                      <w:szCs w:val="21"/>
                    </w:rPr>
                  </w:pPr>
                </w:p>
              </w:tc>
              <w:tc>
                <w:tcPr>
                  <w:tcW w:w="2005" w:type="pct"/>
                  <w:gridSpan w:val="5"/>
                  <w:vMerge w:val="restart"/>
                  <w:vAlign w:val="center"/>
                </w:tcPr>
                <w:p w14:paraId="1234CB46" w14:textId="77777777" w:rsidR="001E12B2" w:rsidRPr="00D0300B" w:rsidRDefault="001E12B2" w:rsidP="001E12B2">
                  <w:pPr>
                    <w:jc w:val="center"/>
                    <w:rPr>
                      <w:color w:val="000000" w:themeColor="text1"/>
                      <w:szCs w:val="21"/>
                    </w:rPr>
                  </w:pPr>
                  <w:r w:rsidRPr="00D0300B">
                    <w:rPr>
                      <w:rFonts w:hAnsi="宋体"/>
                      <w:color w:val="000000" w:themeColor="text1"/>
                      <w:szCs w:val="21"/>
                    </w:rPr>
                    <w:t>健康危害：急性中毒时，可有头昏、头痛、呕吐、乏力甚至昏迷。病程中尚可出现精神症状，步态不稳，昏迷过程久者，醒后可有运动性失语及偏瘫。长期接触天然气者，可出现神经衰弱综合症。</w:t>
                  </w:r>
                </w:p>
              </w:tc>
            </w:tr>
            <w:tr w:rsidR="00D0300B" w:rsidRPr="00D0300B" w14:paraId="2FA1A59A" w14:textId="77777777" w:rsidTr="00070915">
              <w:trPr>
                <w:trHeight w:val="246"/>
              </w:trPr>
              <w:tc>
                <w:tcPr>
                  <w:tcW w:w="224" w:type="pct"/>
                  <w:vMerge/>
                  <w:vAlign w:val="center"/>
                </w:tcPr>
                <w:p w14:paraId="1FFFB295" w14:textId="77777777" w:rsidR="001E12B2" w:rsidRPr="00D0300B" w:rsidRDefault="001E12B2" w:rsidP="001E12B2">
                  <w:pPr>
                    <w:jc w:val="center"/>
                    <w:rPr>
                      <w:color w:val="000000" w:themeColor="text1"/>
                      <w:szCs w:val="21"/>
                    </w:rPr>
                  </w:pPr>
                </w:p>
              </w:tc>
              <w:tc>
                <w:tcPr>
                  <w:tcW w:w="2498" w:type="pct"/>
                  <w:gridSpan w:val="5"/>
                  <w:vAlign w:val="center"/>
                </w:tcPr>
                <w:p w14:paraId="2F72C11E" w14:textId="77777777" w:rsidR="001E12B2" w:rsidRPr="00D0300B" w:rsidRDefault="001E12B2" w:rsidP="001E12B2">
                  <w:pPr>
                    <w:jc w:val="center"/>
                    <w:rPr>
                      <w:color w:val="000000" w:themeColor="text1"/>
                      <w:szCs w:val="21"/>
                    </w:rPr>
                  </w:pPr>
                  <w:r w:rsidRPr="00D0300B">
                    <w:rPr>
                      <w:rFonts w:hAnsi="宋体"/>
                      <w:color w:val="000000" w:themeColor="text1"/>
                      <w:szCs w:val="21"/>
                    </w:rPr>
                    <w:t>灭火剂</w:t>
                  </w:r>
                  <w:r w:rsidRPr="00D0300B">
                    <w:rPr>
                      <w:color w:val="000000" w:themeColor="text1"/>
                      <w:szCs w:val="21"/>
                    </w:rPr>
                    <w:t xml:space="preserve">: </w:t>
                  </w:r>
                  <w:r w:rsidRPr="00D0300B">
                    <w:rPr>
                      <w:rFonts w:hAnsi="宋体"/>
                      <w:color w:val="000000" w:themeColor="text1"/>
                      <w:szCs w:val="21"/>
                    </w:rPr>
                    <w:t>雾状水、泡沫、二氧化碳。</w:t>
                  </w:r>
                </w:p>
              </w:tc>
              <w:tc>
                <w:tcPr>
                  <w:tcW w:w="273" w:type="pct"/>
                  <w:vMerge/>
                  <w:vAlign w:val="center"/>
                </w:tcPr>
                <w:p w14:paraId="60675E35" w14:textId="77777777" w:rsidR="001E12B2" w:rsidRPr="00D0300B" w:rsidRDefault="001E12B2" w:rsidP="001E12B2">
                  <w:pPr>
                    <w:jc w:val="center"/>
                    <w:rPr>
                      <w:color w:val="000000" w:themeColor="text1"/>
                      <w:szCs w:val="21"/>
                    </w:rPr>
                  </w:pPr>
                </w:p>
              </w:tc>
              <w:tc>
                <w:tcPr>
                  <w:tcW w:w="2005" w:type="pct"/>
                  <w:gridSpan w:val="5"/>
                  <w:vMerge/>
                  <w:vAlign w:val="center"/>
                </w:tcPr>
                <w:p w14:paraId="78960DF0" w14:textId="77777777" w:rsidR="001E12B2" w:rsidRPr="00D0300B" w:rsidRDefault="001E12B2" w:rsidP="001E12B2">
                  <w:pPr>
                    <w:jc w:val="center"/>
                    <w:rPr>
                      <w:color w:val="000000" w:themeColor="text1"/>
                      <w:szCs w:val="21"/>
                    </w:rPr>
                  </w:pPr>
                </w:p>
              </w:tc>
            </w:tr>
            <w:tr w:rsidR="00D0300B" w:rsidRPr="00D0300B" w14:paraId="48A8E66D" w14:textId="77777777" w:rsidTr="00070915">
              <w:trPr>
                <w:trHeight w:val="312"/>
              </w:trPr>
              <w:tc>
                <w:tcPr>
                  <w:tcW w:w="224" w:type="pct"/>
                  <w:vMerge w:val="restart"/>
                  <w:vAlign w:val="center"/>
                </w:tcPr>
                <w:p w14:paraId="675AD0B2" w14:textId="77777777" w:rsidR="001E12B2" w:rsidRPr="00D0300B" w:rsidRDefault="001E12B2" w:rsidP="001E12B2">
                  <w:pPr>
                    <w:jc w:val="center"/>
                    <w:rPr>
                      <w:color w:val="000000" w:themeColor="text1"/>
                      <w:szCs w:val="21"/>
                    </w:rPr>
                  </w:pPr>
                  <w:r w:rsidRPr="00D0300B">
                    <w:rPr>
                      <w:rFonts w:hAnsi="宋体"/>
                      <w:color w:val="000000" w:themeColor="text1"/>
                      <w:szCs w:val="21"/>
                    </w:rPr>
                    <w:t>急救措施</w:t>
                  </w:r>
                </w:p>
              </w:tc>
              <w:tc>
                <w:tcPr>
                  <w:tcW w:w="2498" w:type="pct"/>
                  <w:gridSpan w:val="5"/>
                  <w:vAlign w:val="center"/>
                </w:tcPr>
                <w:p w14:paraId="22052F02" w14:textId="77777777" w:rsidR="001E12B2" w:rsidRPr="00D0300B" w:rsidRDefault="001E12B2" w:rsidP="001E12B2">
                  <w:pPr>
                    <w:jc w:val="center"/>
                    <w:rPr>
                      <w:color w:val="000000" w:themeColor="text1"/>
                      <w:szCs w:val="21"/>
                    </w:rPr>
                  </w:pPr>
                  <w:r w:rsidRPr="00D0300B">
                    <w:rPr>
                      <w:rFonts w:hAnsi="宋体"/>
                      <w:color w:val="000000" w:themeColor="text1"/>
                      <w:szCs w:val="21"/>
                    </w:rPr>
                    <w:t>皮肤接触：无资料</w:t>
                  </w:r>
                </w:p>
              </w:tc>
              <w:tc>
                <w:tcPr>
                  <w:tcW w:w="273" w:type="pct"/>
                  <w:vMerge/>
                  <w:vAlign w:val="center"/>
                </w:tcPr>
                <w:p w14:paraId="3BE91A3F" w14:textId="77777777" w:rsidR="001E12B2" w:rsidRPr="00D0300B" w:rsidRDefault="001E12B2" w:rsidP="001E12B2">
                  <w:pPr>
                    <w:jc w:val="center"/>
                    <w:rPr>
                      <w:color w:val="000000" w:themeColor="text1"/>
                      <w:szCs w:val="21"/>
                    </w:rPr>
                  </w:pPr>
                </w:p>
              </w:tc>
              <w:tc>
                <w:tcPr>
                  <w:tcW w:w="2005" w:type="pct"/>
                  <w:gridSpan w:val="5"/>
                  <w:vMerge/>
                  <w:vAlign w:val="center"/>
                </w:tcPr>
                <w:p w14:paraId="78A0B767" w14:textId="77777777" w:rsidR="001E12B2" w:rsidRPr="00D0300B" w:rsidRDefault="001E12B2" w:rsidP="001E12B2">
                  <w:pPr>
                    <w:jc w:val="center"/>
                    <w:rPr>
                      <w:color w:val="000000" w:themeColor="text1"/>
                      <w:szCs w:val="21"/>
                    </w:rPr>
                  </w:pPr>
                </w:p>
              </w:tc>
            </w:tr>
            <w:tr w:rsidR="00D0300B" w:rsidRPr="00D0300B" w14:paraId="355E22D0" w14:textId="77777777" w:rsidTr="00070915">
              <w:trPr>
                <w:trHeight w:val="312"/>
              </w:trPr>
              <w:tc>
                <w:tcPr>
                  <w:tcW w:w="224" w:type="pct"/>
                  <w:vMerge/>
                  <w:vAlign w:val="center"/>
                </w:tcPr>
                <w:p w14:paraId="129CAEC1" w14:textId="77777777" w:rsidR="001E12B2" w:rsidRPr="00D0300B" w:rsidRDefault="001E12B2" w:rsidP="001E12B2">
                  <w:pPr>
                    <w:jc w:val="center"/>
                    <w:rPr>
                      <w:color w:val="000000" w:themeColor="text1"/>
                      <w:szCs w:val="21"/>
                    </w:rPr>
                  </w:pPr>
                </w:p>
              </w:tc>
              <w:tc>
                <w:tcPr>
                  <w:tcW w:w="2498" w:type="pct"/>
                  <w:gridSpan w:val="5"/>
                  <w:vAlign w:val="center"/>
                </w:tcPr>
                <w:p w14:paraId="1FE8DCB6" w14:textId="77777777" w:rsidR="001E12B2" w:rsidRPr="00D0300B" w:rsidRDefault="001E12B2" w:rsidP="001E12B2">
                  <w:pPr>
                    <w:jc w:val="center"/>
                    <w:rPr>
                      <w:color w:val="000000" w:themeColor="text1"/>
                      <w:szCs w:val="21"/>
                    </w:rPr>
                  </w:pPr>
                  <w:r w:rsidRPr="00D0300B">
                    <w:rPr>
                      <w:rFonts w:hAnsi="宋体"/>
                      <w:color w:val="000000" w:themeColor="text1"/>
                      <w:szCs w:val="21"/>
                    </w:rPr>
                    <w:t>眼睛接触：无资料</w:t>
                  </w:r>
                </w:p>
              </w:tc>
              <w:tc>
                <w:tcPr>
                  <w:tcW w:w="273" w:type="pct"/>
                  <w:vMerge/>
                  <w:vAlign w:val="center"/>
                </w:tcPr>
                <w:p w14:paraId="4367E73E" w14:textId="77777777" w:rsidR="001E12B2" w:rsidRPr="00D0300B" w:rsidRDefault="001E12B2" w:rsidP="001E12B2">
                  <w:pPr>
                    <w:jc w:val="center"/>
                    <w:rPr>
                      <w:color w:val="000000" w:themeColor="text1"/>
                      <w:szCs w:val="21"/>
                    </w:rPr>
                  </w:pPr>
                </w:p>
              </w:tc>
              <w:tc>
                <w:tcPr>
                  <w:tcW w:w="2005" w:type="pct"/>
                  <w:gridSpan w:val="5"/>
                  <w:vMerge/>
                  <w:vAlign w:val="center"/>
                </w:tcPr>
                <w:p w14:paraId="041F070D" w14:textId="77777777" w:rsidR="001E12B2" w:rsidRPr="00D0300B" w:rsidRDefault="001E12B2" w:rsidP="001E12B2">
                  <w:pPr>
                    <w:jc w:val="center"/>
                    <w:rPr>
                      <w:color w:val="000000" w:themeColor="text1"/>
                      <w:szCs w:val="21"/>
                    </w:rPr>
                  </w:pPr>
                </w:p>
              </w:tc>
            </w:tr>
            <w:tr w:rsidR="00D0300B" w:rsidRPr="00D0300B" w14:paraId="76EF3112" w14:textId="77777777" w:rsidTr="00070915">
              <w:trPr>
                <w:trHeight w:val="502"/>
              </w:trPr>
              <w:tc>
                <w:tcPr>
                  <w:tcW w:w="224" w:type="pct"/>
                  <w:vMerge/>
                  <w:vAlign w:val="center"/>
                </w:tcPr>
                <w:p w14:paraId="776A5C07" w14:textId="77777777" w:rsidR="001E12B2" w:rsidRPr="00D0300B" w:rsidRDefault="001E12B2" w:rsidP="001E12B2">
                  <w:pPr>
                    <w:jc w:val="center"/>
                    <w:rPr>
                      <w:color w:val="000000" w:themeColor="text1"/>
                      <w:szCs w:val="21"/>
                    </w:rPr>
                  </w:pPr>
                </w:p>
              </w:tc>
              <w:tc>
                <w:tcPr>
                  <w:tcW w:w="2498" w:type="pct"/>
                  <w:gridSpan w:val="5"/>
                  <w:vAlign w:val="center"/>
                </w:tcPr>
                <w:p w14:paraId="465969E9" w14:textId="77777777" w:rsidR="001E12B2" w:rsidRPr="00D0300B" w:rsidRDefault="001E12B2" w:rsidP="001E12B2">
                  <w:pPr>
                    <w:jc w:val="center"/>
                    <w:rPr>
                      <w:color w:val="000000" w:themeColor="text1"/>
                      <w:szCs w:val="21"/>
                    </w:rPr>
                  </w:pPr>
                  <w:r w:rsidRPr="00D0300B">
                    <w:rPr>
                      <w:rFonts w:hAnsi="宋体"/>
                      <w:color w:val="000000" w:themeColor="text1"/>
                      <w:szCs w:val="21"/>
                    </w:rPr>
                    <w:t>吸入</w:t>
                  </w:r>
                  <w:r w:rsidRPr="00D0300B">
                    <w:rPr>
                      <w:color w:val="000000" w:themeColor="text1"/>
                      <w:szCs w:val="21"/>
                    </w:rPr>
                    <w:t>:</w:t>
                  </w:r>
                  <w:r w:rsidRPr="00D0300B">
                    <w:rPr>
                      <w:rFonts w:hAnsi="宋体"/>
                      <w:color w:val="000000" w:themeColor="text1"/>
                      <w:szCs w:val="21"/>
                    </w:rPr>
                    <w:t>脱离有毒环境，至空气新鲜处，给氧，对症治疗。注意防治脑水肿。</w:t>
                  </w:r>
                </w:p>
              </w:tc>
              <w:tc>
                <w:tcPr>
                  <w:tcW w:w="273" w:type="pct"/>
                  <w:vMerge/>
                  <w:vAlign w:val="center"/>
                </w:tcPr>
                <w:p w14:paraId="6F40E2BD" w14:textId="77777777" w:rsidR="001E12B2" w:rsidRPr="00D0300B" w:rsidRDefault="001E12B2" w:rsidP="001E12B2">
                  <w:pPr>
                    <w:jc w:val="center"/>
                    <w:rPr>
                      <w:color w:val="000000" w:themeColor="text1"/>
                      <w:szCs w:val="21"/>
                    </w:rPr>
                  </w:pPr>
                </w:p>
              </w:tc>
              <w:tc>
                <w:tcPr>
                  <w:tcW w:w="2005" w:type="pct"/>
                  <w:gridSpan w:val="5"/>
                  <w:vMerge/>
                  <w:vAlign w:val="center"/>
                </w:tcPr>
                <w:p w14:paraId="2747575C" w14:textId="77777777" w:rsidR="001E12B2" w:rsidRPr="00D0300B" w:rsidRDefault="001E12B2" w:rsidP="001E12B2">
                  <w:pPr>
                    <w:jc w:val="center"/>
                    <w:rPr>
                      <w:color w:val="000000" w:themeColor="text1"/>
                      <w:szCs w:val="21"/>
                    </w:rPr>
                  </w:pPr>
                </w:p>
              </w:tc>
            </w:tr>
            <w:tr w:rsidR="00D0300B" w:rsidRPr="00D0300B" w14:paraId="3F666DE8" w14:textId="77777777" w:rsidTr="00070915">
              <w:trPr>
                <w:trHeight w:val="300"/>
              </w:trPr>
              <w:tc>
                <w:tcPr>
                  <w:tcW w:w="224" w:type="pct"/>
                  <w:vMerge/>
                  <w:vAlign w:val="center"/>
                </w:tcPr>
                <w:p w14:paraId="513A78C6" w14:textId="77777777" w:rsidR="001E12B2" w:rsidRPr="00D0300B" w:rsidRDefault="001E12B2" w:rsidP="001E12B2">
                  <w:pPr>
                    <w:jc w:val="center"/>
                    <w:rPr>
                      <w:color w:val="000000" w:themeColor="text1"/>
                      <w:szCs w:val="21"/>
                    </w:rPr>
                  </w:pPr>
                </w:p>
              </w:tc>
              <w:tc>
                <w:tcPr>
                  <w:tcW w:w="2498" w:type="pct"/>
                  <w:gridSpan w:val="5"/>
                  <w:vAlign w:val="center"/>
                </w:tcPr>
                <w:p w14:paraId="4B3819DF" w14:textId="77777777" w:rsidR="001E12B2" w:rsidRPr="00D0300B" w:rsidRDefault="001E12B2" w:rsidP="001E12B2">
                  <w:pPr>
                    <w:jc w:val="center"/>
                    <w:rPr>
                      <w:color w:val="000000" w:themeColor="text1"/>
                      <w:szCs w:val="21"/>
                    </w:rPr>
                  </w:pPr>
                  <w:r w:rsidRPr="00D0300B">
                    <w:rPr>
                      <w:rFonts w:hAnsi="宋体"/>
                      <w:color w:val="000000" w:themeColor="text1"/>
                      <w:szCs w:val="21"/>
                    </w:rPr>
                    <w:t>食入：无资料</w:t>
                  </w:r>
                </w:p>
              </w:tc>
              <w:tc>
                <w:tcPr>
                  <w:tcW w:w="273" w:type="pct"/>
                  <w:vMerge w:val="restart"/>
                  <w:vAlign w:val="center"/>
                </w:tcPr>
                <w:p w14:paraId="424566F7" w14:textId="77777777" w:rsidR="001E12B2" w:rsidRPr="00D0300B" w:rsidRDefault="001E12B2" w:rsidP="001E12B2">
                  <w:pPr>
                    <w:jc w:val="center"/>
                    <w:rPr>
                      <w:color w:val="000000" w:themeColor="text1"/>
                      <w:szCs w:val="21"/>
                    </w:rPr>
                  </w:pPr>
                  <w:r w:rsidRPr="00D0300B">
                    <w:rPr>
                      <w:rFonts w:hAnsi="宋体"/>
                      <w:color w:val="000000" w:themeColor="text1"/>
                      <w:szCs w:val="21"/>
                    </w:rPr>
                    <w:t>储存</w:t>
                  </w:r>
                </w:p>
              </w:tc>
              <w:tc>
                <w:tcPr>
                  <w:tcW w:w="2005" w:type="pct"/>
                  <w:gridSpan w:val="5"/>
                  <w:vMerge w:val="restart"/>
                  <w:vAlign w:val="center"/>
                </w:tcPr>
                <w:p w14:paraId="7B8BDB3B" w14:textId="77777777" w:rsidR="001E12B2" w:rsidRPr="00D0300B" w:rsidRDefault="001E12B2" w:rsidP="001E12B2">
                  <w:pPr>
                    <w:jc w:val="center"/>
                    <w:rPr>
                      <w:color w:val="000000" w:themeColor="text1"/>
                      <w:szCs w:val="21"/>
                    </w:rPr>
                  </w:pPr>
                  <w:r w:rsidRPr="00D0300B">
                    <w:rPr>
                      <w:rFonts w:hAnsi="宋体"/>
                      <w:color w:val="000000" w:themeColor="text1"/>
                      <w:szCs w:val="21"/>
                    </w:rPr>
                    <w:t>采用钢瓶或大型气柜，钢瓶储存于阴凉、干燥、通风良好的不燃库房。仓温不宜超过</w:t>
                  </w:r>
                  <w:r w:rsidRPr="00D0300B">
                    <w:rPr>
                      <w:color w:val="000000" w:themeColor="text1"/>
                      <w:szCs w:val="21"/>
                    </w:rPr>
                    <w:t>30</w:t>
                  </w:r>
                  <w:r w:rsidRPr="00D0300B">
                    <w:rPr>
                      <w:rFonts w:ascii="宋体" w:hAnsi="宋体"/>
                      <w:color w:val="000000" w:themeColor="text1"/>
                      <w:szCs w:val="21"/>
                    </w:rPr>
                    <w:t>℃</w:t>
                  </w:r>
                  <w:r w:rsidRPr="00D0300B">
                    <w:rPr>
                      <w:rFonts w:hAnsi="宋体"/>
                      <w:color w:val="000000" w:themeColor="text1"/>
                      <w:szCs w:val="21"/>
                    </w:rPr>
                    <w:t>。远离火种、热源。防止阳光直射。应与氧气、压缩空气、卤素</w:t>
                  </w:r>
                  <w:r w:rsidRPr="00D0300B">
                    <w:rPr>
                      <w:color w:val="000000" w:themeColor="text1"/>
                      <w:szCs w:val="21"/>
                    </w:rPr>
                    <w:t>(</w:t>
                  </w:r>
                  <w:r w:rsidRPr="00D0300B">
                    <w:rPr>
                      <w:rFonts w:hAnsi="宋体"/>
                      <w:color w:val="000000" w:themeColor="text1"/>
                      <w:szCs w:val="21"/>
                    </w:rPr>
                    <w:t>氟、氯、溴</w:t>
                  </w:r>
                  <w:r w:rsidRPr="00D0300B">
                    <w:rPr>
                      <w:color w:val="000000" w:themeColor="text1"/>
                      <w:szCs w:val="21"/>
                    </w:rPr>
                    <w:t>)</w:t>
                  </w:r>
                  <w:r w:rsidRPr="00D0300B">
                    <w:rPr>
                      <w:rFonts w:hAnsi="宋体"/>
                      <w:color w:val="000000" w:themeColor="text1"/>
                      <w:szCs w:val="21"/>
                    </w:rPr>
                    <w:t>、氧化剂等分开存放。储存间内的照明、通风等设施应采用防爆型。若是储气井存放，储气井区域要有禁火标志和防火防爆技术措施。禁止使用易产生火花的机械设备和工具。槽车运送时要灌装适量，不可超压超量运输。搬运时轻装轻卸，防止钢瓶及附件破损。</w:t>
                  </w:r>
                </w:p>
              </w:tc>
            </w:tr>
            <w:tr w:rsidR="00D0300B" w:rsidRPr="00D0300B" w14:paraId="571207D5" w14:textId="77777777" w:rsidTr="00070915">
              <w:trPr>
                <w:trHeight w:val="329"/>
              </w:trPr>
              <w:tc>
                <w:tcPr>
                  <w:tcW w:w="224" w:type="pct"/>
                  <w:vMerge w:val="restart"/>
                  <w:vAlign w:val="center"/>
                </w:tcPr>
                <w:p w14:paraId="57932057" w14:textId="77777777" w:rsidR="001E12B2" w:rsidRPr="00D0300B" w:rsidRDefault="001E12B2" w:rsidP="001E12B2">
                  <w:pPr>
                    <w:jc w:val="center"/>
                    <w:rPr>
                      <w:color w:val="000000" w:themeColor="text1"/>
                      <w:szCs w:val="21"/>
                    </w:rPr>
                  </w:pPr>
                  <w:r w:rsidRPr="00D0300B">
                    <w:rPr>
                      <w:rFonts w:hAnsi="宋体"/>
                      <w:color w:val="000000" w:themeColor="text1"/>
                      <w:szCs w:val="21"/>
                    </w:rPr>
                    <w:t>防护措施</w:t>
                  </w:r>
                </w:p>
              </w:tc>
              <w:tc>
                <w:tcPr>
                  <w:tcW w:w="2498" w:type="pct"/>
                  <w:gridSpan w:val="5"/>
                  <w:vAlign w:val="center"/>
                </w:tcPr>
                <w:p w14:paraId="424C9940" w14:textId="77777777" w:rsidR="001E12B2" w:rsidRPr="00D0300B" w:rsidRDefault="001E12B2" w:rsidP="001E12B2">
                  <w:pPr>
                    <w:jc w:val="center"/>
                    <w:rPr>
                      <w:color w:val="000000" w:themeColor="text1"/>
                      <w:szCs w:val="21"/>
                    </w:rPr>
                  </w:pPr>
                  <w:r w:rsidRPr="00D0300B">
                    <w:rPr>
                      <w:rFonts w:hAnsi="宋体"/>
                      <w:color w:val="000000" w:themeColor="text1"/>
                      <w:szCs w:val="21"/>
                    </w:rPr>
                    <w:t>呼吸系统防护：高浓度环境中，佩带供气式呼吸器。</w:t>
                  </w:r>
                </w:p>
              </w:tc>
              <w:tc>
                <w:tcPr>
                  <w:tcW w:w="273" w:type="pct"/>
                  <w:vMerge/>
                  <w:vAlign w:val="center"/>
                </w:tcPr>
                <w:p w14:paraId="0F9FF875" w14:textId="77777777" w:rsidR="001E12B2" w:rsidRPr="00D0300B" w:rsidRDefault="001E12B2" w:rsidP="001E12B2">
                  <w:pPr>
                    <w:jc w:val="center"/>
                    <w:rPr>
                      <w:color w:val="000000" w:themeColor="text1"/>
                      <w:szCs w:val="21"/>
                    </w:rPr>
                  </w:pPr>
                </w:p>
              </w:tc>
              <w:tc>
                <w:tcPr>
                  <w:tcW w:w="2005" w:type="pct"/>
                  <w:gridSpan w:val="5"/>
                  <w:vMerge/>
                  <w:vAlign w:val="center"/>
                </w:tcPr>
                <w:p w14:paraId="070B4992" w14:textId="77777777" w:rsidR="001E12B2" w:rsidRPr="00D0300B" w:rsidRDefault="001E12B2" w:rsidP="001E12B2">
                  <w:pPr>
                    <w:jc w:val="center"/>
                    <w:rPr>
                      <w:color w:val="000000" w:themeColor="text1"/>
                      <w:szCs w:val="21"/>
                    </w:rPr>
                  </w:pPr>
                </w:p>
              </w:tc>
            </w:tr>
            <w:tr w:rsidR="00D0300B" w:rsidRPr="00D0300B" w14:paraId="614CD649" w14:textId="77777777" w:rsidTr="00070915">
              <w:trPr>
                <w:trHeight w:val="326"/>
              </w:trPr>
              <w:tc>
                <w:tcPr>
                  <w:tcW w:w="224" w:type="pct"/>
                  <w:vMerge/>
                  <w:vAlign w:val="center"/>
                </w:tcPr>
                <w:p w14:paraId="69C34D25" w14:textId="77777777" w:rsidR="001E12B2" w:rsidRPr="00D0300B" w:rsidRDefault="001E12B2" w:rsidP="001E12B2">
                  <w:pPr>
                    <w:jc w:val="center"/>
                    <w:rPr>
                      <w:color w:val="000000" w:themeColor="text1"/>
                      <w:szCs w:val="21"/>
                    </w:rPr>
                  </w:pPr>
                </w:p>
              </w:tc>
              <w:tc>
                <w:tcPr>
                  <w:tcW w:w="2498" w:type="pct"/>
                  <w:gridSpan w:val="5"/>
                  <w:vMerge w:val="restart"/>
                  <w:vAlign w:val="center"/>
                </w:tcPr>
                <w:p w14:paraId="04736B52" w14:textId="77777777" w:rsidR="001E12B2" w:rsidRPr="00D0300B" w:rsidRDefault="001E12B2" w:rsidP="001E12B2">
                  <w:pPr>
                    <w:jc w:val="center"/>
                    <w:rPr>
                      <w:color w:val="000000" w:themeColor="text1"/>
                      <w:szCs w:val="21"/>
                    </w:rPr>
                  </w:pPr>
                  <w:r w:rsidRPr="00D0300B">
                    <w:rPr>
                      <w:rFonts w:hAnsi="宋体"/>
                      <w:color w:val="000000" w:themeColor="text1"/>
                      <w:szCs w:val="21"/>
                    </w:rPr>
                    <w:t>眼睛防护：一般不需特殊防护，高浓度接触可戴化学安全防护眼镜。</w:t>
                  </w:r>
                </w:p>
              </w:tc>
              <w:tc>
                <w:tcPr>
                  <w:tcW w:w="273" w:type="pct"/>
                  <w:vMerge/>
                  <w:vAlign w:val="center"/>
                </w:tcPr>
                <w:p w14:paraId="5AE8EB53" w14:textId="77777777" w:rsidR="001E12B2" w:rsidRPr="00D0300B" w:rsidRDefault="001E12B2" w:rsidP="001E12B2">
                  <w:pPr>
                    <w:jc w:val="center"/>
                    <w:rPr>
                      <w:color w:val="000000" w:themeColor="text1"/>
                      <w:szCs w:val="21"/>
                    </w:rPr>
                  </w:pPr>
                </w:p>
              </w:tc>
              <w:tc>
                <w:tcPr>
                  <w:tcW w:w="2005" w:type="pct"/>
                  <w:gridSpan w:val="5"/>
                  <w:vMerge/>
                  <w:vAlign w:val="center"/>
                </w:tcPr>
                <w:p w14:paraId="3498B462" w14:textId="77777777" w:rsidR="001E12B2" w:rsidRPr="00D0300B" w:rsidRDefault="001E12B2" w:rsidP="001E12B2">
                  <w:pPr>
                    <w:jc w:val="center"/>
                    <w:rPr>
                      <w:color w:val="000000" w:themeColor="text1"/>
                      <w:szCs w:val="21"/>
                    </w:rPr>
                  </w:pPr>
                </w:p>
              </w:tc>
            </w:tr>
            <w:tr w:rsidR="00D0300B" w:rsidRPr="00D0300B" w14:paraId="20520088" w14:textId="77777777" w:rsidTr="00070915">
              <w:trPr>
                <w:trHeight w:val="326"/>
              </w:trPr>
              <w:tc>
                <w:tcPr>
                  <w:tcW w:w="224" w:type="pct"/>
                  <w:vMerge/>
                  <w:vAlign w:val="center"/>
                </w:tcPr>
                <w:p w14:paraId="5BC5A1AF" w14:textId="77777777" w:rsidR="001E12B2" w:rsidRPr="00D0300B" w:rsidRDefault="001E12B2" w:rsidP="001E12B2">
                  <w:pPr>
                    <w:jc w:val="center"/>
                    <w:rPr>
                      <w:color w:val="000000" w:themeColor="text1"/>
                      <w:szCs w:val="21"/>
                    </w:rPr>
                  </w:pPr>
                </w:p>
              </w:tc>
              <w:tc>
                <w:tcPr>
                  <w:tcW w:w="2498" w:type="pct"/>
                  <w:gridSpan w:val="5"/>
                  <w:vMerge/>
                  <w:vAlign w:val="center"/>
                </w:tcPr>
                <w:p w14:paraId="47D89762" w14:textId="77777777" w:rsidR="001E12B2" w:rsidRPr="00D0300B" w:rsidRDefault="001E12B2" w:rsidP="001E12B2">
                  <w:pPr>
                    <w:jc w:val="center"/>
                    <w:rPr>
                      <w:color w:val="000000" w:themeColor="text1"/>
                      <w:szCs w:val="21"/>
                    </w:rPr>
                  </w:pPr>
                </w:p>
              </w:tc>
              <w:tc>
                <w:tcPr>
                  <w:tcW w:w="273" w:type="pct"/>
                  <w:vMerge/>
                  <w:vAlign w:val="center"/>
                </w:tcPr>
                <w:p w14:paraId="5B345827" w14:textId="77777777" w:rsidR="001E12B2" w:rsidRPr="00D0300B" w:rsidRDefault="001E12B2" w:rsidP="001E12B2">
                  <w:pPr>
                    <w:jc w:val="center"/>
                    <w:rPr>
                      <w:color w:val="000000" w:themeColor="text1"/>
                      <w:szCs w:val="21"/>
                    </w:rPr>
                  </w:pPr>
                </w:p>
              </w:tc>
              <w:tc>
                <w:tcPr>
                  <w:tcW w:w="2005" w:type="pct"/>
                  <w:gridSpan w:val="5"/>
                  <w:vMerge/>
                  <w:vAlign w:val="center"/>
                </w:tcPr>
                <w:p w14:paraId="0226A9F0" w14:textId="77777777" w:rsidR="001E12B2" w:rsidRPr="00D0300B" w:rsidRDefault="001E12B2" w:rsidP="001E12B2">
                  <w:pPr>
                    <w:jc w:val="center"/>
                    <w:rPr>
                      <w:color w:val="000000" w:themeColor="text1"/>
                      <w:szCs w:val="21"/>
                    </w:rPr>
                  </w:pPr>
                </w:p>
              </w:tc>
            </w:tr>
            <w:tr w:rsidR="00D0300B" w:rsidRPr="00D0300B" w14:paraId="3034B089" w14:textId="77777777" w:rsidTr="00070915">
              <w:trPr>
                <w:trHeight w:val="312"/>
              </w:trPr>
              <w:tc>
                <w:tcPr>
                  <w:tcW w:w="224" w:type="pct"/>
                  <w:vMerge/>
                  <w:vAlign w:val="center"/>
                </w:tcPr>
                <w:p w14:paraId="04EB188F" w14:textId="77777777" w:rsidR="001E12B2" w:rsidRPr="00D0300B" w:rsidRDefault="001E12B2" w:rsidP="001E12B2">
                  <w:pPr>
                    <w:jc w:val="center"/>
                    <w:rPr>
                      <w:color w:val="000000" w:themeColor="text1"/>
                      <w:szCs w:val="21"/>
                    </w:rPr>
                  </w:pPr>
                </w:p>
              </w:tc>
              <w:tc>
                <w:tcPr>
                  <w:tcW w:w="2498" w:type="pct"/>
                  <w:gridSpan w:val="5"/>
                  <w:vAlign w:val="center"/>
                </w:tcPr>
                <w:p w14:paraId="4A19E470" w14:textId="77777777" w:rsidR="001E12B2" w:rsidRPr="00D0300B" w:rsidRDefault="001E12B2" w:rsidP="001E12B2">
                  <w:pPr>
                    <w:jc w:val="center"/>
                    <w:rPr>
                      <w:color w:val="000000" w:themeColor="text1"/>
                      <w:szCs w:val="21"/>
                    </w:rPr>
                  </w:pPr>
                  <w:r w:rsidRPr="00D0300B">
                    <w:rPr>
                      <w:rFonts w:hAnsi="宋体"/>
                      <w:color w:val="000000" w:themeColor="text1"/>
                      <w:szCs w:val="21"/>
                    </w:rPr>
                    <w:t>手防护：必要时戴防护手套。</w:t>
                  </w:r>
                </w:p>
              </w:tc>
              <w:tc>
                <w:tcPr>
                  <w:tcW w:w="273" w:type="pct"/>
                  <w:vMerge/>
                  <w:vAlign w:val="center"/>
                </w:tcPr>
                <w:p w14:paraId="5E5D8942" w14:textId="77777777" w:rsidR="001E12B2" w:rsidRPr="00D0300B" w:rsidRDefault="001E12B2" w:rsidP="001E12B2">
                  <w:pPr>
                    <w:jc w:val="center"/>
                    <w:rPr>
                      <w:color w:val="000000" w:themeColor="text1"/>
                      <w:szCs w:val="21"/>
                    </w:rPr>
                  </w:pPr>
                </w:p>
              </w:tc>
              <w:tc>
                <w:tcPr>
                  <w:tcW w:w="2005" w:type="pct"/>
                  <w:gridSpan w:val="5"/>
                  <w:vMerge/>
                  <w:vAlign w:val="center"/>
                </w:tcPr>
                <w:p w14:paraId="45678A62" w14:textId="77777777" w:rsidR="001E12B2" w:rsidRPr="00D0300B" w:rsidRDefault="001E12B2" w:rsidP="001E12B2">
                  <w:pPr>
                    <w:jc w:val="center"/>
                    <w:rPr>
                      <w:color w:val="000000" w:themeColor="text1"/>
                      <w:szCs w:val="21"/>
                    </w:rPr>
                  </w:pPr>
                </w:p>
              </w:tc>
            </w:tr>
            <w:tr w:rsidR="00D0300B" w:rsidRPr="00D0300B" w14:paraId="0D46B805" w14:textId="77777777" w:rsidTr="00070915">
              <w:trPr>
                <w:trHeight w:val="312"/>
              </w:trPr>
              <w:tc>
                <w:tcPr>
                  <w:tcW w:w="224" w:type="pct"/>
                  <w:vMerge/>
                  <w:vAlign w:val="center"/>
                </w:tcPr>
                <w:p w14:paraId="706556ED" w14:textId="77777777" w:rsidR="001E12B2" w:rsidRPr="00D0300B" w:rsidRDefault="001E12B2" w:rsidP="001E12B2">
                  <w:pPr>
                    <w:jc w:val="center"/>
                    <w:rPr>
                      <w:color w:val="000000" w:themeColor="text1"/>
                      <w:szCs w:val="21"/>
                    </w:rPr>
                  </w:pPr>
                </w:p>
              </w:tc>
              <w:tc>
                <w:tcPr>
                  <w:tcW w:w="2498" w:type="pct"/>
                  <w:gridSpan w:val="5"/>
                  <w:vAlign w:val="center"/>
                </w:tcPr>
                <w:p w14:paraId="7AC4B629" w14:textId="77777777" w:rsidR="001E12B2" w:rsidRPr="00D0300B" w:rsidRDefault="001E12B2" w:rsidP="001E12B2">
                  <w:pPr>
                    <w:jc w:val="center"/>
                    <w:rPr>
                      <w:color w:val="000000" w:themeColor="text1"/>
                      <w:szCs w:val="21"/>
                    </w:rPr>
                  </w:pPr>
                  <w:r w:rsidRPr="00D0300B">
                    <w:rPr>
                      <w:rFonts w:hAnsi="宋体"/>
                      <w:color w:val="000000" w:themeColor="text1"/>
                      <w:szCs w:val="21"/>
                    </w:rPr>
                    <w:t>身体防护</w:t>
                  </w:r>
                  <w:r w:rsidRPr="00D0300B">
                    <w:rPr>
                      <w:color w:val="000000" w:themeColor="text1"/>
                      <w:szCs w:val="21"/>
                    </w:rPr>
                    <w:t>:  </w:t>
                  </w:r>
                  <w:r w:rsidRPr="00D0300B">
                    <w:rPr>
                      <w:rFonts w:hAnsi="宋体"/>
                      <w:color w:val="000000" w:themeColor="text1"/>
                      <w:szCs w:val="21"/>
                    </w:rPr>
                    <w:t>穿防静电工作服。</w:t>
                  </w:r>
                </w:p>
              </w:tc>
              <w:tc>
                <w:tcPr>
                  <w:tcW w:w="273" w:type="pct"/>
                  <w:vMerge/>
                  <w:vAlign w:val="center"/>
                </w:tcPr>
                <w:p w14:paraId="678D2AAB" w14:textId="77777777" w:rsidR="001E12B2" w:rsidRPr="00D0300B" w:rsidRDefault="001E12B2" w:rsidP="001E12B2">
                  <w:pPr>
                    <w:jc w:val="center"/>
                    <w:rPr>
                      <w:color w:val="000000" w:themeColor="text1"/>
                      <w:szCs w:val="21"/>
                    </w:rPr>
                  </w:pPr>
                </w:p>
              </w:tc>
              <w:tc>
                <w:tcPr>
                  <w:tcW w:w="2005" w:type="pct"/>
                  <w:gridSpan w:val="5"/>
                  <w:vMerge/>
                  <w:vAlign w:val="center"/>
                </w:tcPr>
                <w:p w14:paraId="2DAAD1FE" w14:textId="77777777" w:rsidR="001E12B2" w:rsidRPr="00D0300B" w:rsidRDefault="001E12B2" w:rsidP="001E12B2">
                  <w:pPr>
                    <w:jc w:val="center"/>
                    <w:rPr>
                      <w:color w:val="000000" w:themeColor="text1"/>
                      <w:szCs w:val="21"/>
                    </w:rPr>
                  </w:pPr>
                </w:p>
              </w:tc>
            </w:tr>
            <w:tr w:rsidR="00D0300B" w:rsidRPr="00D0300B" w14:paraId="3F66C476" w14:textId="77777777" w:rsidTr="00070915">
              <w:trPr>
                <w:trHeight w:val="326"/>
              </w:trPr>
              <w:tc>
                <w:tcPr>
                  <w:tcW w:w="224" w:type="pct"/>
                  <w:vMerge w:val="restart"/>
                  <w:vAlign w:val="center"/>
                </w:tcPr>
                <w:p w14:paraId="6D0E5AE0" w14:textId="77777777" w:rsidR="001E12B2" w:rsidRPr="00D0300B" w:rsidRDefault="001E12B2" w:rsidP="001E12B2">
                  <w:pPr>
                    <w:jc w:val="center"/>
                    <w:rPr>
                      <w:color w:val="000000" w:themeColor="text1"/>
                      <w:szCs w:val="21"/>
                    </w:rPr>
                  </w:pPr>
                  <w:r w:rsidRPr="00D0300B">
                    <w:rPr>
                      <w:rFonts w:hAnsi="宋体"/>
                      <w:color w:val="000000" w:themeColor="text1"/>
                      <w:szCs w:val="21"/>
                    </w:rPr>
                    <w:t>泄漏处理</w:t>
                  </w:r>
                </w:p>
              </w:tc>
              <w:tc>
                <w:tcPr>
                  <w:tcW w:w="2498" w:type="pct"/>
                  <w:gridSpan w:val="5"/>
                  <w:vMerge w:val="restart"/>
                  <w:vAlign w:val="center"/>
                </w:tcPr>
                <w:p w14:paraId="5AC13304" w14:textId="77777777" w:rsidR="001E12B2" w:rsidRPr="00D0300B" w:rsidRDefault="001E12B2" w:rsidP="001E12B2">
                  <w:pPr>
                    <w:jc w:val="center"/>
                    <w:rPr>
                      <w:color w:val="000000" w:themeColor="text1"/>
                      <w:szCs w:val="21"/>
                    </w:rPr>
                  </w:pPr>
                  <w:r w:rsidRPr="00D0300B">
                    <w:rPr>
                      <w:rFonts w:hAnsi="宋体"/>
                      <w:color w:val="000000" w:themeColor="text1"/>
                      <w:szCs w:val="21"/>
                    </w:rPr>
                    <w:t>切断火源。戴自给式呼吸器，穿一般消防防护服。合理通风，禁止泄漏物进入受限制的空间</w:t>
                  </w:r>
                  <w:r w:rsidRPr="00D0300B">
                    <w:rPr>
                      <w:color w:val="000000" w:themeColor="text1"/>
                      <w:szCs w:val="21"/>
                    </w:rPr>
                    <w:t>(</w:t>
                  </w:r>
                  <w:r w:rsidRPr="00D0300B">
                    <w:rPr>
                      <w:rFonts w:hAnsi="宋体"/>
                      <w:color w:val="000000" w:themeColor="text1"/>
                      <w:szCs w:val="21"/>
                    </w:rPr>
                    <w:t>如下水道等</w:t>
                  </w:r>
                  <w:r w:rsidRPr="00D0300B">
                    <w:rPr>
                      <w:color w:val="000000" w:themeColor="text1"/>
                      <w:szCs w:val="21"/>
                    </w:rPr>
                    <w:t>)</w:t>
                  </w:r>
                  <w:r w:rsidRPr="00D0300B">
                    <w:rPr>
                      <w:rFonts w:hAnsi="宋体"/>
                      <w:color w:val="000000" w:themeColor="text1"/>
                      <w:szCs w:val="21"/>
                    </w:rPr>
                    <w:t>，以避免发生爆炸。切断气源，喷洒雾状水稀释，抽排</w:t>
                  </w:r>
                  <w:r w:rsidRPr="00D0300B">
                    <w:rPr>
                      <w:color w:val="000000" w:themeColor="text1"/>
                      <w:szCs w:val="21"/>
                    </w:rPr>
                    <w:t>(</w:t>
                  </w:r>
                  <w:r w:rsidRPr="00D0300B">
                    <w:rPr>
                      <w:rFonts w:hAnsi="宋体"/>
                      <w:color w:val="000000" w:themeColor="text1"/>
                      <w:szCs w:val="21"/>
                    </w:rPr>
                    <w:t>室内</w:t>
                  </w:r>
                  <w:r w:rsidRPr="00D0300B">
                    <w:rPr>
                      <w:color w:val="000000" w:themeColor="text1"/>
                      <w:szCs w:val="21"/>
                    </w:rPr>
                    <w:t>)</w:t>
                  </w:r>
                  <w:r w:rsidRPr="00D0300B">
                    <w:rPr>
                      <w:rFonts w:hAnsi="宋体"/>
                      <w:color w:val="000000" w:themeColor="text1"/>
                      <w:szCs w:val="21"/>
                    </w:rPr>
                    <w:t>或强力通风</w:t>
                  </w:r>
                  <w:r w:rsidRPr="00D0300B">
                    <w:rPr>
                      <w:color w:val="000000" w:themeColor="text1"/>
                      <w:szCs w:val="21"/>
                    </w:rPr>
                    <w:t>(</w:t>
                  </w:r>
                  <w:r w:rsidRPr="00D0300B">
                    <w:rPr>
                      <w:rFonts w:hAnsi="宋体"/>
                      <w:color w:val="000000" w:themeColor="text1"/>
                      <w:szCs w:val="21"/>
                    </w:rPr>
                    <w:t>室外</w:t>
                  </w:r>
                  <w:r w:rsidRPr="00D0300B">
                    <w:rPr>
                      <w:color w:val="000000" w:themeColor="text1"/>
                      <w:szCs w:val="21"/>
                    </w:rPr>
                    <w:t>)</w:t>
                  </w:r>
                  <w:r w:rsidRPr="00D0300B">
                    <w:rPr>
                      <w:rFonts w:hAnsi="宋体"/>
                      <w:color w:val="000000" w:themeColor="text1"/>
                      <w:szCs w:val="21"/>
                    </w:rPr>
                    <w:t>。漏气容器不能再用，且要经过技术处理以清除可能剩下的气体。</w:t>
                  </w:r>
                </w:p>
              </w:tc>
              <w:tc>
                <w:tcPr>
                  <w:tcW w:w="273" w:type="pct"/>
                  <w:vMerge/>
                  <w:vAlign w:val="center"/>
                </w:tcPr>
                <w:p w14:paraId="40CF132B" w14:textId="77777777" w:rsidR="001E12B2" w:rsidRPr="00D0300B" w:rsidRDefault="001E12B2" w:rsidP="001E12B2">
                  <w:pPr>
                    <w:jc w:val="center"/>
                    <w:rPr>
                      <w:color w:val="000000" w:themeColor="text1"/>
                      <w:szCs w:val="21"/>
                    </w:rPr>
                  </w:pPr>
                </w:p>
              </w:tc>
              <w:tc>
                <w:tcPr>
                  <w:tcW w:w="2005" w:type="pct"/>
                  <w:gridSpan w:val="5"/>
                  <w:vMerge/>
                  <w:vAlign w:val="center"/>
                </w:tcPr>
                <w:p w14:paraId="631F35FB" w14:textId="77777777" w:rsidR="001E12B2" w:rsidRPr="00D0300B" w:rsidRDefault="001E12B2" w:rsidP="001E12B2">
                  <w:pPr>
                    <w:jc w:val="center"/>
                    <w:rPr>
                      <w:color w:val="000000" w:themeColor="text1"/>
                      <w:szCs w:val="21"/>
                    </w:rPr>
                  </w:pPr>
                </w:p>
              </w:tc>
            </w:tr>
            <w:tr w:rsidR="00D0300B" w:rsidRPr="00D0300B" w14:paraId="0AFC1D1B" w14:textId="77777777" w:rsidTr="00070915">
              <w:trPr>
                <w:trHeight w:val="1170"/>
              </w:trPr>
              <w:tc>
                <w:tcPr>
                  <w:tcW w:w="224" w:type="pct"/>
                  <w:vMerge/>
                  <w:vAlign w:val="center"/>
                </w:tcPr>
                <w:p w14:paraId="648BBA62" w14:textId="77777777" w:rsidR="001E12B2" w:rsidRPr="00D0300B" w:rsidRDefault="001E12B2" w:rsidP="001E12B2">
                  <w:pPr>
                    <w:jc w:val="center"/>
                    <w:rPr>
                      <w:color w:val="000000" w:themeColor="text1"/>
                      <w:szCs w:val="21"/>
                    </w:rPr>
                  </w:pPr>
                </w:p>
              </w:tc>
              <w:tc>
                <w:tcPr>
                  <w:tcW w:w="2498" w:type="pct"/>
                  <w:gridSpan w:val="5"/>
                  <w:vMerge/>
                  <w:vAlign w:val="center"/>
                </w:tcPr>
                <w:p w14:paraId="5F7A216F" w14:textId="77777777" w:rsidR="001E12B2" w:rsidRPr="00D0300B" w:rsidRDefault="001E12B2" w:rsidP="001E12B2">
                  <w:pPr>
                    <w:jc w:val="center"/>
                    <w:rPr>
                      <w:color w:val="000000" w:themeColor="text1"/>
                      <w:szCs w:val="21"/>
                    </w:rPr>
                  </w:pPr>
                </w:p>
              </w:tc>
              <w:tc>
                <w:tcPr>
                  <w:tcW w:w="273" w:type="pct"/>
                  <w:vMerge/>
                  <w:vAlign w:val="center"/>
                </w:tcPr>
                <w:p w14:paraId="6B618560" w14:textId="77777777" w:rsidR="001E12B2" w:rsidRPr="00D0300B" w:rsidRDefault="001E12B2" w:rsidP="001E12B2">
                  <w:pPr>
                    <w:jc w:val="center"/>
                    <w:rPr>
                      <w:color w:val="000000" w:themeColor="text1"/>
                      <w:szCs w:val="21"/>
                    </w:rPr>
                  </w:pPr>
                </w:p>
              </w:tc>
              <w:tc>
                <w:tcPr>
                  <w:tcW w:w="2005" w:type="pct"/>
                  <w:gridSpan w:val="5"/>
                  <w:vMerge/>
                  <w:vAlign w:val="center"/>
                </w:tcPr>
                <w:p w14:paraId="17469CDA" w14:textId="77777777" w:rsidR="001E12B2" w:rsidRPr="00D0300B" w:rsidRDefault="001E12B2" w:rsidP="001E12B2">
                  <w:pPr>
                    <w:jc w:val="center"/>
                    <w:rPr>
                      <w:color w:val="000000" w:themeColor="text1"/>
                      <w:szCs w:val="21"/>
                    </w:rPr>
                  </w:pPr>
                </w:p>
              </w:tc>
            </w:tr>
            <w:tr w:rsidR="00D0300B" w:rsidRPr="00D0300B" w14:paraId="1FB4714D" w14:textId="77777777" w:rsidTr="00070915">
              <w:trPr>
                <w:trHeight w:val="270"/>
              </w:trPr>
              <w:tc>
                <w:tcPr>
                  <w:tcW w:w="224" w:type="pct"/>
                  <w:vMerge/>
                  <w:vAlign w:val="center"/>
                </w:tcPr>
                <w:p w14:paraId="04F55A59" w14:textId="77777777" w:rsidR="001E12B2" w:rsidRPr="00D0300B" w:rsidRDefault="001E12B2" w:rsidP="001E12B2">
                  <w:pPr>
                    <w:jc w:val="center"/>
                    <w:rPr>
                      <w:color w:val="000000" w:themeColor="text1"/>
                      <w:szCs w:val="21"/>
                    </w:rPr>
                  </w:pPr>
                </w:p>
              </w:tc>
              <w:tc>
                <w:tcPr>
                  <w:tcW w:w="2498" w:type="pct"/>
                  <w:gridSpan w:val="5"/>
                  <w:vMerge/>
                  <w:vAlign w:val="center"/>
                </w:tcPr>
                <w:p w14:paraId="5397AB06" w14:textId="77777777" w:rsidR="001E12B2" w:rsidRPr="00D0300B" w:rsidRDefault="001E12B2" w:rsidP="001E12B2">
                  <w:pPr>
                    <w:jc w:val="center"/>
                    <w:rPr>
                      <w:color w:val="000000" w:themeColor="text1"/>
                      <w:szCs w:val="21"/>
                    </w:rPr>
                  </w:pPr>
                </w:p>
              </w:tc>
              <w:tc>
                <w:tcPr>
                  <w:tcW w:w="273" w:type="pct"/>
                  <w:vMerge w:val="restart"/>
                  <w:vAlign w:val="center"/>
                </w:tcPr>
                <w:p w14:paraId="7C88E2D6" w14:textId="77777777" w:rsidR="001E12B2" w:rsidRPr="00D0300B" w:rsidRDefault="001E12B2" w:rsidP="001E12B2">
                  <w:pPr>
                    <w:jc w:val="center"/>
                    <w:rPr>
                      <w:color w:val="000000" w:themeColor="text1"/>
                      <w:szCs w:val="21"/>
                    </w:rPr>
                  </w:pPr>
                  <w:r w:rsidRPr="00D0300B">
                    <w:rPr>
                      <w:rFonts w:hAnsi="宋体"/>
                      <w:color w:val="000000" w:themeColor="text1"/>
                      <w:szCs w:val="21"/>
                    </w:rPr>
                    <w:t>包装</w:t>
                  </w:r>
                </w:p>
              </w:tc>
              <w:tc>
                <w:tcPr>
                  <w:tcW w:w="2005" w:type="pct"/>
                  <w:gridSpan w:val="5"/>
                  <w:vAlign w:val="center"/>
                </w:tcPr>
                <w:p w14:paraId="2A732DE5" w14:textId="77777777" w:rsidR="001E12B2" w:rsidRPr="00D0300B" w:rsidRDefault="001E12B2" w:rsidP="001E12B2">
                  <w:pPr>
                    <w:jc w:val="center"/>
                    <w:rPr>
                      <w:color w:val="000000" w:themeColor="text1"/>
                      <w:szCs w:val="21"/>
                    </w:rPr>
                  </w:pPr>
                  <w:r w:rsidRPr="00D0300B">
                    <w:rPr>
                      <w:rFonts w:hAnsi="宋体"/>
                      <w:color w:val="000000" w:themeColor="text1"/>
                      <w:szCs w:val="21"/>
                    </w:rPr>
                    <w:t>危险性类别：</w:t>
                  </w:r>
                  <w:r w:rsidRPr="00D0300B">
                    <w:rPr>
                      <w:color w:val="000000" w:themeColor="text1"/>
                      <w:szCs w:val="21"/>
                    </w:rPr>
                    <w:t xml:space="preserve">  </w:t>
                  </w:r>
                  <w:r w:rsidRPr="00D0300B">
                    <w:rPr>
                      <w:rFonts w:hAnsi="宋体"/>
                      <w:color w:val="000000" w:themeColor="text1"/>
                      <w:szCs w:val="21"/>
                    </w:rPr>
                    <w:t>第</w:t>
                  </w:r>
                  <w:r w:rsidRPr="00D0300B">
                    <w:rPr>
                      <w:color w:val="000000" w:themeColor="text1"/>
                      <w:szCs w:val="21"/>
                    </w:rPr>
                    <w:t>2.1</w:t>
                  </w:r>
                  <w:r w:rsidRPr="00D0300B">
                    <w:rPr>
                      <w:rFonts w:hAnsi="宋体"/>
                      <w:color w:val="000000" w:themeColor="text1"/>
                      <w:szCs w:val="21"/>
                    </w:rPr>
                    <w:t>类</w:t>
                  </w:r>
                  <w:r w:rsidRPr="00D0300B">
                    <w:rPr>
                      <w:color w:val="000000" w:themeColor="text1"/>
                      <w:szCs w:val="21"/>
                    </w:rPr>
                    <w:t xml:space="preserve">  </w:t>
                  </w:r>
                  <w:r w:rsidRPr="00D0300B">
                    <w:rPr>
                      <w:rFonts w:hAnsi="宋体"/>
                      <w:color w:val="000000" w:themeColor="text1"/>
                      <w:szCs w:val="21"/>
                    </w:rPr>
                    <w:t>易燃气体</w:t>
                  </w:r>
                </w:p>
              </w:tc>
            </w:tr>
            <w:tr w:rsidR="00D0300B" w:rsidRPr="00D0300B" w14:paraId="5A08799E" w14:textId="77777777" w:rsidTr="00070915">
              <w:trPr>
                <w:trHeight w:val="105"/>
              </w:trPr>
              <w:tc>
                <w:tcPr>
                  <w:tcW w:w="224" w:type="pct"/>
                  <w:vMerge/>
                  <w:vAlign w:val="center"/>
                </w:tcPr>
                <w:p w14:paraId="686B58E8" w14:textId="77777777" w:rsidR="001E12B2" w:rsidRPr="00D0300B" w:rsidRDefault="001E12B2" w:rsidP="001E12B2">
                  <w:pPr>
                    <w:jc w:val="center"/>
                    <w:rPr>
                      <w:color w:val="000000" w:themeColor="text1"/>
                      <w:szCs w:val="21"/>
                    </w:rPr>
                  </w:pPr>
                </w:p>
              </w:tc>
              <w:tc>
                <w:tcPr>
                  <w:tcW w:w="2498" w:type="pct"/>
                  <w:gridSpan w:val="5"/>
                  <w:vMerge/>
                  <w:vAlign w:val="center"/>
                </w:tcPr>
                <w:p w14:paraId="793EB67C" w14:textId="77777777" w:rsidR="001E12B2" w:rsidRPr="00D0300B" w:rsidRDefault="001E12B2" w:rsidP="001E12B2">
                  <w:pPr>
                    <w:jc w:val="center"/>
                    <w:rPr>
                      <w:color w:val="000000" w:themeColor="text1"/>
                      <w:szCs w:val="21"/>
                    </w:rPr>
                  </w:pPr>
                </w:p>
              </w:tc>
              <w:tc>
                <w:tcPr>
                  <w:tcW w:w="273" w:type="pct"/>
                  <w:vMerge/>
                  <w:vAlign w:val="center"/>
                </w:tcPr>
                <w:p w14:paraId="75EBBD10" w14:textId="77777777" w:rsidR="001E12B2" w:rsidRPr="00D0300B" w:rsidRDefault="001E12B2" w:rsidP="001E12B2">
                  <w:pPr>
                    <w:jc w:val="center"/>
                    <w:rPr>
                      <w:color w:val="000000" w:themeColor="text1"/>
                      <w:szCs w:val="21"/>
                    </w:rPr>
                  </w:pPr>
                </w:p>
              </w:tc>
              <w:tc>
                <w:tcPr>
                  <w:tcW w:w="2005" w:type="pct"/>
                  <w:gridSpan w:val="5"/>
                  <w:vAlign w:val="center"/>
                </w:tcPr>
                <w:p w14:paraId="6FC0FF21" w14:textId="77777777" w:rsidR="001E12B2" w:rsidRPr="00D0300B" w:rsidRDefault="001E12B2" w:rsidP="001E12B2">
                  <w:pPr>
                    <w:jc w:val="center"/>
                    <w:rPr>
                      <w:color w:val="000000" w:themeColor="text1"/>
                      <w:szCs w:val="21"/>
                    </w:rPr>
                  </w:pPr>
                  <w:r w:rsidRPr="00D0300B">
                    <w:rPr>
                      <w:rFonts w:hAnsi="宋体"/>
                      <w:color w:val="000000" w:themeColor="text1"/>
                      <w:szCs w:val="21"/>
                    </w:rPr>
                    <w:t>危险货物包装标志：</w:t>
                  </w:r>
                  <w:r w:rsidRPr="00D0300B">
                    <w:rPr>
                      <w:color w:val="000000" w:themeColor="text1"/>
                      <w:szCs w:val="21"/>
                    </w:rPr>
                    <w:t>4</w:t>
                  </w:r>
                </w:p>
              </w:tc>
            </w:tr>
          </w:tbl>
          <w:p w14:paraId="1B403F18" w14:textId="78B429C8" w:rsidR="001E12B2" w:rsidRPr="00D0300B" w:rsidRDefault="001E12B2" w:rsidP="003E767C">
            <w:pPr>
              <w:adjustRightInd w:val="0"/>
              <w:snapToGrid w:val="0"/>
              <w:spacing w:line="360" w:lineRule="auto"/>
              <w:ind w:firstLineChars="200" w:firstLine="480"/>
              <w:rPr>
                <w:bCs/>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3</w:t>
            </w:r>
            <w:r w:rsidRPr="00D0300B">
              <w:rPr>
                <w:rFonts w:ascii="宋体" w:hAnsi="宋体" w:hint="eastAsia"/>
                <w:color w:val="000000" w:themeColor="text1"/>
                <w:sz w:val="24"/>
              </w:rPr>
              <w:t>）</w:t>
            </w:r>
            <w:r w:rsidRPr="00D0300B">
              <w:rPr>
                <w:rFonts w:hint="eastAsia"/>
                <w:bCs/>
                <w:color w:val="000000" w:themeColor="text1"/>
                <w:sz w:val="24"/>
              </w:rPr>
              <w:t>环境风险类型</w:t>
            </w:r>
          </w:p>
          <w:p w14:paraId="1E087D9F" w14:textId="15A2317C" w:rsidR="001E12B2" w:rsidRPr="00D0300B" w:rsidRDefault="001E12B2" w:rsidP="001E12B2">
            <w:pPr>
              <w:adjustRightInd w:val="0"/>
              <w:snapToGrid w:val="0"/>
              <w:spacing w:line="360" w:lineRule="auto"/>
              <w:ind w:firstLineChars="200" w:firstLine="480"/>
              <w:rPr>
                <w:bCs/>
                <w:color w:val="000000" w:themeColor="text1"/>
                <w:sz w:val="24"/>
              </w:rPr>
            </w:pPr>
            <w:r w:rsidRPr="00D0300B">
              <w:rPr>
                <w:rFonts w:hint="eastAsia"/>
                <w:bCs/>
                <w:color w:val="000000" w:themeColor="text1"/>
                <w:sz w:val="24"/>
              </w:rPr>
              <w:t>设备及管路的质量缺陷或故障导致</w:t>
            </w:r>
            <w:r w:rsidR="00A665F1" w:rsidRPr="00D0300B">
              <w:rPr>
                <w:rFonts w:hint="eastAsia"/>
                <w:bCs/>
                <w:color w:val="000000" w:themeColor="text1"/>
                <w:sz w:val="24"/>
              </w:rPr>
              <w:t>天然气</w:t>
            </w:r>
            <w:r w:rsidRPr="00D0300B">
              <w:rPr>
                <w:rFonts w:hint="eastAsia"/>
                <w:bCs/>
                <w:color w:val="000000" w:themeColor="text1"/>
                <w:sz w:val="24"/>
              </w:rPr>
              <w:t>泄漏的原因有：①设备选型或选材不当；②焊接质量差；③法兰密封不良；④阀门劣化出现泄漏；⑤软管接口渗漏；⑥管道老化出现渗漏；⑦腐蚀磨损造成罐壁减薄穿孔；⑧保护装置失灵及未定期进行安全检测；⑨未试压查漏就进行作业。</w:t>
            </w:r>
          </w:p>
          <w:p w14:paraId="07D564DC" w14:textId="624AD2EC" w:rsidR="00A665F1" w:rsidRPr="00D0300B" w:rsidRDefault="00A665F1" w:rsidP="003E767C">
            <w:pPr>
              <w:adjustRightInd w:val="0"/>
              <w:snapToGrid w:val="0"/>
              <w:spacing w:line="360" w:lineRule="auto"/>
              <w:ind w:firstLineChars="200" w:firstLine="480"/>
              <w:rPr>
                <w:rFonts w:ascii="宋体" w:hAnsi="宋体"/>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4</w:t>
            </w:r>
            <w:r w:rsidRPr="00D0300B">
              <w:rPr>
                <w:rFonts w:ascii="宋体" w:hAnsi="宋体" w:hint="eastAsia"/>
                <w:color w:val="000000" w:themeColor="text1"/>
                <w:sz w:val="24"/>
              </w:rPr>
              <w:t>）环境影响分析</w:t>
            </w:r>
          </w:p>
          <w:p w14:paraId="0267CA7D" w14:textId="5BCAF0E3" w:rsidR="00A665F1" w:rsidRPr="00D0300B" w:rsidRDefault="00A665F1" w:rsidP="00A665F1">
            <w:pPr>
              <w:adjustRightInd w:val="0"/>
              <w:snapToGrid w:val="0"/>
              <w:spacing w:line="360" w:lineRule="auto"/>
              <w:ind w:firstLineChars="200" w:firstLine="480"/>
              <w:rPr>
                <w:rFonts w:ascii="宋体" w:hAnsi="宋体"/>
                <w:color w:val="000000" w:themeColor="text1"/>
                <w:sz w:val="24"/>
              </w:rPr>
            </w:pPr>
            <w:r w:rsidRPr="00D0300B">
              <w:rPr>
                <w:rFonts w:ascii="宋体" w:hAnsi="宋体" w:hint="eastAsia"/>
                <w:color w:val="000000" w:themeColor="text1"/>
                <w:sz w:val="24"/>
              </w:rPr>
              <w:t>本项目若发生天然气泄漏主要影响的环境要素是大气环境。因管道内的天然气存量仅1</w:t>
            </w:r>
            <w:r w:rsidRPr="00D0300B">
              <w:rPr>
                <w:rFonts w:ascii="宋体" w:hAnsi="宋体"/>
                <w:color w:val="000000" w:themeColor="text1"/>
                <w:sz w:val="24"/>
              </w:rPr>
              <w:t>1kg</w:t>
            </w:r>
            <w:r w:rsidRPr="00D0300B">
              <w:rPr>
                <w:rFonts w:ascii="宋体" w:hAnsi="宋体" w:hint="eastAsia"/>
                <w:color w:val="000000" w:themeColor="text1"/>
                <w:sz w:val="24"/>
              </w:rPr>
              <w:t>，主要成分是甲烷，泄漏对环境的影响较小。</w:t>
            </w:r>
          </w:p>
          <w:p w14:paraId="1388247C" w14:textId="6CCDFA7F" w:rsidR="003158BE" w:rsidRPr="00D0300B" w:rsidRDefault="003158BE" w:rsidP="00A665F1">
            <w:pPr>
              <w:adjustRightInd w:val="0"/>
              <w:snapToGrid w:val="0"/>
              <w:spacing w:line="360" w:lineRule="auto"/>
              <w:ind w:firstLineChars="200" w:firstLine="480"/>
              <w:rPr>
                <w:rFonts w:ascii="宋体" w:hAnsi="宋体"/>
                <w:color w:val="000000" w:themeColor="text1"/>
                <w:sz w:val="24"/>
              </w:rPr>
            </w:pPr>
            <w:r w:rsidRPr="00D0300B">
              <w:rPr>
                <w:rFonts w:ascii="宋体" w:hAnsi="宋体" w:hint="eastAsia"/>
                <w:color w:val="000000" w:themeColor="text1"/>
                <w:sz w:val="24"/>
              </w:rPr>
              <w:t>若发送火灾爆炸事故，产生的</w:t>
            </w:r>
            <w:r w:rsidR="005974F6" w:rsidRPr="00D0300B">
              <w:rPr>
                <w:rFonts w:ascii="宋体" w:hAnsi="宋体" w:hint="eastAsia"/>
                <w:color w:val="000000" w:themeColor="text1"/>
                <w:sz w:val="24"/>
              </w:rPr>
              <w:t>消防</w:t>
            </w:r>
            <w:r w:rsidRPr="00D0300B">
              <w:rPr>
                <w:rFonts w:ascii="宋体" w:hAnsi="宋体" w:hint="eastAsia"/>
                <w:color w:val="000000" w:themeColor="text1"/>
                <w:sz w:val="24"/>
              </w:rPr>
              <w:t>废水通过厂内已有收集管网进入事故池，对地表水环境基本无影响。</w:t>
            </w:r>
          </w:p>
          <w:p w14:paraId="73664400" w14:textId="2FD752D4" w:rsidR="001E12B2" w:rsidRPr="00D0300B" w:rsidRDefault="00A665F1" w:rsidP="003E767C">
            <w:pPr>
              <w:adjustRightInd w:val="0"/>
              <w:snapToGrid w:val="0"/>
              <w:spacing w:line="360" w:lineRule="auto"/>
              <w:ind w:firstLineChars="200" w:firstLine="480"/>
              <w:rPr>
                <w:bCs/>
                <w:color w:val="000000" w:themeColor="text1"/>
                <w:sz w:val="24"/>
              </w:rPr>
            </w:pPr>
            <w:r w:rsidRPr="00D0300B">
              <w:rPr>
                <w:rFonts w:ascii="宋体" w:hAnsi="宋体" w:hint="eastAsia"/>
                <w:color w:val="000000" w:themeColor="text1"/>
                <w:sz w:val="24"/>
              </w:rPr>
              <w:t>（</w:t>
            </w:r>
            <w:r w:rsidRPr="00D0300B">
              <w:rPr>
                <w:rFonts w:ascii="宋体" w:hAnsi="宋体"/>
                <w:color w:val="000000" w:themeColor="text1"/>
                <w:sz w:val="24"/>
              </w:rPr>
              <w:t>5</w:t>
            </w:r>
            <w:r w:rsidRPr="00D0300B">
              <w:rPr>
                <w:rFonts w:ascii="宋体" w:hAnsi="宋体" w:hint="eastAsia"/>
                <w:color w:val="000000" w:themeColor="text1"/>
                <w:sz w:val="24"/>
              </w:rPr>
              <w:t>）环境风险防范措施</w:t>
            </w:r>
          </w:p>
          <w:p w14:paraId="586390B0" w14:textId="4976EAAF" w:rsidR="001E12B2" w:rsidRPr="00D0300B" w:rsidRDefault="00A665F1" w:rsidP="003158BE">
            <w:pPr>
              <w:spacing w:line="360" w:lineRule="auto"/>
              <w:ind w:firstLineChars="204" w:firstLine="490"/>
              <w:rPr>
                <w:color w:val="000000" w:themeColor="text1"/>
                <w:kern w:val="0"/>
                <w:sz w:val="24"/>
              </w:rPr>
            </w:pPr>
            <w:r w:rsidRPr="00D0300B">
              <w:rPr>
                <w:rFonts w:hint="eastAsia"/>
                <w:color w:val="000000" w:themeColor="text1"/>
                <w:kern w:val="0"/>
                <w:sz w:val="24"/>
              </w:rPr>
              <w:t>①在锅炉房内设置</w:t>
            </w:r>
            <w:r w:rsidR="001E12B2" w:rsidRPr="00D0300B">
              <w:rPr>
                <w:rFonts w:hint="eastAsia"/>
                <w:color w:val="000000" w:themeColor="text1"/>
                <w:kern w:val="0"/>
                <w:sz w:val="24"/>
              </w:rPr>
              <w:t>可燃气体报警控制系统，当发生泄漏时能够及时发现。</w:t>
            </w:r>
          </w:p>
          <w:p w14:paraId="338F492D" w14:textId="4F445E96" w:rsidR="001E12B2" w:rsidRPr="00D0300B" w:rsidRDefault="003158BE" w:rsidP="003E767C">
            <w:pPr>
              <w:adjustRightInd w:val="0"/>
              <w:snapToGrid w:val="0"/>
              <w:spacing w:line="360" w:lineRule="auto"/>
              <w:ind w:firstLineChars="200" w:firstLine="480"/>
              <w:rPr>
                <w:bCs/>
                <w:color w:val="000000" w:themeColor="text1"/>
                <w:sz w:val="24"/>
              </w:rPr>
            </w:pPr>
            <w:r w:rsidRPr="00D0300B">
              <w:rPr>
                <w:rFonts w:hint="eastAsia"/>
                <w:bCs/>
                <w:color w:val="000000" w:themeColor="text1"/>
                <w:sz w:val="24"/>
              </w:rPr>
              <w:lastRenderedPageBreak/>
              <w:t>②在物料发生泄漏并燃烧、爆炸的情况下，应当首先组织消防灭火。此时将会产生大量消防废水，废水中将会含有部分未燃烧物料。使其与污水收集系统相连，将消防废水转移到事故水池。</w:t>
            </w:r>
          </w:p>
          <w:p w14:paraId="51930F67" w14:textId="77777777" w:rsidR="00DD7A32" w:rsidRPr="00D0300B" w:rsidRDefault="00DD7A32" w:rsidP="00DD7A32">
            <w:pPr>
              <w:adjustRightInd w:val="0"/>
              <w:snapToGrid w:val="0"/>
              <w:spacing w:line="360" w:lineRule="auto"/>
              <w:jc w:val="both"/>
              <w:rPr>
                <w:rFonts w:ascii="宋体" w:hAnsi="宋体"/>
                <w:b/>
                <w:color w:val="000000" w:themeColor="text1"/>
                <w:spacing w:val="14"/>
                <w:kern w:val="0"/>
                <w:sz w:val="24"/>
              </w:rPr>
            </w:pPr>
            <w:r w:rsidRPr="00D0300B">
              <w:rPr>
                <w:rFonts w:ascii="宋体" w:hAnsi="宋体"/>
                <w:b/>
                <w:color w:val="000000" w:themeColor="text1"/>
                <w:spacing w:val="14"/>
                <w:kern w:val="0"/>
                <w:sz w:val="24"/>
              </w:rPr>
              <w:t>8</w:t>
            </w:r>
            <w:r w:rsidRPr="00D0300B">
              <w:rPr>
                <w:rFonts w:ascii="宋体" w:hAnsi="宋体" w:hint="eastAsia"/>
                <w:b/>
                <w:color w:val="000000" w:themeColor="text1"/>
                <w:spacing w:val="14"/>
                <w:kern w:val="0"/>
                <w:sz w:val="24"/>
              </w:rPr>
              <w:t>、环保投资估算</w:t>
            </w:r>
          </w:p>
          <w:p w14:paraId="11C2BF72" w14:textId="46AC85FF" w:rsidR="00DD7A32" w:rsidRPr="00D0300B" w:rsidRDefault="00DD7A32" w:rsidP="00DD7A32">
            <w:pPr>
              <w:snapToGrid w:val="0"/>
              <w:spacing w:line="360" w:lineRule="auto"/>
              <w:ind w:firstLineChars="196" w:firstLine="470"/>
              <w:rPr>
                <w:rFonts w:ascii="宋体" w:hAnsi="宋体"/>
                <w:color w:val="000000" w:themeColor="text1"/>
                <w:sz w:val="24"/>
                <w:shd w:val="clear" w:color="auto" w:fill="FFFFFF"/>
              </w:rPr>
            </w:pPr>
            <w:r w:rsidRPr="00D0300B">
              <w:rPr>
                <w:rFonts w:ascii="宋体" w:hAnsi="宋体"/>
                <w:color w:val="000000" w:themeColor="text1"/>
                <w:sz w:val="24"/>
                <w:shd w:val="clear" w:color="auto" w:fill="FFFFFF"/>
              </w:rPr>
              <w:t>项目环保投资30万元，占总投资150万元的20%。环保投资情况见表</w:t>
            </w:r>
            <w:r w:rsidRPr="00D0300B">
              <w:rPr>
                <w:rFonts w:ascii="宋体" w:hAnsi="宋体" w:hint="eastAsia"/>
                <w:color w:val="000000" w:themeColor="text1"/>
                <w:sz w:val="24"/>
                <w:shd w:val="clear" w:color="auto" w:fill="FFFFFF"/>
              </w:rPr>
              <w:t>4-</w:t>
            </w:r>
            <w:r w:rsidR="003158BE" w:rsidRPr="00D0300B">
              <w:rPr>
                <w:rFonts w:ascii="宋体" w:hAnsi="宋体"/>
                <w:color w:val="000000" w:themeColor="text1"/>
                <w:sz w:val="24"/>
                <w:shd w:val="clear" w:color="auto" w:fill="FFFFFF"/>
              </w:rPr>
              <w:t>5</w:t>
            </w:r>
            <w:r w:rsidRPr="00D0300B">
              <w:rPr>
                <w:rFonts w:ascii="宋体" w:hAnsi="宋体" w:hint="eastAsia"/>
                <w:color w:val="000000" w:themeColor="text1"/>
                <w:sz w:val="24"/>
                <w:shd w:val="clear" w:color="auto" w:fill="FFFFFF"/>
              </w:rPr>
              <w:t>。</w:t>
            </w:r>
          </w:p>
          <w:p w14:paraId="77372C1D" w14:textId="397CE3D8" w:rsidR="00DD7A32" w:rsidRPr="00D0300B" w:rsidRDefault="00DD7A32" w:rsidP="00DD7A32">
            <w:pPr>
              <w:pStyle w:val="Char4"/>
              <w:adjustRightInd w:val="0"/>
              <w:snapToGrid w:val="0"/>
              <w:ind w:firstLine="482"/>
              <w:jc w:val="center"/>
              <w:rPr>
                <w:rFonts w:eastAsiaTheme="minorEastAsia"/>
                <w:b/>
                <w:color w:val="000000" w:themeColor="text1"/>
              </w:rPr>
            </w:pPr>
            <w:r w:rsidRPr="00D0300B">
              <w:rPr>
                <w:rFonts w:eastAsiaTheme="minorEastAsia"/>
                <w:b/>
                <w:color w:val="000000" w:themeColor="text1"/>
              </w:rPr>
              <w:t>表</w:t>
            </w:r>
            <w:r w:rsidRPr="00D0300B">
              <w:rPr>
                <w:rFonts w:eastAsiaTheme="minorEastAsia"/>
                <w:b/>
                <w:color w:val="000000" w:themeColor="text1"/>
              </w:rPr>
              <w:t>4-</w:t>
            </w:r>
            <w:r w:rsidR="003158BE" w:rsidRPr="00D0300B">
              <w:rPr>
                <w:rFonts w:eastAsiaTheme="minorEastAsia"/>
                <w:b/>
                <w:color w:val="000000" w:themeColor="text1"/>
              </w:rPr>
              <w:t>5</w:t>
            </w:r>
            <w:r w:rsidRPr="00D0300B">
              <w:rPr>
                <w:rFonts w:eastAsiaTheme="minorEastAsia"/>
                <w:b/>
                <w:color w:val="000000" w:themeColor="text1"/>
              </w:rPr>
              <w:t xml:space="preserve">  </w:t>
            </w:r>
            <w:r w:rsidRPr="00D0300B">
              <w:rPr>
                <w:rFonts w:eastAsiaTheme="minorEastAsia"/>
                <w:b/>
                <w:color w:val="000000" w:themeColor="text1"/>
              </w:rPr>
              <w:t>环境保护措施及投资一览表</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53"/>
              <w:gridCol w:w="569"/>
              <w:gridCol w:w="570"/>
              <w:gridCol w:w="2129"/>
              <w:gridCol w:w="2686"/>
              <w:gridCol w:w="567"/>
              <w:gridCol w:w="567"/>
              <w:gridCol w:w="896"/>
            </w:tblGrid>
            <w:tr w:rsidR="00D0300B" w:rsidRPr="00D0300B" w14:paraId="478656E8" w14:textId="77777777" w:rsidTr="00674DDC">
              <w:trPr>
                <w:cantSplit/>
                <w:trHeight w:val="340"/>
                <w:tblHeader/>
              </w:trPr>
              <w:tc>
                <w:tcPr>
                  <w:tcW w:w="268" w:type="pct"/>
                  <w:shd w:val="clear" w:color="auto" w:fill="auto"/>
                  <w:vAlign w:val="center"/>
                </w:tcPr>
                <w:p w14:paraId="1AA43B1D"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时段</w:t>
                  </w:r>
                </w:p>
              </w:tc>
              <w:tc>
                <w:tcPr>
                  <w:tcW w:w="675" w:type="pct"/>
                  <w:gridSpan w:val="2"/>
                  <w:shd w:val="clear" w:color="auto" w:fill="auto"/>
                  <w:vAlign w:val="center"/>
                </w:tcPr>
                <w:p w14:paraId="297C94A3"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类别</w:t>
                  </w:r>
                </w:p>
              </w:tc>
              <w:tc>
                <w:tcPr>
                  <w:tcW w:w="1262" w:type="pct"/>
                  <w:shd w:val="clear" w:color="auto" w:fill="auto"/>
                  <w:vAlign w:val="center"/>
                </w:tcPr>
                <w:p w14:paraId="2B5F0789"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治理措施</w:t>
                  </w:r>
                </w:p>
              </w:tc>
              <w:tc>
                <w:tcPr>
                  <w:tcW w:w="1592" w:type="pct"/>
                  <w:vAlign w:val="center"/>
                </w:tcPr>
                <w:p w14:paraId="77B0CFD5"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控制标准</w:t>
                  </w:r>
                </w:p>
              </w:tc>
              <w:tc>
                <w:tcPr>
                  <w:tcW w:w="336" w:type="pct"/>
                  <w:vAlign w:val="center"/>
                </w:tcPr>
                <w:p w14:paraId="55222001"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设备</w:t>
                  </w:r>
                </w:p>
                <w:p w14:paraId="1932A97F"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数量</w:t>
                  </w:r>
                </w:p>
              </w:tc>
              <w:tc>
                <w:tcPr>
                  <w:tcW w:w="336" w:type="pct"/>
                  <w:vAlign w:val="center"/>
                </w:tcPr>
                <w:p w14:paraId="479D2C87"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位置</w:t>
                  </w:r>
                </w:p>
              </w:tc>
              <w:tc>
                <w:tcPr>
                  <w:tcW w:w="531" w:type="pct"/>
                  <w:shd w:val="clear" w:color="auto" w:fill="auto"/>
                  <w:vAlign w:val="center"/>
                </w:tcPr>
                <w:p w14:paraId="73C20424"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投资</w:t>
                  </w:r>
                </w:p>
                <w:p w14:paraId="7525D5C2"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（万元）</w:t>
                  </w:r>
                </w:p>
              </w:tc>
            </w:tr>
            <w:tr w:rsidR="00D0300B" w:rsidRPr="00D0300B" w14:paraId="0719F4AE" w14:textId="77777777" w:rsidTr="00674DDC">
              <w:trPr>
                <w:cantSplit/>
                <w:trHeight w:val="340"/>
              </w:trPr>
              <w:tc>
                <w:tcPr>
                  <w:tcW w:w="268" w:type="pct"/>
                  <w:vMerge w:val="restart"/>
                  <w:shd w:val="clear" w:color="auto" w:fill="auto"/>
                  <w:vAlign w:val="center"/>
                </w:tcPr>
                <w:p w14:paraId="07C0DD9F"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营</w:t>
                  </w:r>
                </w:p>
                <w:p w14:paraId="0D02E05A"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运</w:t>
                  </w:r>
                </w:p>
                <w:p w14:paraId="42658A07"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期</w:t>
                  </w:r>
                </w:p>
              </w:tc>
              <w:tc>
                <w:tcPr>
                  <w:tcW w:w="337" w:type="pct"/>
                  <w:shd w:val="clear" w:color="auto" w:fill="auto"/>
                  <w:vAlign w:val="center"/>
                </w:tcPr>
                <w:p w14:paraId="4C6D0443"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废气</w:t>
                  </w:r>
                </w:p>
              </w:tc>
              <w:tc>
                <w:tcPr>
                  <w:tcW w:w="338" w:type="pct"/>
                  <w:shd w:val="clear" w:color="auto" w:fill="auto"/>
                  <w:vAlign w:val="center"/>
                </w:tcPr>
                <w:p w14:paraId="0D495064"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锅炉烟气</w:t>
                  </w:r>
                </w:p>
              </w:tc>
              <w:tc>
                <w:tcPr>
                  <w:tcW w:w="1262" w:type="pct"/>
                  <w:shd w:val="clear" w:color="auto" w:fill="auto"/>
                  <w:vAlign w:val="center"/>
                </w:tcPr>
                <w:p w14:paraId="509DBBD5" w14:textId="3CC96899" w:rsidR="00DD7A32" w:rsidRPr="00D0300B" w:rsidRDefault="007C4120" w:rsidP="00DD7A32">
                  <w:pPr>
                    <w:pStyle w:val="Default"/>
                    <w:jc w:val="center"/>
                    <w:rPr>
                      <w:rFonts w:ascii="Times New Roman" w:eastAsiaTheme="minorEastAsia" w:cs="Times New Roman"/>
                      <w:color w:val="000000" w:themeColor="text1"/>
                      <w:sz w:val="21"/>
                      <w:szCs w:val="21"/>
                    </w:rPr>
                  </w:pPr>
                  <w:r w:rsidRPr="00D0300B">
                    <w:rPr>
                      <w:rFonts w:ascii="Times New Roman" w:eastAsiaTheme="minorEastAsia" w:cs="Times New Roman" w:hint="eastAsia"/>
                      <w:color w:val="000000" w:themeColor="text1"/>
                      <w:sz w:val="21"/>
                      <w:szCs w:val="21"/>
                    </w:rPr>
                    <w:t>低氮燃烧方式</w:t>
                  </w:r>
                  <w:r w:rsidR="00DD7A32" w:rsidRPr="00D0300B">
                    <w:rPr>
                      <w:rFonts w:ascii="Times New Roman" w:eastAsiaTheme="minorEastAsia" w:cs="Times New Roman"/>
                      <w:color w:val="000000" w:themeColor="text1"/>
                      <w:sz w:val="21"/>
                      <w:szCs w:val="21"/>
                    </w:rPr>
                    <w:t>+1</w:t>
                  </w:r>
                  <w:r w:rsidR="001969E0" w:rsidRPr="00D0300B">
                    <w:rPr>
                      <w:rFonts w:ascii="Times New Roman" w:eastAsiaTheme="minorEastAsia" w:cs="Times New Roman"/>
                      <w:color w:val="000000" w:themeColor="text1"/>
                      <w:sz w:val="21"/>
                      <w:szCs w:val="21"/>
                    </w:rPr>
                    <w:t>6</w:t>
                  </w:r>
                  <w:r w:rsidR="00DD7A32" w:rsidRPr="00D0300B">
                    <w:rPr>
                      <w:rFonts w:ascii="Times New Roman" w:eastAsiaTheme="minorEastAsia" w:cs="Times New Roman"/>
                      <w:color w:val="000000" w:themeColor="text1"/>
                      <w:sz w:val="21"/>
                      <w:szCs w:val="21"/>
                    </w:rPr>
                    <w:t>米以上排气筒排放</w:t>
                  </w:r>
                </w:p>
              </w:tc>
              <w:tc>
                <w:tcPr>
                  <w:tcW w:w="1592" w:type="pct"/>
                  <w:vAlign w:val="center"/>
                </w:tcPr>
                <w:p w14:paraId="4E3BBA5D"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ascii="宋体" w:cs="宋体" w:hint="eastAsia"/>
                      <w:color w:val="000000" w:themeColor="text1"/>
                      <w:sz w:val="21"/>
                      <w:szCs w:val="21"/>
                    </w:rPr>
                    <w:t>《锅炉大气污染物排放标准》</w:t>
                  </w:r>
                  <w:r w:rsidRPr="00D0300B">
                    <w:rPr>
                      <w:rFonts w:ascii="宋体" w:cs="宋体"/>
                      <w:color w:val="000000" w:themeColor="text1"/>
                      <w:sz w:val="21"/>
                      <w:szCs w:val="21"/>
                    </w:rPr>
                    <w:t>（GB13271-2014）表2</w:t>
                  </w:r>
                  <w:r w:rsidRPr="00D0300B">
                    <w:rPr>
                      <w:rFonts w:ascii="宋体" w:cs="宋体" w:hint="eastAsia"/>
                      <w:color w:val="000000" w:themeColor="text1"/>
                      <w:sz w:val="21"/>
                      <w:szCs w:val="21"/>
                    </w:rPr>
                    <w:t>中燃气锅炉标准</w:t>
                  </w:r>
                </w:p>
              </w:tc>
              <w:tc>
                <w:tcPr>
                  <w:tcW w:w="336" w:type="pct"/>
                  <w:vAlign w:val="center"/>
                </w:tcPr>
                <w:p w14:paraId="64694F69"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hint="eastAsia"/>
                      <w:color w:val="000000" w:themeColor="text1"/>
                      <w:sz w:val="21"/>
                      <w:szCs w:val="21"/>
                    </w:rPr>
                    <w:t>1</w:t>
                  </w:r>
                </w:p>
              </w:tc>
              <w:tc>
                <w:tcPr>
                  <w:tcW w:w="336" w:type="pct"/>
                  <w:vAlign w:val="center"/>
                </w:tcPr>
                <w:p w14:paraId="37184FE1"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锅炉房外</w:t>
                  </w:r>
                </w:p>
              </w:tc>
              <w:tc>
                <w:tcPr>
                  <w:tcW w:w="531" w:type="pct"/>
                  <w:shd w:val="clear" w:color="auto" w:fill="auto"/>
                  <w:vAlign w:val="center"/>
                </w:tcPr>
                <w:p w14:paraId="3ABD3152"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10</w:t>
                  </w:r>
                </w:p>
              </w:tc>
            </w:tr>
            <w:tr w:rsidR="00D0300B" w:rsidRPr="00D0300B" w14:paraId="567D12C6" w14:textId="77777777" w:rsidTr="00674DDC">
              <w:trPr>
                <w:cantSplit/>
                <w:trHeight w:val="340"/>
              </w:trPr>
              <w:tc>
                <w:tcPr>
                  <w:tcW w:w="268" w:type="pct"/>
                  <w:vMerge/>
                  <w:shd w:val="clear" w:color="auto" w:fill="auto"/>
                  <w:vAlign w:val="center"/>
                </w:tcPr>
                <w:p w14:paraId="09CC5B2E"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p>
              </w:tc>
              <w:tc>
                <w:tcPr>
                  <w:tcW w:w="337" w:type="pct"/>
                  <w:shd w:val="clear" w:color="auto" w:fill="auto"/>
                  <w:vAlign w:val="center"/>
                </w:tcPr>
                <w:p w14:paraId="7FD2AE60"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噪声</w:t>
                  </w:r>
                </w:p>
              </w:tc>
              <w:tc>
                <w:tcPr>
                  <w:tcW w:w="338" w:type="pct"/>
                  <w:shd w:val="clear" w:color="auto" w:fill="auto"/>
                  <w:vAlign w:val="center"/>
                </w:tcPr>
                <w:p w14:paraId="5078A1B2" w14:textId="77777777" w:rsidR="00DD7A32" w:rsidRPr="00D0300B" w:rsidRDefault="00DD7A32" w:rsidP="00DD7A32">
                  <w:pPr>
                    <w:pStyle w:val="affffffff6"/>
                    <w:jc w:val="center"/>
                    <w:rPr>
                      <w:rFonts w:eastAsiaTheme="minorEastAsia" w:cs="Times New Roman"/>
                      <w:color w:val="000000" w:themeColor="text1"/>
                    </w:rPr>
                  </w:pPr>
                  <w:r w:rsidRPr="00D0300B">
                    <w:rPr>
                      <w:rFonts w:eastAsiaTheme="minorEastAsia" w:cs="Times New Roman"/>
                      <w:color w:val="000000" w:themeColor="text1"/>
                    </w:rPr>
                    <w:t>设备</w:t>
                  </w:r>
                </w:p>
              </w:tc>
              <w:tc>
                <w:tcPr>
                  <w:tcW w:w="1262" w:type="pct"/>
                  <w:shd w:val="clear" w:color="auto" w:fill="auto"/>
                  <w:vAlign w:val="center"/>
                </w:tcPr>
                <w:p w14:paraId="3EDFF737" w14:textId="77777777" w:rsidR="00DD7A32" w:rsidRPr="00D0300B" w:rsidRDefault="00DD7A32" w:rsidP="00DD7A32">
                  <w:pPr>
                    <w:pStyle w:val="affffffff6"/>
                    <w:jc w:val="center"/>
                    <w:rPr>
                      <w:rFonts w:eastAsiaTheme="minorEastAsia" w:cs="Times New Roman"/>
                      <w:color w:val="000000" w:themeColor="text1"/>
                    </w:rPr>
                  </w:pPr>
                  <w:r w:rsidRPr="00D0300B">
                    <w:rPr>
                      <w:rFonts w:eastAsiaTheme="minorEastAsia" w:cs="Times New Roman"/>
                      <w:color w:val="000000" w:themeColor="text1"/>
                      <w:szCs w:val="21"/>
                    </w:rPr>
                    <w:t>选用低噪声设备，基础减振，安装消声器</w:t>
                  </w:r>
                  <w:r w:rsidRPr="00D0300B">
                    <w:rPr>
                      <w:rFonts w:eastAsiaTheme="minorEastAsia" w:cs="Times New Roman" w:hint="eastAsia"/>
                      <w:color w:val="000000" w:themeColor="text1"/>
                      <w:szCs w:val="21"/>
                    </w:rPr>
                    <w:t>。</w:t>
                  </w:r>
                </w:p>
              </w:tc>
              <w:tc>
                <w:tcPr>
                  <w:tcW w:w="1592" w:type="pct"/>
                  <w:vAlign w:val="center"/>
                </w:tcPr>
                <w:p w14:paraId="311BD2BF" w14:textId="77777777" w:rsidR="00DD7A32" w:rsidRPr="00D0300B" w:rsidRDefault="00DD7A32" w:rsidP="00DD7A32">
                  <w:pPr>
                    <w:pStyle w:val="Char4"/>
                    <w:adjustRightInd w:val="0"/>
                    <w:snapToGrid w:val="0"/>
                    <w:spacing w:line="280" w:lineRule="exact"/>
                    <w:ind w:firstLineChars="0" w:firstLine="0"/>
                    <w:jc w:val="center"/>
                    <w:rPr>
                      <w:rFonts w:ascii="宋体" w:cs="宋体"/>
                      <w:color w:val="000000" w:themeColor="text1"/>
                      <w:sz w:val="21"/>
                      <w:szCs w:val="21"/>
                    </w:rPr>
                  </w:pPr>
                  <w:r w:rsidRPr="00D0300B">
                    <w:rPr>
                      <w:rFonts w:ascii="宋体" w:cs="宋体"/>
                      <w:color w:val="000000" w:themeColor="text1"/>
                      <w:sz w:val="21"/>
                      <w:szCs w:val="21"/>
                    </w:rPr>
                    <w:t>《工业企业厂界环境噪声排放标准》（GB12348－2008）2类标准</w:t>
                  </w:r>
                </w:p>
              </w:tc>
              <w:tc>
                <w:tcPr>
                  <w:tcW w:w="336" w:type="pct"/>
                  <w:vAlign w:val="center"/>
                </w:tcPr>
                <w:p w14:paraId="1370B418" w14:textId="747538B1"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w:t>
                  </w:r>
                </w:p>
              </w:tc>
              <w:tc>
                <w:tcPr>
                  <w:tcW w:w="336" w:type="pct"/>
                  <w:vAlign w:val="center"/>
                </w:tcPr>
                <w:p w14:paraId="65B9B3DD"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车间</w:t>
                  </w:r>
                </w:p>
              </w:tc>
              <w:tc>
                <w:tcPr>
                  <w:tcW w:w="531" w:type="pct"/>
                  <w:shd w:val="clear" w:color="auto" w:fill="auto"/>
                  <w:vAlign w:val="center"/>
                </w:tcPr>
                <w:p w14:paraId="20361980"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5</w:t>
                  </w:r>
                </w:p>
              </w:tc>
            </w:tr>
            <w:tr w:rsidR="00D0300B" w:rsidRPr="00D0300B" w14:paraId="52D6DE32" w14:textId="77777777" w:rsidTr="00674DDC">
              <w:trPr>
                <w:cantSplit/>
                <w:trHeight w:val="340"/>
              </w:trPr>
              <w:tc>
                <w:tcPr>
                  <w:tcW w:w="268" w:type="pct"/>
                  <w:vMerge/>
                  <w:shd w:val="clear" w:color="auto" w:fill="auto"/>
                  <w:vAlign w:val="center"/>
                </w:tcPr>
                <w:p w14:paraId="17461684"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p>
              </w:tc>
              <w:tc>
                <w:tcPr>
                  <w:tcW w:w="675" w:type="pct"/>
                  <w:gridSpan w:val="2"/>
                  <w:vMerge w:val="restart"/>
                  <w:shd w:val="clear" w:color="auto" w:fill="auto"/>
                  <w:vAlign w:val="center"/>
                </w:tcPr>
                <w:p w14:paraId="76DA7E99" w14:textId="77777777" w:rsidR="00DD7A32" w:rsidRPr="00D0300B" w:rsidRDefault="00DD7A32" w:rsidP="00DD7A32">
                  <w:pPr>
                    <w:pStyle w:val="affffffff6"/>
                    <w:jc w:val="center"/>
                    <w:rPr>
                      <w:rFonts w:eastAsiaTheme="minorEastAsia" w:cs="Times New Roman"/>
                      <w:color w:val="000000" w:themeColor="text1"/>
                    </w:rPr>
                  </w:pPr>
                  <w:r w:rsidRPr="00D0300B">
                    <w:rPr>
                      <w:rFonts w:eastAsiaTheme="minorEastAsia"/>
                      <w:color w:val="000000" w:themeColor="text1"/>
                      <w:szCs w:val="21"/>
                    </w:rPr>
                    <w:t>环境风险</w:t>
                  </w:r>
                </w:p>
              </w:tc>
              <w:tc>
                <w:tcPr>
                  <w:tcW w:w="1262" w:type="pct"/>
                  <w:shd w:val="clear" w:color="auto" w:fill="auto"/>
                  <w:vAlign w:val="center"/>
                </w:tcPr>
                <w:p w14:paraId="373799B6" w14:textId="77777777" w:rsidR="00DD7A32" w:rsidRPr="00D0300B" w:rsidRDefault="00DD7A32" w:rsidP="00DD7A32">
                  <w:pPr>
                    <w:pStyle w:val="affffffff6"/>
                    <w:jc w:val="center"/>
                    <w:rPr>
                      <w:rFonts w:eastAsiaTheme="minorEastAsia" w:cs="Times New Roman"/>
                      <w:color w:val="000000" w:themeColor="text1"/>
                      <w:szCs w:val="21"/>
                    </w:rPr>
                  </w:pPr>
                  <w:r w:rsidRPr="00D0300B">
                    <w:rPr>
                      <w:rFonts w:eastAsiaTheme="minorEastAsia" w:cs="Times New Roman"/>
                      <w:color w:val="000000" w:themeColor="text1"/>
                      <w:szCs w:val="21"/>
                    </w:rPr>
                    <w:t>危险气体报警装置</w:t>
                  </w:r>
                </w:p>
              </w:tc>
              <w:tc>
                <w:tcPr>
                  <w:tcW w:w="1592" w:type="pct"/>
                  <w:vAlign w:val="center"/>
                </w:tcPr>
                <w:p w14:paraId="6B10A4C5" w14:textId="77777777" w:rsidR="00DD7A32" w:rsidRPr="00D0300B" w:rsidRDefault="00DD7A32" w:rsidP="00DD7A32">
                  <w:pPr>
                    <w:pStyle w:val="Char4"/>
                    <w:adjustRightInd w:val="0"/>
                    <w:snapToGrid w:val="0"/>
                    <w:spacing w:line="280" w:lineRule="exact"/>
                    <w:ind w:firstLineChars="0" w:firstLine="0"/>
                    <w:jc w:val="center"/>
                    <w:rPr>
                      <w:rFonts w:ascii="宋体" w:cs="宋体"/>
                      <w:color w:val="000000" w:themeColor="text1"/>
                      <w:sz w:val="21"/>
                      <w:szCs w:val="21"/>
                    </w:rPr>
                  </w:pPr>
                  <w:r w:rsidRPr="00D0300B">
                    <w:rPr>
                      <w:rFonts w:eastAsiaTheme="minorEastAsia"/>
                      <w:color w:val="000000" w:themeColor="text1"/>
                      <w:sz w:val="21"/>
                      <w:szCs w:val="21"/>
                    </w:rPr>
                    <w:t>——</w:t>
                  </w:r>
                </w:p>
              </w:tc>
              <w:tc>
                <w:tcPr>
                  <w:tcW w:w="336" w:type="pct"/>
                  <w:vAlign w:val="center"/>
                </w:tcPr>
                <w:p w14:paraId="788E089B" w14:textId="2A6EB728"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w:t>
                  </w:r>
                </w:p>
              </w:tc>
              <w:tc>
                <w:tcPr>
                  <w:tcW w:w="336" w:type="pct"/>
                  <w:vAlign w:val="center"/>
                </w:tcPr>
                <w:p w14:paraId="7BED2A00"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车间</w:t>
                  </w:r>
                </w:p>
                <w:p w14:paraId="54714067"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撬车</w:t>
                  </w:r>
                </w:p>
              </w:tc>
              <w:tc>
                <w:tcPr>
                  <w:tcW w:w="531" w:type="pct"/>
                  <w:shd w:val="clear" w:color="auto" w:fill="auto"/>
                  <w:vAlign w:val="center"/>
                </w:tcPr>
                <w:p w14:paraId="17C099BE"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10</w:t>
                  </w:r>
                </w:p>
              </w:tc>
            </w:tr>
            <w:tr w:rsidR="00D0300B" w:rsidRPr="00D0300B" w14:paraId="3330BA65" w14:textId="77777777" w:rsidTr="00674DDC">
              <w:trPr>
                <w:cantSplit/>
                <w:trHeight w:val="340"/>
              </w:trPr>
              <w:tc>
                <w:tcPr>
                  <w:tcW w:w="268" w:type="pct"/>
                  <w:vMerge/>
                  <w:shd w:val="clear" w:color="auto" w:fill="auto"/>
                  <w:vAlign w:val="center"/>
                </w:tcPr>
                <w:p w14:paraId="3A389A34"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p>
              </w:tc>
              <w:tc>
                <w:tcPr>
                  <w:tcW w:w="675" w:type="pct"/>
                  <w:gridSpan w:val="2"/>
                  <w:vMerge/>
                  <w:shd w:val="clear" w:color="auto" w:fill="auto"/>
                  <w:vAlign w:val="center"/>
                </w:tcPr>
                <w:p w14:paraId="28809B87" w14:textId="77777777" w:rsidR="00DD7A32" w:rsidRPr="00D0300B" w:rsidRDefault="00DD7A32" w:rsidP="00DD7A32">
                  <w:pPr>
                    <w:pStyle w:val="affffffff6"/>
                    <w:jc w:val="center"/>
                    <w:rPr>
                      <w:rFonts w:eastAsiaTheme="minorEastAsia" w:cs="Times New Roman"/>
                      <w:color w:val="000000" w:themeColor="text1"/>
                      <w:kern w:val="0"/>
                      <w:szCs w:val="21"/>
                    </w:rPr>
                  </w:pPr>
                </w:p>
              </w:tc>
              <w:tc>
                <w:tcPr>
                  <w:tcW w:w="1262" w:type="pct"/>
                  <w:shd w:val="clear" w:color="auto" w:fill="auto"/>
                  <w:vAlign w:val="center"/>
                </w:tcPr>
                <w:p w14:paraId="68DB4D54" w14:textId="77777777" w:rsidR="00DD7A32" w:rsidRPr="00D0300B" w:rsidRDefault="00DD7A32" w:rsidP="00DD7A32">
                  <w:pPr>
                    <w:pStyle w:val="Default"/>
                    <w:jc w:val="center"/>
                    <w:rPr>
                      <w:rFonts w:ascii="Times New Roman" w:eastAsiaTheme="minorEastAsia"/>
                      <w:color w:val="000000" w:themeColor="text1"/>
                      <w:sz w:val="21"/>
                      <w:szCs w:val="21"/>
                    </w:rPr>
                  </w:pPr>
                  <w:r w:rsidRPr="00D0300B">
                    <w:rPr>
                      <w:rFonts w:ascii="Times New Roman" w:eastAsiaTheme="minorEastAsia"/>
                      <w:color w:val="000000" w:themeColor="text1"/>
                      <w:sz w:val="21"/>
                      <w:szCs w:val="21"/>
                    </w:rPr>
                    <w:t>修编环境风险应急预案</w:t>
                  </w:r>
                </w:p>
              </w:tc>
              <w:tc>
                <w:tcPr>
                  <w:tcW w:w="1592" w:type="pct"/>
                  <w:vAlign w:val="center"/>
                </w:tcPr>
                <w:p w14:paraId="40326DB3"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w:t>
                  </w:r>
                </w:p>
              </w:tc>
              <w:tc>
                <w:tcPr>
                  <w:tcW w:w="336" w:type="pct"/>
                  <w:vAlign w:val="center"/>
                </w:tcPr>
                <w:p w14:paraId="69A7523A"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w:t>
                  </w:r>
                </w:p>
              </w:tc>
              <w:tc>
                <w:tcPr>
                  <w:tcW w:w="336" w:type="pct"/>
                  <w:vAlign w:val="center"/>
                </w:tcPr>
                <w:p w14:paraId="530A71FB"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w:t>
                  </w:r>
                </w:p>
              </w:tc>
              <w:tc>
                <w:tcPr>
                  <w:tcW w:w="531" w:type="pct"/>
                  <w:shd w:val="clear" w:color="auto" w:fill="auto"/>
                  <w:vAlign w:val="center"/>
                </w:tcPr>
                <w:p w14:paraId="52C38E23" w14:textId="13B813E7" w:rsidR="00DD7A32" w:rsidRPr="00D0300B" w:rsidRDefault="007E1604"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5</w:t>
                  </w:r>
                </w:p>
              </w:tc>
            </w:tr>
            <w:tr w:rsidR="00D0300B" w:rsidRPr="00D0300B" w14:paraId="4EA6C185" w14:textId="77777777" w:rsidTr="00674DDC">
              <w:trPr>
                <w:cantSplit/>
                <w:trHeight w:val="424"/>
              </w:trPr>
              <w:tc>
                <w:tcPr>
                  <w:tcW w:w="943" w:type="pct"/>
                  <w:gridSpan w:val="3"/>
                  <w:shd w:val="clear" w:color="auto" w:fill="auto"/>
                  <w:vAlign w:val="center"/>
                </w:tcPr>
                <w:p w14:paraId="6F6B7AD2" w14:textId="77777777" w:rsidR="00DD7A32" w:rsidRPr="00D0300B" w:rsidRDefault="00DD7A32" w:rsidP="00DD7A32">
                  <w:pPr>
                    <w:pStyle w:val="Default"/>
                    <w:jc w:val="center"/>
                    <w:rPr>
                      <w:rFonts w:ascii="Times New Roman" w:eastAsiaTheme="minorEastAsia"/>
                      <w:color w:val="000000" w:themeColor="text1"/>
                      <w:sz w:val="21"/>
                      <w:szCs w:val="21"/>
                    </w:rPr>
                  </w:pPr>
                  <w:r w:rsidRPr="00D0300B">
                    <w:rPr>
                      <w:rFonts w:ascii="Times New Roman" w:eastAsiaTheme="minorEastAsia"/>
                      <w:color w:val="000000" w:themeColor="text1"/>
                      <w:sz w:val="21"/>
                      <w:szCs w:val="21"/>
                    </w:rPr>
                    <w:t>合计</w:t>
                  </w:r>
                </w:p>
              </w:tc>
              <w:tc>
                <w:tcPr>
                  <w:tcW w:w="1262" w:type="pct"/>
                  <w:shd w:val="clear" w:color="auto" w:fill="auto"/>
                  <w:vAlign w:val="center"/>
                </w:tcPr>
                <w:p w14:paraId="0953CB18" w14:textId="77777777" w:rsidR="00DD7A32" w:rsidRPr="00D0300B" w:rsidRDefault="00DD7A32" w:rsidP="00DD7A32">
                  <w:pPr>
                    <w:pStyle w:val="Default"/>
                    <w:jc w:val="center"/>
                    <w:rPr>
                      <w:rFonts w:ascii="Times New Roman" w:eastAsiaTheme="minorEastAsia"/>
                      <w:color w:val="000000" w:themeColor="text1"/>
                      <w:sz w:val="21"/>
                      <w:szCs w:val="21"/>
                    </w:rPr>
                  </w:pPr>
                  <w:r w:rsidRPr="00D0300B">
                    <w:rPr>
                      <w:rFonts w:ascii="Times New Roman" w:eastAsiaTheme="minorEastAsia"/>
                      <w:color w:val="000000" w:themeColor="text1"/>
                      <w:sz w:val="21"/>
                      <w:szCs w:val="21"/>
                    </w:rPr>
                    <w:t>——</w:t>
                  </w:r>
                </w:p>
              </w:tc>
              <w:tc>
                <w:tcPr>
                  <w:tcW w:w="1592" w:type="pct"/>
                  <w:vAlign w:val="center"/>
                </w:tcPr>
                <w:p w14:paraId="6EA3147C"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w:t>
                  </w:r>
                </w:p>
              </w:tc>
              <w:tc>
                <w:tcPr>
                  <w:tcW w:w="336" w:type="pct"/>
                  <w:vAlign w:val="center"/>
                </w:tcPr>
                <w:p w14:paraId="0155BECE"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w:t>
                  </w:r>
                </w:p>
              </w:tc>
              <w:tc>
                <w:tcPr>
                  <w:tcW w:w="336" w:type="pct"/>
                  <w:vAlign w:val="center"/>
                </w:tcPr>
                <w:p w14:paraId="51858BB9"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w:t>
                  </w:r>
                </w:p>
              </w:tc>
              <w:tc>
                <w:tcPr>
                  <w:tcW w:w="531" w:type="pct"/>
                  <w:shd w:val="clear" w:color="auto" w:fill="auto"/>
                  <w:vAlign w:val="center"/>
                </w:tcPr>
                <w:p w14:paraId="0B4E1C77" w14:textId="77777777" w:rsidR="00DD7A32" w:rsidRPr="00D0300B" w:rsidRDefault="00DD7A32" w:rsidP="00DD7A32">
                  <w:pPr>
                    <w:pStyle w:val="Char4"/>
                    <w:adjustRightInd w:val="0"/>
                    <w:snapToGrid w:val="0"/>
                    <w:spacing w:line="280" w:lineRule="exact"/>
                    <w:ind w:firstLineChars="0" w:firstLine="0"/>
                    <w:jc w:val="center"/>
                    <w:rPr>
                      <w:rFonts w:eastAsiaTheme="minorEastAsia"/>
                      <w:color w:val="000000" w:themeColor="text1"/>
                      <w:sz w:val="21"/>
                      <w:szCs w:val="21"/>
                    </w:rPr>
                  </w:pPr>
                  <w:r w:rsidRPr="00D0300B">
                    <w:rPr>
                      <w:rFonts w:eastAsiaTheme="minorEastAsia"/>
                      <w:color w:val="000000" w:themeColor="text1"/>
                      <w:sz w:val="21"/>
                      <w:szCs w:val="21"/>
                    </w:rPr>
                    <w:t>30</w:t>
                  </w:r>
                </w:p>
              </w:tc>
            </w:tr>
          </w:tbl>
          <w:p w14:paraId="1A607342" w14:textId="51185875" w:rsidR="00082800" w:rsidRPr="00D0300B" w:rsidRDefault="00DD7A32" w:rsidP="00DD7A32">
            <w:pPr>
              <w:adjustRightInd w:val="0"/>
              <w:snapToGrid w:val="0"/>
              <w:spacing w:line="360" w:lineRule="auto"/>
              <w:jc w:val="both"/>
              <w:rPr>
                <w:rFonts w:ascii="宋体" w:hAnsi="宋体"/>
                <w:b/>
                <w:color w:val="000000" w:themeColor="text1"/>
                <w:spacing w:val="14"/>
                <w:kern w:val="0"/>
                <w:sz w:val="24"/>
              </w:rPr>
            </w:pPr>
            <w:r w:rsidRPr="00D0300B">
              <w:rPr>
                <w:rFonts w:ascii="宋体" w:hAnsi="宋体" w:hint="eastAsia"/>
                <w:b/>
                <w:color w:val="000000" w:themeColor="text1"/>
                <w:spacing w:val="14"/>
                <w:kern w:val="0"/>
                <w:sz w:val="24"/>
              </w:rPr>
              <w:t>9、“三同时”验收</w:t>
            </w:r>
          </w:p>
          <w:p w14:paraId="01327622" w14:textId="53903114" w:rsidR="00DD7A32" w:rsidRPr="00D0300B" w:rsidRDefault="00DD7A32" w:rsidP="00DD7A32">
            <w:pPr>
              <w:snapToGrid w:val="0"/>
              <w:spacing w:line="360" w:lineRule="auto"/>
              <w:ind w:firstLineChars="196" w:firstLine="470"/>
              <w:rPr>
                <w:rFonts w:ascii="宋体" w:hAnsi="宋体"/>
                <w:color w:val="000000" w:themeColor="text1"/>
                <w:sz w:val="24"/>
                <w:shd w:val="clear" w:color="auto" w:fill="FFFFFF"/>
              </w:rPr>
            </w:pPr>
            <w:r w:rsidRPr="00D0300B">
              <w:rPr>
                <w:rFonts w:ascii="宋体" w:hAnsi="宋体"/>
                <w:color w:val="000000" w:themeColor="text1"/>
                <w:sz w:val="24"/>
                <w:shd w:val="clear" w:color="auto" w:fill="FFFFFF"/>
              </w:rPr>
              <w:t>本项目“三同时”验收一览表如下：</w:t>
            </w:r>
          </w:p>
          <w:p w14:paraId="36F04C42" w14:textId="1058BBAB" w:rsidR="00DD7A32" w:rsidRPr="00D0300B" w:rsidRDefault="00DD7A32" w:rsidP="00DD7A32">
            <w:pPr>
              <w:adjustRightInd w:val="0"/>
              <w:snapToGrid w:val="0"/>
              <w:jc w:val="center"/>
              <w:rPr>
                <w:b/>
                <w:color w:val="000000" w:themeColor="text1"/>
                <w:kern w:val="0"/>
                <w:sz w:val="24"/>
              </w:rPr>
            </w:pPr>
            <w:r w:rsidRPr="00D0300B">
              <w:rPr>
                <w:rFonts w:hint="eastAsia"/>
                <w:b/>
                <w:color w:val="000000" w:themeColor="text1"/>
                <w:kern w:val="0"/>
                <w:sz w:val="24"/>
              </w:rPr>
              <w:t>表</w:t>
            </w:r>
            <w:r w:rsidRPr="00D0300B">
              <w:rPr>
                <w:b/>
                <w:color w:val="000000" w:themeColor="text1"/>
                <w:kern w:val="0"/>
                <w:sz w:val="24"/>
              </w:rPr>
              <w:t>4-</w:t>
            </w:r>
            <w:r w:rsidR="003158BE" w:rsidRPr="00D0300B">
              <w:rPr>
                <w:b/>
                <w:color w:val="000000" w:themeColor="text1"/>
                <w:kern w:val="0"/>
                <w:sz w:val="24"/>
              </w:rPr>
              <w:t>6</w:t>
            </w:r>
            <w:r w:rsidRPr="00D0300B">
              <w:rPr>
                <w:b/>
                <w:color w:val="000000" w:themeColor="text1"/>
                <w:kern w:val="0"/>
                <w:sz w:val="24"/>
              </w:rPr>
              <w:t xml:space="preserve">  </w:t>
            </w:r>
            <w:r w:rsidRPr="00D0300B">
              <w:rPr>
                <w:rFonts w:hint="eastAsia"/>
                <w:b/>
                <w:color w:val="000000" w:themeColor="text1"/>
                <w:kern w:val="0"/>
                <w:sz w:val="24"/>
              </w:rPr>
              <w:t>竣工环保验收一览表</w:t>
            </w:r>
          </w:p>
          <w:tbl>
            <w:tblPr>
              <w:tblW w:w="5000" w:type="pct"/>
              <w:jc w:val="center"/>
              <w:tblBorders>
                <w:top w:val="single" w:sz="12" w:space="0" w:color="auto"/>
                <w:bottom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551"/>
              <w:gridCol w:w="753"/>
              <w:gridCol w:w="2698"/>
              <w:gridCol w:w="567"/>
              <w:gridCol w:w="3868"/>
            </w:tblGrid>
            <w:tr w:rsidR="00D0300B" w:rsidRPr="00D0300B" w14:paraId="209DCB5C" w14:textId="77777777" w:rsidTr="00674DDC">
              <w:trPr>
                <w:trHeight w:val="416"/>
                <w:jc w:val="center"/>
              </w:trPr>
              <w:tc>
                <w:tcPr>
                  <w:tcW w:w="327" w:type="pct"/>
                  <w:vAlign w:val="center"/>
                </w:tcPr>
                <w:p w14:paraId="3BAA643B" w14:textId="77777777" w:rsidR="00DD7A32" w:rsidRPr="00D0300B" w:rsidRDefault="00DD7A32" w:rsidP="00DD7A32">
                  <w:pPr>
                    <w:adjustRightInd w:val="0"/>
                    <w:snapToGrid w:val="0"/>
                    <w:spacing w:line="280" w:lineRule="exact"/>
                    <w:jc w:val="center"/>
                    <w:rPr>
                      <w:color w:val="000000" w:themeColor="text1"/>
                      <w:szCs w:val="21"/>
                    </w:rPr>
                  </w:pPr>
                  <w:r w:rsidRPr="00D0300B">
                    <w:rPr>
                      <w:rFonts w:hint="eastAsia"/>
                      <w:color w:val="000000" w:themeColor="text1"/>
                      <w:szCs w:val="21"/>
                    </w:rPr>
                    <w:t>序号</w:t>
                  </w:r>
                </w:p>
              </w:tc>
              <w:tc>
                <w:tcPr>
                  <w:tcW w:w="446" w:type="pct"/>
                  <w:vAlign w:val="center"/>
                </w:tcPr>
                <w:p w14:paraId="12D406A0" w14:textId="77777777" w:rsidR="00DD7A32" w:rsidRPr="00D0300B" w:rsidRDefault="00DD7A32" w:rsidP="00DD7A32">
                  <w:pPr>
                    <w:adjustRightInd w:val="0"/>
                    <w:snapToGrid w:val="0"/>
                    <w:spacing w:line="280" w:lineRule="exact"/>
                    <w:jc w:val="center"/>
                    <w:rPr>
                      <w:color w:val="000000" w:themeColor="text1"/>
                      <w:szCs w:val="21"/>
                    </w:rPr>
                  </w:pPr>
                  <w:r w:rsidRPr="00D0300B">
                    <w:rPr>
                      <w:color w:val="000000" w:themeColor="text1"/>
                      <w:szCs w:val="21"/>
                    </w:rPr>
                    <w:t>种类</w:t>
                  </w:r>
                </w:p>
              </w:tc>
              <w:tc>
                <w:tcPr>
                  <w:tcW w:w="1599" w:type="pct"/>
                  <w:vAlign w:val="center"/>
                </w:tcPr>
                <w:p w14:paraId="6B0EDDC5" w14:textId="77777777" w:rsidR="00DD7A32" w:rsidRPr="00D0300B" w:rsidRDefault="00DD7A32" w:rsidP="00DD7A32">
                  <w:pPr>
                    <w:adjustRightInd w:val="0"/>
                    <w:snapToGrid w:val="0"/>
                    <w:spacing w:line="280" w:lineRule="exact"/>
                    <w:jc w:val="center"/>
                    <w:rPr>
                      <w:color w:val="000000" w:themeColor="text1"/>
                      <w:szCs w:val="21"/>
                    </w:rPr>
                  </w:pPr>
                  <w:r w:rsidRPr="00D0300B">
                    <w:rPr>
                      <w:color w:val="000000" w:themeColor="text1"/>
                      <w:szCs w:val="21"/>
                    </w:rPr>
                    <w:t>污染防治设施名称</w:t>
                  </w:r>
                </w:p>
              </w:tc>
              <w:tc>
                <w:tcPr>
                  <w:tcW w:w="336" w:type="pct"/>
                  <w:vAlign w:val="center"/>
                </w:tcPr>
                <w:p w14:paraId="345ED0DE" w14:textId="77777777" w:rsidR="00DD7A32" w:rsidRPr="00D0300B" w:rsidRDefault="00DD7A32" w:rsidP="00DD7A32">
                  <w:pPr>
                    <w:adjustRightInd w:val="0"/>
                    <w:snapToGrid w:val="0"/>
                    <w:spacing w:line="280" w:lineRule="exact"/>
                    <w:jc w:val="center"/>
                    <w:rPr>
                      <w:color w:val="000000" w:themeColor="text1"/>
                      <w:szCs w:val="21"/>
                    </w:rPr>
                  </w:pPr>
                  <w:r w:rsidRPr="00D0300B">
                    <w:rPr>
                      <w:color w:val="000000" w:themeColor="text1"/>
                      <w:szCs w:val="21"/>
                    </w:rPr>
                    <w:t>数量</w:t>
                  </w:r>
                </w:p>
              </w:tc>
              <w:tc>
                <w:tcPr>
                  <w:tcW w:w="2292" w:type="pct"/>
                  <w:vAlign w:val="center"/>
                </w:tcPr>
                <w:p w14:paraId="347FA9B1" w14:textId="77777777" w:rsidR="00DD7A32" w:rsidRPr="00D0300B" w:rsidRDefault="00DD7A32" w:rsidP="00DD7A32">
                  <w:pPr>
                    <w:adjustRightInd w:val="0"/>
                    <w:snapToGrid w:val="0"/>
                    <w:spacing w:line="280" w:lineRule="exact"/>
                    <w:jc w:val="center"/>
                    <w:rPr>
                      <w:color w:val="000000" w:themeColor="text1"/>
                      <w:szCs w:val="21"/>
                    </w:rPr>
                  </w:pPr>
                  <w:r w:rsidRPr="00D0300B">
                    <w:rPr>
                      <w:color w:val="000000" w:themeColor="text1"/>
                      <w:szCs w:val="21"/>
                    </w:rPr>
                    <w:t>验收标准</w:t>
                  </w:r>
                </w:p>
              </w:tc>
            </w:tr>
            <w:tr w:rsidR="00D0300B" w:rsidRPr="00D0300B" w14:paraId="54621FF1" w14:textId="77777777" w:rsidTr="00674DDC">
              <w:trPr>
                <w:trHeight w:val="416"/>
                <w:jc w:val="center"/>
              </w:trPr>
              <w:tc>
                <w:tcPr>
                  <w:tcW w:w="327" w:type="pct"/>
                  <w:vAlign w:val="center"/>
                </w:tcPr>
                <w:p w14:paraId="608F5D04" w14:textId="77777777" w:rsidR="00DD7A32" w:rsidRPr="00D0300B" w:rsidRDefault="00DD7A32" w:rsidP="00DD7A32">
                  <w:pPr>
                    <w:adjustRightInd w:val="0"/>
                    <w:snapToGrid w:val="0"/>
                    <w:spacing w:line="280" w:lineRule="exact"/>
                    <w:jc w:val="center"/>
                    <w:rPr>
                      <w:color w:val="000000" w:themeColor="text1"/>
                      <w:szCs w:val="21"/>
                    </w:rPr>
                  </w:pPr>
                  <w:r w:rsidRPr="00D0300B">
                    <w:rPr>
                      <w:rFonts w:hint="eastAsia"/>
                      <w:color w:val="000000" w:themeColor="text1"/>
                      <w:szCs w:val="21"/>
                    </w:rPr>
                    <w:t>1</w:t>
                  </w:r>
                </w:p>
              </w:tc>
              <w:tc>
                <w:tcPr>
                  <w:tcW w:w="446" w:type="pct"/>
                  <w:vAlign w:val="center"/>
                </w:tcPr>
                <w:p w14:paraId="76F03F10" w14:textId="0089B853" w:rsidR="00DD7A32" w:rsidRPr="00D0300B" w:rsidRDefault="007F4FBF" w:rsidP="00DD7A32">
                  <w:pPr>
                    <w:adjustRightInd w:val="0"/>
                    <w:snapToGrid w:val="0"/>
                    <w:spacing w:line="280" w:lineRule="exact"/>
                    <w:jc w:val="center"/>
                    <w:rPr>
                      <w:color w:val="000000" w:themeColor="text1"/>
                      <w:szCs w:val="21"/>
                    </w:rPr>
                  </w:pPr>
                  <w:r w:rsidRPr="00D0300B">
                    <w:rPr>
                      <w:rFonts w:hint="eastAsia"/>
                      <w:color w:val="000000" w:themeColor="text1"/>
                      <w:szCs w:val="21"/>
                    </w:rPr>
                    <w:t>燃气锅炉废气</w:t>
                  </w:r>
                </w:p>
              </w:tc>
              <w:tc>
                <w:tcPr>
                  <w:tcW w:w="1599" w:type="pct"/>
                  <w:vAlign w:val="center"/>
                </w:tcPr>
                <w:p w14:paraId="79B03621" w14:textId="6BD970E7" w:rsidR="00DD7A32" w:rsidRPr="00D0300B" w:rsidRDefault="007C4120" w:rsidP="007F4FBF">
                  <w:pPr>
                    <w:adjustRightInd w:val="0"/>
                    <w:snapToGrid w:val="0"/>
                    <w:spacing w:line="280" w:lineRule="exact"/>
                    <w:jc w:val="center"/>
                    <w:rPr>
                      <w:color w:val="000000" w:themeColor="text1"/>
                      <w:szCs w:val="21"/>
                    </w:rPr>
                  </w:pPr>
                  <w:r w:rsidRPr="00D0300B">
                    <w:rPr>
                      <w:rFonts w:hint="eastAsia"/>
                      <w:color w:val="000000" w:themeColor="text1"/>
                      <w:szCs w:val="21"/>
                    </w:rPr>
                    <w:t>低氮燃烧方式</w:t>
                  </w:r>
                  <w:r w:rsidR="00DD7A32" w:rsidRPr="00D0300B">
                    <w:rPr>
                      <w:color w:val="000000" w:themeColor="text1"/>
                      <w:szCs w:val="21"/>
                    </w:rPr>
                    <w:t>+</w:t>
                  </w:r>
                  <w:r w:rsidR="007F4FBF" w:rsidRPr="00D0300B">
                    <w:rPr>
                      <w:color w:val="000000" w:themeColor="text1"/>
                      <w:szCs w:val="21"/>
                    </w:rPr>
                    <w:t>1</w:t>
                  </w:r>
                  <w:r w:rsidR="001969E0" w:rsidRPr="00D0300B">
                    <w:rPr>
                      <w:color w:val="000000" w:themeColor="text1"/>
                      <w:szCs w:val="21"/>
                    </w:rPr>
                    <w:t>6</w:t>
                  </w:r>
                  <w:r w:rsidR="00DD7A32" w:rsidRPr="00D0300B">
                    <w:rPr>
                      <w:color w:val="000000" w:themeColor="text1"/>
                      <w:szCs w:val="21"/>
                    </w:rPr>
                    <w:t>米排气筒</w:t>
                  </w:r>
                </w:p>
              </w:tc>
              <w:tc>
                <w:tcPr>
                  <w:tcW w:w="336" w:type="pct"/>
                  <w:vAlign w:val="center"/>
                </w:tcPr>
                <w:p w14:paraId="781990C9" w14:textId="77777777" w:rsidR="00DD7A32" w:rsidRPr="00D0300B" w:rsidRDefault="00DD7A32" w:rsidP="00DD7A32">
                  <w:pPr>
                    <w:adjustRightInd w:val="0"/>
                    <w:snapToGrid w:val="0"/>
                    <w:spacing w:line="280" w:lineRule="exact"/>
                    <w:jc w:val="center"/>
                    <w:rPr>
                      <w:color w:val="000000" w:themeColor="text1"/>
                      <w:szCs w:val="21"/>
                    </w:rPr>
                  </w:pPr>
                  <w:r w:rsidRPr="00D0300B">
                    <w:rPr>
                      <w:color w:val="000000" w:themeColor="text1"/>
                      <w:szCs w:val="21"/>
                    </w:rPr>
                    <w:t>1</w:t>
                  </w:r>
                  <w:r w:rsidRPr="00D0300B">
                    <w:rPr>
                      <w:rFonts w:hint="eastAsia"/>
                      <w:color w:val="000000" w:themeColor="text1"/>
                      <w:szCs w:val="21"/>
                    </w:rPr>
                    <w:t>套</w:t>
                  </w:r>
                </w:p>
              </w:tc>
              <w:tc>
                <w:tcPr>
                  <w:tcW w:w="2292" w:type="pct"/>
                  <w:vAlign w:val="center"/>
                </w:tcPr>
                <w:p w14:paraId="7D201F6A" w14:textId="051CB759" w:rsidR="00DD7A32" w:rsidRPr="00D0300B" w:rsidRDefault="007F4FBF" w:rsidP="00DD7A32">
                  <w:pPr>
                    <w:adjustRightInd w:val="0"/>
                    <w:snapToGrid w:val="0"/>
                    <w:spacing w:line="280" w:lineRule="exact"/>
                    <w:jc w:val="center"/>
                    <w:rPr>
                      <w:color w:val="000000" w:themeColor="text1"/>
                      <w:szCs w:val="21"/>
                    </w:rPr>
                  </w:pPr>
                  <w:r w:rsidRPr="00D0300B">
                    <w:rPr>
                      <w:rFonts w:ascii="宋体" w:cs="宋体" w:hint="eastAsia"/>
                      <w:color w:val="000000" w:themeColor="text1"/>
                      <w:szCs w:val="21"/>
                    </w:rPr>
                    <w:t>《锅炉大气污染物排放标准》</w:t>
                  </w:r>
                  <w:r w:rsidRPr="00D0300B">
                    <w:rPr>
                      <w:rFonts w:ascii="宋体" w:cs="宋体"/>
                      <w:color w:val="000000" w:themeColor="text1"/>
                      <w:szCs w:val="21"/>
                    </w:rPr>
                    <w:t>（GB13271-2014）表2</w:t>
                  </w:r>
                  <w:r w:rsidRPr="00D0300B">
                    <w:rPr>
                      <w:rFonts w:ascii="宋体" w:cs="宋体" w:hint="eastAsia"/>
                      <w:color w:val="000000" w:themeColor="text1"/>
                      <w:szCs w:val="21"/>
                    </w:rPr>
                    <w:t>中燃气锅炉标准</w:t>
                  </w:r>
                </w:p>
              </w:tc>
            </w:tr>
            <w:tr w:rsidR="00D0300B" w:rsidRPr="00D0300B" w14:paraId="75E1FE55" w14:textId="77777777" w:rsidTr="00674DDC">
              <w:trPr>
                <w:trHeight w:val="416"/>
                <w:jc w:val="center"/>
              </w:trPr>
              <w:tc>
                <w:tcPr>
                  <w:tcW w:w="327" w:type="pct"/>
                  <w:vAlign w:val="center"/>
                </w:tcPr>
                <w:p w14:paraId="3074D593" w14:textId="74715F97" w:rsidR="00DD7A32" w:rsidRPr="00D0300B" w:rsidRDefault="007F4FBF" w:rsidP="00DD7A32">
                  <w:pPr>
                    <w:adjustRightInd w:val="0"/>
                    <w:snapToGrid w:val="0"/>
                    <w:spacing w:line="280" w:lineRule="exact"/>
                    <w:jc w:val="center"/>
                    <w:rPr>
                      <w:color w:val="000000" w:themeColor="text1"/>
                      <w:szCs w:val="21"/>
                    </w:rPr>
                  </w:pPr>
                  <w:r w:rsidRPr="00D0300B">
                    <w:rPr>
                      <w:color w:val="000000" w:themeColor="text1"/>
                      <w:szCs w:val="21"/>
                    </w:rPr>
                    <w:t>2</w:t>
                  </w:r>
                </w:p>
              </w:tc>
              <w:tc>
                <w:tcPr>
                  <w:tcW w:w="446" w:type="pct"/>
                  <w:vAlign w:val="center"/>
                </w:tcPr>
                <w:p w14:paraId="0D3222C6" w14:textId="77777777" w:rsidR="00DD7A32" w:rsidRPr="00D0300B" w:rsidRDefault="00DD7A32" w:rsidP="00DD7A32">
                  <w:pPr>
                    <w:adjustRightInd w:val="0"/>
                    <w:snapToGrid w:val="0"/>
                    <w:spacing w:line="280" w:lineRule="exact"/>
                    <w:jc w:val="center"/>
                    <w:rPr>
                      <w:color w:val="000000" w:themeColor="text1"/>
                      <w:szCs w:val="21"/>
                    </w:rPr>
                  </w:pPr>
                  <w:r w:rsidRPr="00D0300B">
                    <w:rPr>
                      <w:color w:val="000000" w:themeColor="text1"/>
                      <w:szCs w:val="21"/>
                    </w:rPr>
                    <w:t>噪声</w:t>
                  </w:r>
                </w:p>
              </w:tc>
              <w:tc>
                <w:tcPr>
                  <w:tcW w:w="1599" w:type="pct"/>
                  <w:vAlign w:val="center"/>
                </w:tcPr>
                <w:p w14:paraId="576CCC83" w14:textId="77777777" w:rsidR="00DD7A32" w:rsidRPr="00D0300B" w:rsidRDefault="00DD7A32" w:rsidP="00DD7A32">
                  <w:pPr>
                    <w:adjustRightInd w:val="0"/>
                    <w:snapToGrid w:val="0"/>
                    <w:spacing w:line="280" w:lineRule="exact"/>
                    <w:jc w:val="center"/>
                    <w:rPr>
                      <w:color w:val="000000" w:themeColor="text1"/>
                      <w:szCs w:val="21"/>
                    </w:rPr>
                  </w:pPr>
                  <w:r w:rsidRPr="00D0300B">
                    <w:rPr>
                      <w:color w:val="000000" w:themeColor="text1"/>
                      <w:szCs w:val="21"/>
                    </w:rPr>
                    <w:t>选用低噪声设备、减振基础、厂房隔音、加装消声器</w:t>
                  </w:r>
                </w:p>
              </w:tc>
              <w:tc>
                <w:tcPr>
                  <w:tcW w:w="336" w:type="pct"/>
                  <w:vAlign w:val="center"/>
                </w:tcPr>
                <w:p w14:paraId="03EE9B7B" w14:textId="77777777" w:rsidR="00DD7A32" w:rsidRPr="00D0300B" w:rsidRDefault="00DD7A32" w:rsidP="00DD7A32">
                  <w:pPr>
                    <w:adjustRightInd w:val="0"/>
                    <w:snapToGrid w:val="0"/>
                    <w:spacing w:line="280" w:lineRule="exact"/>
                    <w:jc w:val="center"/>
                    <w:rPr>
                      <w:color w:val="000000" w:themeColor="text1"/>
                      <w:szCs w:val="21"/>
                    </w:rPr>
                  </w:pPr>
                  <w:r w:rsidRPr="00D0300B">
                    <w:rPr>
                      <w:rFonts w:hint="eastAsia"/>
                      <w:color w:val="000000" w:themeColor="text1"/>
                      <w:szCs w:val="21"/>
                    </w:rPr>
                    <w:t>/</w:t>
                  </w:r>
                </w:p>
              </w:tc>
              <w:tc>
                <w:tcPr>
                  <w:tcW w:w="2292" w:type="pct"/>
                  <w:vAlign w:val="center"/>
                </w:tcPr>
                <w:p w14:paraId="73CF61A5" w14:textId="40EDB221" w:rsidR="00DD7A32" w:rsidRPr="00D0300B" w:rsidRDefault="00DD7A32" w:rsidP="007F4FBF">
                  <w:pPr>
                    <w:adjustRightInd w:val="0"/>
                    <w:snapToGrid w:val="0"/>
                    <w:spacing w:line="280" w:lineRule="exact"/>
                    <w:jc w:val="center"/>
                    <w:rPr>
                      <w:color w:val="000000" w:themeColor="text1"/>
                      <w:szCs w:val="21"/>
                    </w:rPr>
                  </w:pPr>
                  <w:r w:rsidRPr="00D0300B">
                    <w:rPr>
                      <w:rFonts w:hAnsi="宋体"/>
                      <w:snapToGrid w:val="0"/>
                      <w:color w:val="000000" w:themeColor="text1"/>
                      <w:spacing w:val="12"/>
                      <w:szCs w:val="21"/>
                    </w:rPr>
                    <w:t>《工业企业厂界环境噪声排放标准》（</w:t>
                  </w:r>
                  <w:r w:rsidRPr="00D0300B">
                    <w:rPr>
                      <w:snapToGrid w:val="0"/>
                      <w:color w:val="000000" w:themeColor="text1"/>
                      <w:spacing w:val="12"/>
                      <w:szCs w:val="21"/>
                    </w:rPr>
                    <w:t>GB12348</w:t>
                  </w:r>
                  <w:r w:rsidRPr="00D0300B">
                    <w:rPr>
                      <w:rFonts w:hAnsi="宋体"/>
                      <w:snapToGrid w:val="0"/>
                      <w:color w:val="000000" w:themeColor="text1"/>
                      <w:spacing w:val="12"/>
                      <w:szCs w:val="21"/>
                    </w:rPr>
                    <w:t>－</w:t>
                  </w:r>
                  <w:r w:rsidRPr="00D0300B">
                    <w:rPr>
                      <w:snapToGrid w:val="0"/>
                      <w:color w:val="000000" w:themeColor="text1"/>
                      <w:spacing w:val="12"/>
                      <w:szCs w:val="21"/>
                    </w:rPr>
                    <w:t>2008</w:t>
                  </w:r>
                  <w:r w:rsidRPr="00D0300B">
                    <w:rPr>
                      <w:rFonts w:hAnsi="宋体"/>
                      <w:snapToGrid w:val="0"/>
                      <w:color w:val="000000" w:themeColor="text1"/>
                      <w:spacing w:val="12"/>
                      <w:szCs w:val="21"/>
                    </w:rPr>
                    <w:t>）</w:t>
                  </w:r>
                  <w:r w:rsidR="007F4FBF" w:rsidRPr="00D0300B">
                    <w:rPr>
                      <w:snapToGrid w:val="0"/>
                      <w:color w:val="000000" w:themeColor="text1"/>
                      <w:spacing w:val="12"/>
                      <w:szCs w:val="21"/>
                    </w:rPr>
                    <w:t>2</w:t>
                  </w:r>
                  <w:r w:rsidRPr="00D0300B">
                    <w:rPr>
                      <w:rFonts w:hAnsi="宋体"/>
                      <w:snapToGrid w:val="0"/>
                      <w:color w:val="000000" w:themeColor="text1"/>
                      <w:spacing w:val="12"/>
                      <w:szCs w:val="21"/>
                    </w:rPr>
                    <w:t>类标准</w:t>
                  </w:r>
                </w:p>
              </w:tc>
            </w:tr>
            <w:tr w:rsidR="00D0300B" w:rsidRPr="00D0300B" w14:paraId="2406B42B" w14:textId="77777777" w:rsidTr="00674DDC">
              <w:trPr>
                <w:trHeight w:val="416"/>
                <w:jc w:val="center"/>
              </w:trPr>
              <w:tc>
                <w:tcPr>
                  <w:tcW w:w="327" w:type="pct"/>
                  <w:vAlign w:val="center"/>
                </w:tcPr>
                <w:p w14:paraId="79E70BC5" w14:textId="3FCB181E" w:rsidR="007F4FBF" w:rsidRPr="00D0300B" w:rsidRDefault="007F4FBF" w:rsidP="007F4FBF">
                  <w:pPr>
                    <w:adjustRightInd w:val="0"/>
                    <w:snapToGrid w:val="0"/>
                    <w:spacing w:line="280" w:lineRule="exact"/>
                    <w:jc w:val="center"/>
                    <w:rPr>
                      <w:color w:val="000000" w:themeColor="text1"/>
                      <w:szCs w:val="21"/>
                    </w:rPr>
                  </w:pPr>
                  <w:r w:rsidRPr="00D0300B">
                    <w:rPr>
                      <w:color w:val="000000" w:themeColor="text1"/>
                      <w:szCs w:val="21"/>
                    </w:rPr>
                    <w:t>3</w:t>
                  </w:r>
                </w:p>
              </w:tc>
              <w:tc>
                <w:tcPr>
                  <w:tcW w:w="446" w:type="pct"/>
                  <w:vAlign w:val="center"/>
                </w:tcPr>
                <w:p w14:paraId="2FBB7F60" w14:textId="6C54B825" w:rsidR="007F4FBF" w:rsidRPr="00D0300B" w:rsidRDefault="007F4FBF" w:rsidP="007F4FBF">
                  <w:pPr>
                    <w:adjustRightInd w:val="0"/>
                    <w:snapToGrid w:val="0"/>
                    <w:spacing w:line="280" w:lineRule="exact"/>
                    <w:jc w:val="center"/>
                    <w:rPr>
                      <w:color w:val="000000" w:themeColor="text1"/>
                      <w:szCs w:val="21"/>
                    </w:rPr>
                  </w:pPr>
                  <w:r w:rsidRPr="00D0300B">
                    <w:rPr>
                      <w:rFonts w:hint="eastAsia"/>
                      <w:color w:val="000000" w:themeColor="text1"/>
                      <w:szCs w:val="21"/>
                    </w:rPr>
                    <w:t>一般固体废物</w:t>
                  </w:r>
                </w:p>
              </w:tc>
              <w:tc>
                <w:tcPr>
                  <w:tcW w:w="1599" w:type="pct"/>
                  <w:vAlign w:val="center"/>
                </w:tcPr>
                <w:p w14:paraId="471254A0" w14:textId="69B08C98" w:rsidR="007F4FBF" w:rsidRPr="00D0300B" w:rsidRDefault="00674DDC" w:rsidP="007F4FBF">
                  <w:pPr>
                    <w:adjustRightInd w:val="0"/>
                    <w:snapToGrid w:val="0"/>
                    <w:spacing w:line="280" w:lineRule="exact"/>
                    <w:jc w:val="center"/>
                    <w:rPr>
                      <w:color w:val="000000" w:themeColor="text1"/>
                      <w:szCs w:val="21"/>
                    </w:rPr>
                  </w:pPr>
                  <w:r w:rsidRPr="00D0300B">
                    <w:rPr>
                      <w:rFonts w:hint="eastAsia"/>
                      <w:color w:val="000000" w:themeColor="text1"/>
                      <w:szCs w:val="21"/>
                    </w:rPr>
                    <w:t>/</w:t>
                  </w:r>
                </w:p>
              </w:tc>
              <w:tc>
                <w:tcPr>
                  <w:tcW w:w="336" w:type="pct"/>
                  <w:vAlign w:val="center"/>
                </w:tcPr>
                <w:p w14:paraId="2545544B" w14:textId="10CFC613" w:rsidR="007F4FBF" w:rsidRPr="00D0300B" w:rsidRDefault="007F4FBF" w:rsidP="007F4FBF">
                  <w:pPr>
                    <w:adjustRightInd w:val="0"/>
                    <w:snapToGrid w:val="0"/>
                    <w:spacing w:line="280" w:lineRule="exact"/>
                    <w:jc w:val="center"/>
                    <w:rPr>
                      <w:color w:val="000000" w:themeColor="text1"/>
                      <w:szCs w:val="21"/>
                    </w:rPr>
                  </w:pPr>
                  <w:r w:rsidRPr="00D0300B">
                    <w:rPr>
                      <w:rFonts w:hint="eastAsia"/>
                      <w:color w:val="000000" w:themeColor="text1"/>
                      <w:szCs w:val="21"/>
                    </w:rPr>
                    <w:t>/</w:t>
                  </w:r>
                </w:p>
              </w:tc>
              <w:tc>
                <w:tcPr>
                  <w:tcW w:w="2292" w:type="pct"/>
                  <w:vAlign w:val="center"/>
                </w:tcPr>
                <w:p w14:paraId="6FBF96BD" w14:textId="08FA2D73" w:rsidR="007F4FBF" w:rsidRPr="00D0300B" w:rsidRDefault="00674DDC" w:rsidP="007F4FBF">
                  <w:pPr>
                    <w:adjustRightInd w:val="0"/>
                    <w:snapToGrid w:val="0"/>
                    <w:spacing w:line="280" w:lineRule="exact"/>
                    <w:jc w:val="center"/>
                    <w:rPr>
                      <w:rFonts w:hAnsi="宋体"/>
                      <w:snapToGrid w:val="0"/>
                      <w:color w:val="000000" w:themeColor="text1"/>
                      <w:spacing w:val="12"/>
                      <w:szCs w:val="21"/>
                    </w:rPr>
                  </w:pPr>
                  <w:r w:rsidRPr="00D0300B">
                    <w:rPr>
                      <w:rFonts w:hint="eastAsia"/>
                      <w:color w:val="000000" w:themeColor="text1"/>
                      <w:szCs w:val="21"/>
                    </w:rPr>
                    <w:t>/</w:t>
                  </w:r>
                </w:p>
              </w:tc>
            </w:tr>
            <w:tr w:rsidR="00D0300B" w:rsidRPr="00D0300B" w14:paraId="7F9203C6" w14:textId="77777777" w:rsidTr="00674DDC">
              <w:trPr>
                <w:trHeight w:val="416"/>
                <w:jc w:val="center"/>
              </w:trPr>
              <w:tc>
                <w:tcPr>
                  <w:tcW w:w="327" w:type="pct"/>
                  <w:vAlign w:val="center"/>
                </w:tcPr>
                <w:p w14:paraId="0FE7C675" w14:textId="76690012" w:rsidR="007F4FBF" w:rsidRPr="00D0300B" w:rsidRDefault="007F4FBF" w:rsidP="007F4FBF">
                  <w:pPr>
                    <w:adjustRightInd w:val="0"/>
                    <w:snapToGrid w:val="0"/>
                    <w:spacing w:line="280" w:lineRule="exact"/>
                    <w:jc w:val="center"/>
                    <w:rPr>
                      <w:color w:val="000000" w:themeColor="text1"/>
                      <w:szCs w:val="21"/>
                    </w:rPr>
                  </w:pPr>
                  <w:r w:rsidRPr="00D0300B">
                    <w:rPr>
                      <w:color w:val="000000" w:themeColor="text1"/>
                      <w:szCs w:val="21"/>
                    </w:rPr>
                    <w:t>4</w:t>
                  </w:r>
                </w:p>
              </w:tc>
              <w:tc>
                <w:tcPr>
                  <w:tcW w:w="446" w:type="pct"/>
                  <w:vMerge w:val="restart"/>
                  <w:vAlign w:val="center"/>
                </w:tcPr>
                <w:p w14:paraId="49B53153" w14:textId="77777777" w:rsidR="007F4FBF" w:rsidRPr="00D0300B" w:rsidRDefault="007F4FBF" w:rsidP="007F4FBF">
                  <w:pPr>
                    <w:adjustRightInd w:val="0"/>
                    <w:snapToGrid w:val="0"/>
                    <w:spacing w:line="280" w:lineRule="exact"/>
                    <w:jc w:val="center"/>
                    <w:rPr>
                      <w:color w:val="000000" w:themeColor="text1"/>
                      <w:szCs w:val="21"/>
                    </w:rPr>
                  </w:pPr>
                  <w:r w:rsidRPr="00D0300B">
                    <w:rPr>
                      <w:rFonts w:hint="eastAsia"/>
                      <w:color w:val="000000" w:themeColor="text1"/>
                      <w:szCs w:val="21"/>
                    </w:rPr>
                    <w:t>风险</w:t>
                  </w:r>
                </w:p>
              </w:tc>
              <w:tc>
                <w:tcPr>
                  <w:tcW w:w="1599" w:type="pct"/>
                  <w:vAlign w:val="center"/>
                </w:tcPr>
                <w:p w14:paraId="4732072E" w14:textId="5E38DE14" w:rsidR="007F4FBF" w:rsidRPr="00D0300B" w:rsidRDefault="00716926" w:rsidP="007F4FBF">
                  <w:pPr>
                    <w:adjustRightInd w:val="0"/>
                    <w:snapToGrid w:val="0"/>
                    <w:spacing w:line="280" w:lineRule="exact"/>
                    <w:jc w:val="center"/>
                    <w:rPr>
                      <w:rFonts w:hAnsi="宋体"/>
                      <w:snapToGrid w:val="0"/>
                      <w:color w:val="000000" w:themeColor="text1"/>
                      <w:spacing w:val="12"/>
                      <w:szCs w:val="21"/>
                    </w:rPr>
                  </w:pPr>
                  <w:r w:rsidRPr="00D0300B">
                    <w:rPr>
                      <w:rFonts w:eastAsiaTheme="minorEastAsia"/>
                      <w:color w:val="000000" w:themeColor="text1"/>
                      <w:szCs w:val="21"/>
                    </w:rPr>
                    <w:t>在锅炉房</w:t>
                  </w:r>
                  <w:r w:rsidR="003158BE" w:rsidRPr="00D0300B">
                    <w:rPr>
                      <w:rFonts w:eastAsiaTheme="minorEastAsia" w:hint="eastAsia"/>
                      <w:color w:val="000000" w:themeColor="text1"/>
                      <w:szCs w:val="21"/>
                    </w:rPr>
                    <w:t>内安装气体泄漏</w:t>
                  </w:r>
                  <w:r w:rsidRPr="00D0300B">
                    <w:rPr>
                      <w:rFonts w:eastAsiaTheme="minorEastAsia"/>
                      <w:color w:val="000000" w:themeColor="text1"/>
                      <w:szCs w:val="21"/>
                    </w:rPr>
                    <w:t>报警装置</w:t>
                  </w:r>
                </w:p>
              </w:tc>
              <w:tc>
                <w:tcPr>
                  <w:tcW w:w="336" w:type="pct"/>
                  <w:vAlign w:val="center"/>
                </w:tcPr>
                <w:p w14:paraId="654A5B3B" w14:textId="3D01FCC4" w:rsidR="007F4FBF" w:rsidRPr="00D0300B" w:rsidRDefault="00716926" w:rsidP="007F4FBF">
                  <w:pPr>
                    <w:adjustRightInd w:val="0"/>
                    <w:snapToGrid w:val="0"/>
                    <w:spacing w:line="280" w:lineRule="exact"/>
                    <w:jc w:val="center"/>
                    <w:rPr>
                      <w:color w:val="000000" w:themeColor="text1"/>
                      <w:szCs w:val="21"/>
                    </w:rPr>
                  </w:pPr>
                  <w:r w:rsidRPr="00D0300B">
                    <w:rPr>
                      <w:rFonts w:hint="eastAsia"/>
                      <w:color w:val="000000" w:themeColor="text1"/>
                      <w:szCs w:val="21"/>
                    </w:rPr>
                    <w:t>/</w:t>
                  </w:r>
                </w:p>
              </w:tc>
              <w:tc>
                <w:tcPr>
                  <w:tcW w:w="2292" w:type="pct"/>
                  <w:vAlign w:val="center"/>
                </w:tcPr>
                <w:p w14:paraId="709AD95F" w14:textId="454753F1" w:rsidR="007F4FBF" w:rsidRPr="00D0300B" w:rsidRDefault="00716926" w:rsidP="007F4FBF">
                  <w:pPr>
                    <w:adjustRightInd w:val="0"/>
                    <w:snapToGrid w:val="0"/>
                    <w:spacing w:line="280" w:lineRule="exact"/>
                    <w:jc w:val="center"/>
                    <w:rPr>
                      <w:rFonts w:hAnsi="宋体"/>
                      <w:snapToGrid w:val="0"/>
                      <w:color w:val="000000" w:themeColor="text1"/>
                      <w:spacing w:val="12"/>
                      <w:szCs w:val="21"/>
                    </w:rPr>
                  </w:pPr>
                  <w:r w:rsidRPr="00D0300B">
                    <w:rPr>
                      <w:rFonts w:hAnsi="宋体"/>
                      <w:snapToGrid w:val="0"/>
                      <w:color w:val="000000" w:themeColor="text1"/>
                      <w:spacing w:val="12"/>
                      <w:szCs w:val="21"/>
                    </w:rPr>
                    <w:t>满足消防及安全管理部门要求</w:t>
                  </w:r>
                </w:p>
              </w:tc>
            </w:tr>
            <w:tr w:rsidR="00D0300B" w:rsidRPr="00D0300B" w14:paraId="2862484D" w14:textId="77777777" w:rsidTr="00674DDC">
              <w:trPr>
                <w:trHeight w:val="416"/>
                <w:jc w:val="center"/>
              </w:trPr>
              <w:tc>
                <w:tcPr>
                  <w:tcW w:w="327" w:type="pct"/>
                  <w:vAlign w:val="center"/>
                </w:tcPr>
                <w:p w14:paraId="076B7638" w14:textId="3984B1EA" w:rsidR="007F4FBF" w:rsidRPr="00D0300B" w:rsidRDefault="00716926" w:rsidP="007F4FBF">
                  <w:pPr>
                    <w:adjustRightInd w:val="0"/>
                    <w:snapToGrid w:val="0"/>
                    <w:spacing w:line="280" w:lineRule="exact"/>
                    <w:jc w:val="center"/>
                    <w:rPr>
                      <w:color w:val="000000" w:themeColor="text1"/>
                      <w:szCs w:val="21"/>
                    </w:rPr>
                  </w:pPr>
                  <w:r w:rsidRPr="00D0300B">
                    <w:rPr>
                      <w:color w:val="000000" w:themeColor="text1"/>
                      <w:szCs w:val="21"/>
                    </w:rPr>
                    <w:t>5</w:t>
                  </w:r>
                </w:p>
              </w:tc>
              <w:tc>
                <w:tcPr>
                  <w:tcW w:w="446" w:type="pct"/>
                  <w:vMerge/>
                  <w:vAlign w:val="center"/>
                </w:tcPr>
                <w:p w14:paraId="40A2F572" w14:textId="77777777" w:rsidR="007F4FBF" w:rsidRPr="00D0300B" w:rsidRDefault="007F4FBF" w:rsidP="007F4FBF">
                  <w:pPr>
                    <w:adjustRightInd w:val="0"/>
                    <w:snapToGrid w:val="0"/>
                    <w:spacing w:line="280" w:lineRule="exact"/>
                    <w:jc w:val="center"/>
                    <w:rPr>
                      <w:color w:val="000000" w:themeColor="text1"/>
                      <w:szCs w:val="21"/>
                    </w:rPr>
                  </w:pPr>
                </w:p>
              </w:tc>
              <w:tc>
                <w:tcPr>
                  <w:tcW w:w="1599" w:type="pct"/>
                  <w:vAlign w:val="center"/>
                </w:tcPr>
                <w:p w14:paraId="46AEEB9C" w14:textId="73D76F3A" w:rsidR="007F4FBF" w:rsidRPr="00D0300B" w:rsidRDefault="00716926" w:rsidP="007F4FBF">
                  <w:pPr>
                    <w:adjustRightInd w:val="0"/>
                    <w:snapToGrid w:val="0"/>
                    <w:spacing w:line="280" w:lineRule="exact"/>
                    <w:jc w:val="center"/>
                    <w:rPr>
                      <w:rFonts w:hAnsi="宋体"/>
                      <w:snapToGrid w:val="0"/>
                      <w:color w:val="000000" w:themeColor="text1"/>
                      <w:spacing w:val="12"/>
                      <w:szCs w:val="21"/>
                    </w:rPr>
                  </w:pPr>
                  <w:r w:rsidRPr="00D0300B">
                    <w:rPr>
                      <w:rFonts w:hAnsi="宋体"/>
                      <w:snapToGrid w:val="0"/>
                      <w:color w:val="000000" w:themeColor="text1"/>
                      <w:spacing w:val="12"/>
                      <w:szCs w:val="21"/>
                    </w:rPr>
                    <w:t>修订</w:t>
                  </w:r>
                  <w:r w:rsidR="007F4FBF" w:rsidRPr="00D0300B">
                    <w:rPr>
                      <w:rFonts w:hAnsi="宋体"/>
                      <w:snapToGrid w:val="0"/>
                      <w:color w:val="000000" w:themeColor="text1"/>
                      <w:spacing w:val="12"/>
                      <w:szCs w:val="21"/>
                    </w:rPr>
                    <w:t>环境风险应急预案并经常演练</w:t>
                  </w:r>
                </w:p>
              </w:tc>
              <w:tc>
                <w:tcPr>
                  <w:tcW w:w="336" w:type="pct"/>
                  <w:vAlign w:val="center"/>
                </w:tcPr>
                <w:p w14:paraId="3F91874E" w14:textId="77777777" w:rsidR="007F4FBF" w:rsidRPr="00D0300B" w:rsidRDefault="007F4FBF" w:rsidP="007F4FBF">
                  <w:pPr>
                    <w:adjustRightInd w:val="0"/>
                    <w:snapToGrid w:val="0"/>
                    <w:spacing w:line="280" w:lineRule="exact"/>
                    <w:jc w:val="center"/>
                    <w:rPr>
                      <w:color w:val="000000" w:themeColor="text1"/>
                      <w:szCs w:val="21"/>
                    </w:rPr>
                  </w:pPr>
                  <w:r w:rsidRPr="00D0300B">
                    <w:rPr>
                      <w:rFonts w:hint="eastAsia"/>
                      <w:color w:val="000000" w:themeColor="text1"/>
                      <w:szCs w:val="21"/>
                    </w:rPr>
                    <w:t>1</w:t>
                  </w:r>
                </w:p>
              </w:tc>
              <w:tc>
                <w:tcPr>
                  <w:tcW w:w="2292" w:type="pct"/>
                  <w:vAlign w:val="center"/>
                </w:tcPr>
                <w:p w14:paraId="4D0087B0" w14:textId="6E785DE3" w:rsidR="007F4FBF" w:rsidRPr="00D0300B" w:rsidRDefault="00716926" w:rsidP="007F4FBF">
                  <w:pPr>
                    <w:adjustRightInd w:val="0"/>
                    <w:snapToGrid w:val="0"/>
                    <w:spacing w:line="280" w:lineRule="exact"/>
                    <w:jc w:val="center"/>
                    <w:rPr>
                      <w:rFonts w:hAnsi="宋体"/>
                      <w:snapToGrid w:val="0"/>
                      <w:color w:val="000000" w:themeColor="text1"/>
                      <w:spacing w:val="12"/>
                      <w:szCs w:val="21"/>
                    </w:rPr>
                  </w:pPr>
                  <w:r w:rsidRPr="00D0300B">
                    <w:rPr>
                      <w:rFonts w:hAnsi="宋体" w:hint="eastAsia"/>
                      <w:snapToGrid w:val="0"/>
                      <w:color w:val="000000" w:themeColor="text1"/>
                      <w:spacing w:val="12"/>
                      <w:szCs w:val="21"/>
                    </w:rPr>
                    <w:t>修订</w:t>
                  </w:r>
                  <w:r w:rsidR="007F4FBF" w:rsidRPr="00D0300B">
                    <w:rPr>
                      <w:rFonts w:hAnsi="宋体" w:hint="eastAsia"/>
                      <w:snapToGrid w:val="0"/>
                      <w:color w:val="000000" w:themeColor="text1"/>
                      <w:spacing w:val="12"/>
                      <w:szCs w:val="21"/>
                    </w:rPr>
                    <w:t>环境风险应急预案，并在环保部门备案</w:t>
                  </w:r>
                </w:p>
              </w:tc>
            </w:tr>
            <w:tr w:rsidR="00D0300B" w:rsidRPr="00D0300B" w14:paraId="5D7FB703" w14:textId="77777777" w:rsidTr="00674DDC">
              <w:trPr>
                <w:trHeight w:val="416"/>
                <w:jc w:val="center"/>
              </w:trPr>
              <w:tc>
                <w:tcPr>
                  <w:tcW w:w="327" w:type="pct"/>
                  <w:vAlign w:val="center"/>
                </w:tcPr>
                <w:p w14:paraId="5D7C71E3" w14:textId="44FCCAB9" w:rsidR="007F4FBF" w:rsidRPr="00D0300B" w:rsidRDefault="00716926" w:rsidP="007F4FBF">
                  <w:pPr>
                    <w:adjustRightInd w:val="0"/>
                    <w:snapToGrid w:val="0"/>
                    <w:spacing w:line="280" w:lineRule="exact"/>
                    <w:jc w:val="center"/>
                    <w:rPr>
                      <w:color w:val="000000" w:themeColor="text1"/>
                      <w:szCs w:val="21"/>
                    </w:rPr>
                  </w:pPr>
                  <w:r w:rsidRPr="00D0300B">
                    <w:rPr>
                      <w:color w:val="000000" w:themeColor="text1"/>
                      <w:szCs w:val="21"/>
                    </w:rPr>
                    <w:t>6</w:t>
                  </w:r>
                </w:p>
              </w:tc>
              <w:tc>
                <w:tcPr>
                  <w:tcW w:w="446" w:type="pct"/>
                  <w:vMerge w:val="restart"/>
                  <w:vAlign w:val="center"/>
                </w:tcPr>
                <w:p w14:paraId="3BBD18C4" w14:textId="77777777" w:rsidR="00674DDC" w:rsidRPr="00D0300B" w:rsidRDefault="007F4FBF" w:rsidP="007F4FBF">
                  <w:pPr>
                    <w:adjustRightInd w:val="0"/>
                    <w:snapToGrid w:val="0"/>
                    <w:spacing w:line="280" w:lineRule="exact"/>
                    <w:jc w:val="center"/>
                    <w:rPr>
                      <w:color w:val="000000" w:themeColor="text1"/>
                      <w:szCs w:val="21"/>
                    </w:rPr>
                  </w:pPr>
                  <w:r w:rsidRPr="00D0300B">
                    <w:rPr>
                      <w:rFonts w:hint="eastAsia"/>
                      <w:color w:val="000000" w:themeColor="text1"/>
                      <w:szCs w:val="21"/>
                    </w:rPr>
                    <w:t>环境</w:t>
                  </w:r>
                </w:p>
                <w:p w14:paraId="0A29E8FC" w14:textId="00AE59F1" w:rsidR="007F4FBF" w:rsidRPr="00D0300B" w:rsidRDefault="007F4FBF" w:rsidP="007F4FBF">
                  <w:pPr>
                    <w:adjustRightInd w:val="0"/>
                    <w:snapToGrid w:val="0"/>
                    <w:spacing w:line="280" w:lineRule="exact"/>
                    <w:jc w:val="center"/>
                    <w:rPr>
                      <w:color w:val="000000" w:themeColor="text1"/>
                      <w:szCs w:val="21"/>
                    </w:rPr>
                  </w:pPr>
                  <w:r w:rsidRPr="00D0300B">
                    <w:rPr>
                      <w:rFonts w:hint="eastAsia"/>
                      <w:color w:val="000000" w:themeColor="text1"/>
                      <w:szCs w:val="21"/>
                    </w:rPr>
                    <w:t>管理</w:t>
                  </w:r>
                </w:p>
              </w:tc>
              <w:tc>
                <w:tcPr>
                  <w:tcW w:w="1599" w:type="pct"/>
                  <w:vAlign w:val="center"/>
                </w:tcPr>
                <w:p w14:paraId="04DBC505" w14:textId="4C295FCE" w:rsidR="007F4FBF" w:rsidRPr="00D0300B" w:rsidRDefault="00716926" w:rsidP="00716926">
                  <w:pPr>
                    <w:adjustRightInd w:val="0"/>
                    <w:snapToGrid w:val="0"/>
                    <w:spacing w:line="280" w:lineRule="exact"/>
                    <w:jc w:val="center"/>
                    <w:rPr>
                      <w:color w:val="000000" w:themeColor="text1"/>
                      <w:szCs w:val="21"/>
                    </w:rPr>
                  </w:pPr>
                  <w:r w:rsidRPr="00D0300B">
                    <w:rPr>
                      <w:color w:val="000000" w:themeColor="text1"/>
                      <w:szCs w:val="21"/>
                    </w:rPr>
                    <w:t>变更</w:t>
                  </w:r>
                  <w:r w:rsidR="007F4FBF" w:rsidRPr="00D0300B">
                    <w:rPr>
                      <w:color w:val="000000" w:themeColor="text1"/>
                      <w:szCs w:val="21"/>
                    </w:rPr>
                    <w:t>排污许可证</w:t>
                  </w:r>
                </w:p>
              </w:tc>
              <w:tc>
                <w:tcPr>
                  <w:tcW w:w="336" w:type="pct"/>
                  <w:vAlign w:val="center"/>
                </w:tcPr>
                <w:p w14:paraId="7E221081" w14:textId="77777777" w:rsidR="007F4FBF" w:rsidRPr="00D0300B" w:rsidRDefault="007F4FBF" w:rsidP="007F4FBF">
                  <w:pPr>
                    <w:adjustRightInd w:val="0"/>
                    <w:snapToGrid w:val="0"/>
                    <w:spacing w:line="280" w:lineRule="exact"/>
                    <w:jc w:val="center"/>
                    <w:rPr>
                      <w:color w:val="000000" w:themeColor="text1"/>
                      <w:szCs w:val="21"/>
                    </w:rPr>
                  </w:pPr>
                  <w:r w:rsidRPr="00D0300B">
                    <w:rPr>
                      <w:rFonts w:hint="eastAsia"/>
                      <w:color w:val="000000" w:themeColor="text1"/>
                      <w:szCs w:val="21"/>
                    </w:rPr>
                    <w:t>1</w:t>
                  </w:r>
                </w:p>
              </w:tc>
              <w:tc>
                <w:tcPr>
                  <w:tcW w:w="2292" w:type="pct"/>
                  <w:vAlign w:val="center"/>
                </w:tcPr>
                <w:p w14:paraId="7BE00DD6" w14:textId="3C867C60" w:rsidR="007F4FBF" w:rsidRPr="00D0300B" w:rsidRDefault="007F4FBF" w:rsidP="007F4FBF">
                  <w:pPr>
                    <w:adjustRightInd w:val="0"/>
                    <w:snapToGrid w:val="0"/>
                    <w:spacing w:line="280" w:lineRule="exact"/>
                    <w:jc w:val="center"/>
                    <w:rPr>
                      <w:snapToGrid w:val="0"/>
                      <w:color w:val="000000" w:themeColor="text1"/>
                      <w:spacing w:val="12"/>
                      <w:szCs w:val="21"/>
                    </w:rPr>
                  </w:pPr>
                  <w:r w:rsidRPr="00D0300B">
                    <w:rPr>
                      <w:rFonts w:hint="eastAsia"/>
                      <w:snapToGrid w:val="0"/>
                      <w:color w:val="000000" w:themeColor="text1"/>
                      <w:spacing w:val="12"/>
                      <w:szCs w:val="21"/>
                    </w:rPr>
                    <w:t>按</w:t>
                  </w:r>
                  <w:r w:rsidR="00716926" w:rsidRPr="00D0300B">
                    <w:rPr>
                      <w:rFonts w:hint="eastAsia"/>
                      <w:snapToGrid w:val="0"/>
                      <w:color w:val="000000" w:themeColor="text1"/>
                      <w:spacing w:val="12"/>
                      <w:szCs w:val="21"/>
                    </w:rPr>
                    <w:t>管理</w:t>
                  </w:r>
                  <w:r w:rsidRPr="00D0300B">
                    <w:rPr>
                      <w:rFonts w:hint="eastAsia"/>
                      <w:snapToGrid w:val="0"/>
                      <w:color w:val="000000" w:themeColor="text1"/>
                      <w:spacing w:val="12"/>
                      <w:szCs w:val="21"/>
                    </w:rPr>
                    <w:t>部门的要求，在产生实际排污前</w:t>
                  </w:r>
                  <w:r w:rsidR="00716926" w:rsidRPr="00D0300B">
                    <w:rPr>
                      <w:rFonts w:hint="eastAsia"/>
                      <w:snapToGrid w:val="0"/>
                      <w:color w:val="000000" w:themeColor="text1"/>
                      <w:spacing w:val="12"/>
                      <w:szCs w:val="21"/>
                    </w:rPr>
                    <w:t>变更</w:t>
                  </w:r>
                  <w:r w:rsidRPr="00D0300B">
                    <w:rPr>
                      <w:rFonts w:hint="eastAsia"/>
                      <w:snapToGrid w:val="0"/>
                      <w:color w:val="000000" w:themeColor="text1"/>
                      <w:spacing w:val="12"/>
                      <w:szCs w:val="21"/>
                    </w:rPr>
                    <w:t>排污许可证。</w:t>
                  </w:r>
                </w:p>
              </w:tc>
            </w:tr>
            <w:tr w:rsidR="00D0300B" w:rsidRPr="00D0300B" w14:paraId="106AE188" w14:textId="77777777" w:rsidTr="00674DDC">
              <w:trPr>
                <w:trHeight w:val="416"/>
                <w:jc w:val="center"/>
              </w:trPr>
              <w:tc>
                <w:tcPr>
                  <w:tcW w:w="327" w:type="pct"/>
                  <w:vAlign w:val="center"/>
                </w:tcPr>
                <w:p w14:paraId="2CD793DE" w14:textId="531851A5" w:rsidR="007F4FBF" w:rsidRPr="00D0300B" w:rsidRDefault="00716926" w:rsidP="007F4FBF">
                  <w:pPr>
                    <w:adjustRightInd w:val="0"/>
                    <w:snapToGrid w:val="0"/>
                    <w:spacing w:line="280" w:lineRule="exact"/>
                    <w:jc w:val="center"/>
                    <w:rPr>
                      <w:color w:val="000000" w:themeColor="text1"/>
                      <w:szCs w:val="21"/>
                    </w:rPr>
                  </w:pPr>
                  <w:r w:rsidRPr="00D0300B">
                    <w:rPr>
                      <w:color w:val="000000" w:themeColor="text1"/>
                      <w:szCs w:val="21"/>
                    </w:rPr>
                    <w:t>7</w:t>
                  </w:r>
                </w:p>
              </w:tc>
              <w:tc>
                <w:tcPr>
                  <w:tcW w:w="446" w:type="pct"/>
                  <w:vMerge/>
                  <w:vAlign w:val="center"/>
                </w:tcPr>
                <w:p w14:paraId="65507D51" w14:textId="77777777" w:rsidR="007F4FBF" w:rsidRPr="00D0300B" w:rsidRDefault="007F4FBF" w:rsidP="007F4FBF">
                  <w:pPr>
                    <w:adjustRightInd w:val="0"/>
                    <w:snapToGrid w:val="0"/>
                    <w:spacing w:line="280" w:lineRule="exact"/>
                    <w:jc w:val="center"/>
                    <w:rPr>
                      <w:color w:val="000000" w:themeColor="text1"/>
                      <w:szCs w:val="21"/>
                    </w:rPr>
                  </w:pPr>
                </w:p>
              </w:tc>
              <w:tc>
                <w:tcPr>
                  <w:tcW w:w="1599" w:type="pct"/>
                  <w:vAlign w:val="center"/>
                </w:tcPr>
                <w:p w14:paraId="5BE48C2D" w14:textId="77777777" w:rsidR="007F4FBF" w:rsidRPr="00D0300B" w:rsidRDefault="007F4FBF" w:rsidP="007F4FBF">
                  <w:pPr>
                    <w:adjustRightInd w:val="0"/>
                    <w:snapToGrid w:val="0"/>
                    <w:spacing w:line="280" w:lineRule="exact"/>
                    <w:jc w:val="center"/>
                    <w:rPr>
                      <w:color w:val="000000" w:themeColor="text1"/>
                      <w:szCs w:val="21"/>
                    </w:rPr>
                  </w:pPr>
                  <w:r w:rsidRPr="00D0300B">
                    <w:rPr>
                      <w:color w:val="000000" w:themeColor="text1"/>
                      <w:szCs w:val="21"/>
                    </w:rPr>
                    <w:t>标准化排放口</w:t>
                  </w:r>
                </w:p>
              </w:tc>
              <w:tc>
                <w:tcPr>
                  <w:tcW w:w="336" w:type="pct"/>
                  <w:vAlign w:val="center"/>
                </w:tcPr>
                <w:p w14:paraId="69E28EEF" w14:textId="17713D5D" w:rsidR="007F4FBF" w:rsidRPr="00D0300B" w:rsidRDefault="007E1604" w:rsidP="007F4FBF">
                  <w:pPr>
                    <w:adjustRightInd w:val="0"/>
                    <w:snapToGrid w:val="0"/>
                    <w:spacing w:line="280" w:lineRule="exact"/>
                    <w:jc w:val="center"/>
                    <w:rPr>
                      <w:color w:val="000000" w:themeColor="text1"/>
                      <w:szCs w:val="21"/>
                    </w:rPr>
                  </w:pPr>
                  <w:r w:rsidRPr="00D0300B">
                    <w:rPr>
                      <w:color w:val="000000" w:themeColor="text1"/>
                      <w:szCs w:val="21"/>
                    </w:rPr>
                    <w:t>1</w:t>
                  </w:r>
                </w:p>
              </w:tc>
              <w:tc>
                <w:tcPr>
                  <w:tcW w:w="2292" w:type="pct"/>
                  <w:vAlign w:val="center"/>
                </w:tcPr>
                <w:p w14:paraId="339258F1" w14:textId="77777777" w:rsidR="007F4FBF" w:rsidRPr="00D0300B" w:rsidRDefault="007F4FBF" w:rsidP="007F4FBF">
                  <w:pPr>
                    <w:adjustRightInd w:val="0"/>
                    <w:snapToGrid w:val="0"/>
                    <w:spacing w:line="280" w:lineRule="exact"/>
                    <w:jc w:val="center"/>
                    <w:rPr>
                      <w:rFonts w:hAnsi="宋体"/>
                      <w:snapToGrid w:val="0"/>
                      <w:color w:val="000000" w:themeColor="text1"/>
                      <w:spacing w:val="12"/>
                      <w:szCs w:val="21"/>
                    </w:rPr>
                  </w:pPr>
                  <w:r w:rsidRPr="00D0300B">
                    <w:rPr>
                      <w:rFonts w:hAnsi="宋体" w:hint="eastAsia"/>
                      <w:snapToGrid w:val="0"/>
                      <w:color w:val="000000" w:themeColor="text1"/>
                      <w:spacing w:val="12"/>
                      <w:szCs w:val="21"/>
                    </w:rPr>
                    <w:t>规范建设废气排放口，排口预留采样监测口。</w:t>
                  </w:r>
                </w:p>
              </w:tc>
            </w:tr>
            <w:tr w:rsidR="00D0300B" w:rsidRPr="00D0300B" w14:paraId="45BACC70" w14:textId="77777777" w:rsidTr="00674DDC">
              <w:trPr>
                <w:trHeight w:val="416"/>
                <w:jc w:val="center"/>
              </w:trPr>
              <w:tc>
                <w:tcPr>
                  <w:tcW w:w="327" w:type="pct"/>
                  <w:vAlign w:val="center"/>
                </w:tcPr>
                <w:p w14:paraId="6F5AD8EC" w14:textId="2DA17DA8" w:rsidR="007F4FBF" w:rsidRPr="00D0300B" w:rsidRDefault="00716926" w:rsidP="007F4FBF">
                  <w:pPr>
                    <w:adjustRightInd w:val="0"/>
                    <w:snapToGrid w:val="0"/>
                    <w:spacing w:line="280" w:lineRule="exact"/>
                    <w:jc w:val="center"/>
                    <w:rPr>
                      <w:color w:val="000000" w:themeColor="text1"/>
                      <w:szCs w:val="21"/>
                    </w:rPr>
                  </w:pPr>
                  <w:r w:rsidRPr="00D0300B">
                    <w:rPr>
                      <w:color w:val="000000" w:themeColor="text1"/>
                      <w:szCs w:val="21"/>
                    </w:rPr>
                    <w:t>8</w:t>
                  </w:r>
                </w:p>
              </w:tc>
              <w:tc>
                <w:tcPr>
                  <w:tcW w:w="446" w:type="pct"/>
                  <w:vMerge/>
                  <w:vAlign w:val="center"/>
                </w:tcPr>
                <w:p w14:paraId="0B40D09F" w14:textId="77777777" w:rsidR="007F4FBF" w:rsidRPr="00D0300B" w:rsidRDefault="007F4FBF" w:rsidP="007F4FBF">
                  <w:pPr>
                    <w:adjustRightInd w:val="0"/>
                    <w:snapToGrid w:val="0"/>
                    <w:spacing w:line="280" w:lineRule="exact"/>
                    <w:jc w:val="center"/>
                    <w:rPr>
                      <w:color w:val="000000" w:themeColor="text1"/>
                      <w:szCs w:val="21"/>
                    </w:rPr>
                  </w:pPr>
                </w:p>
              </w:tc>
              <w:tc>
                <w:tcPr>
                  <w:tcW w:w="1599" w:type="pct"/>
                  <w:vAlign w:val="center"/>
                </w:tcPr>
                <w:p w14:paraId="5090130A" w14:textId="77777777" w:rsidR="007F4FBF" w:rsidRPr="00D0300B" w:rsidRDefault="007F4FBF" w:rsidP="007F4FBF">
                  <w:pPr>
                    <w:adjustRightInd w:val="0"/>
                    <w:snapToGrid w:val="0"/>
                    <w:spacing w:line="280" w:lineRule="exact"/>
                    <w:jc w:val="center"/>
                    <w:rPr>
                      <w:color w:val="000000" w:themeColor="text1"/>
                      <w:szCs w:val="21"/>
                    </w:rPr>
                  </w:pPr>
                  <w:r w:rsidRPr="00D0300B">
                    <w:rPr>
                      <w:color w:val="000000" w:themeColor="text1"/>
                      <w:szCs w:val="21"/>
                    </w:rPr>
                    <w:t>环境标识</w:t>
                  </w:r>
                </w:p>
              </w:tc>
              <w:tc>
                <w:tcPr>
                  <w:tcW w:w="336" w:type="pct"/>
                  <w:vAlign w:val="center"/>
                </w:tcPr>
                <w:p w14:paraId="42375813" w14:textId="77777777" w:rsidR="007F4FBF" w:rsidRPr="00D0300B" w:rsidRDefault="007F4FBF" w:rsidP="007F4FBF">
                  <w:pPr>
                    <w:adjustRightInd w:val="0"/>
                    <w:snapToGrid w:val="0"/>
                    <w:spacing w:line="280" w:lineRule="exact"/>
                    <w:jc w:val="center"/>
                    <w:rPr>
                      <w:color w:val="000000" w:themeColor="text1"/>
                      <w:szCs w:val="21"/>
                    </w:rPr>
                  </w:pPr>
                  <w:r w:rsidRPr="00D0300B">
                    <w:rPr>
                      <w:rFonts w:hint="eastAsia"/>
                      <w:color w:val="000000" w:themeColor="text1"/>
                      <w:szCs w:val="21"/>
                    </w:rPr>
                    <w:t>/</w:t>
                  </w:r>
                </w:p>
              </w:tc>
              <w:tc>
                <w:tcPr>
                  <w:tcW w:w="2292" w:type="pct"/>
                  <w:vAlign w:val="center"/>
                </w:tcPr>
                <w:p w14:paraId="603AAAE4" w14:textId="275E5B31" w:rsidR="007F4FBF" w:rsidRPr="00D0300B" w:rsidRDefault="007F4FBF" w:rsidP="00716926">
                  <w:pPr>
                    <w:adjustRightInd w:val="0"/>
                    <w:snapToGrid w:val="0"/>
                    <w:spacing w:line="280" w:lineRule="exact"/>
                    <w:jc w:val="center"/>
                    <w:rPr>
                      <w:rFonts w:hAnsi="宋体"/>
                      <w:snapToGrid w:val="0"/>
                      <w:color w:val="000000" w:themeColor="text1"/>
                      <w:spacing w:val="12"/>
                      <w:szCs w:val="21"/>
                    </w:rPr>
                  </w:pPr>
                  <w:r w:rsidRPr="00D0300B">
                    <w:rPr>
                      <w:rFonts w:hAnsi="宋体" w:hint="eastAsia"/>
                      <w:snapToGrid w:val="0"/>
                      <w:color w:val="000000" w:themeColor="text1"/>
                      <w:spacing w:val="12"/>
                      <w:szCs w:val="21"/>
                    </w:rPr>
                    <w:t>按照《污染源监测技术规范》等要求规范设置环境标识。</w:t>
                  </w:r>
                </w:p>
              </w:tc>
            </w:tr>
          </w:tbl>
          <w:p w14:paraId="0DFA11F1" w14:textId="77777777" w:rsidR="00DD7A32" w:rsidRPr="00D0300B" w:rsidRDefault="00DD7A32" w:rsidP="005B10F6">
            <w:pPr>
              <w:spacing w:line="360" w:lineRule="auto"/>
              <w:rPr>
                <w:rFonts w:ascii="宋体" w:hAnsi="宋体" w:cs="宋体"/>
                <w:bCs/>
                <w:color w:val="000000" w:themeColor="text1"/>
                <w:spacing w:val="-10"/>
                <w:sz w:val="24"/>
              </w:rPr>
            </w:pPr>
          </w:p>
        </w:tc>
      </w:tr>
    </w:tbl>
    <w:p w14:paraId="033832C3" w14:textId="77777777" w:rsidR="005401AE" w:rsidRPr="00D0300B" w:rsidRDefault="005401AE">
      <w:pPr>
        <w:adjustRightInd w:val="0"/>
        <w:snapToGrid w:val="0"/>
        <w:spacing w:line="360" w:lineRule="auto"/>
        <w:rPr>
          <w:rFonts w:ascii="宋体" w:cs="宋体"/>
          <w:b/>
          <w:color w:val="000000" w:themeColor="text1"/>
          <w:kern w:val="0"/>
          <w:sz w:val="28"/>
          <w:szCs w:val="28"/>
        </w:rPr>
        <w:sectPr w:rsidR="005401AE" w:rsidRPr="00D0300B" w:rsidSect="00A62EE3">
          <w:pgSz w:w="11907" w:h="16840" w:code="9"/>
          <w:pgMar w:top="1588" w:right="1361" w:bottom="1588" w:left="1361" w:header="851" w:footer="851" w:gutter="0"/>
          <w:cols w:space="720"/>
          <w:docGrid w:linePitch="312"/>
        </w:sectPr>
      </w:pPr>
    </w:p>
    <w:p w14:paraId="1E00029D" w14:textId="77777777" w:rsidR="005401AE" w:rsidRPr="00D0300B" w:rsidRDefault="005401AE" w:rsidP="00082800">
      <w:pPr>
        <w:pStyle w:val="ae"/>
        <w:snapToGrid w:val="0"/>
        <w:spacing w:line="360" w:lineRule="exact"/>
        <w:jc w:val="center"/>
        <w:outlineLvl w:val="0"/>
        <w:rPr>
          <w:rFonts w:ascii="黑体" w:eastAsia="黑体" w:hAnsi="黑体"/>
          <w:snapToGrid w:val="0"/>
          <w:color w:val="000000" w:themeColor="text1"/>
          <w:sz w:val="30"/>
          <w:szCs w:val="30"/>
        </w:rPr>
      </w:pPr>
      <w:r w:rsidRPr="00D0300B">
        <w:rPr>
          <w:rFonts w:ascii="黑体" w:eastAsia="黑体" w:hAnsi="黑体" w:hint="eastAsia"/>
          <w:snapToGrid w:val="0"/>
          <w:color w:val="000000" w:themeColor="text1"/>
          <w:sz w:val="30"/>
          <w:szCs w:val="30"/>
        </w:rPr>
        <w:lastRenderedPageBreak/>
        <w:t>五、</w:t>
      </w:r>
      <w:bookmarkStart w:id="7" w:name="_Hlk54167917"/>
      <w:r w:rsidRPr="00D0300B">
        <w:rPr>
          <w:rFonts w:ascii="黑体" w:eastAsia="黑体" w:hAnsi="黑体" w:hint="eastAsia"/>
          <w:snapToGrid w:val="0"/>
          <w:color w:val="000000" w:themeColor="text1"/>
          <w:sz w:val="30"/>
          <w:szCs w:val="30"/>
        </w:rPr>
        <w:t>环境保护措施监督检查清单</w:t>
      </w:r>
      <w:bookmarkEnd w:id="7"/>
    </w:p>
    <w:tbl>
      <w:tblPr>
        <w:tblW w:w="5177"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174"/>
        <w:gridCol w:w="1328"/>
        <w:gridCol w:w="323"/>
        <w:gridCol w:w="1566"/>
        <w:gridCol w:w="2687"/>
        <w:gridCol w:w="2410"/>
      </w:tblGrid>
      <w:tr w:rsidR="00D0300B" w:rsidRPr="00D0300B" w14:paraId="0EBF9D46" w14:textId="77777777" w:rsidTr="00674DDC">
        <w:trPr>
          <w:trHeight w:val="680"/>
          <w:jc w:val="center"/>
        </w:trPr>
        <w:tc>
          <w:tcPr>
            <w:tcW w:w="619" w:type="pct"/>
            <w:tcBorders>
              <w:top w:val="single" w:sz="8" w:space="0" w:color="auto"/>
              <w:bottom w:val="single" w:sz="6" w:space="0" w:color="auto"/>
              <w:tl2br w:val="single" w:sz="6" w:space="0" w:color="auto"/>
            </w:tcBorders>
            <w:tcMar>
              <w:left w:w="57" w:type="dxa"/>
              <w:right w:w="57" w:type="dxa"/>
            </w:tcMar>
          </w:tcPr>
          <w:p w14:paraId="0170F51E" w14:textId="77777777" w:rsidR="005401AE" w:rsidRPr="00D0300B" w:rsidRDefault="005401AE" w:rsidP="00AC008E">
            <w:pPr>
              <w:adjustRightInd w:val="0"/>
              <w:snapToGrid w:val="0"/>
              <w:ind w:firstLineChars="150" w:firstLine="360"/>
              <w:rPr>
                <w:rFonts w:ascii="宋体" w:hAnsi="宋体" w:cs="宋体"/>
                <w:color w:val="000000" w:themeColor="text1"/>
                <w:sz w:val="24"/>
              </w:rPr>
            </w:pPr>
            <w:r w:rsidRPr="00D0300B">
              <w:rPr>
                <w:rFonts w:ascii="宋体" w:hAnsi="宋体" w:cs="宋体" w:hint="eastAsia"/>
                <w:color w:val="000000" w:themeColor="text1"/>
                <w:sz w:val="24"/>
              </w:rPr>
              <w:t>内容</w:t>
            </w:r>
          </w:p>
          <w:p w14:paraId="65782D3A" w14:textId="77777777" w:rsidR="005B10F6" w:rsidRPr="00D0300B" w:rsidRDefault="005B10F6" w:rsidP="005B10F6">
            <w:pPr>
              <w:adjustRightInd w:val="0"/>
              <w:snapToGrid w:val="0"/>
              <w:rPr>
                <w:rFonts w:ascii="宋体" w:hAnsi="宋体" w:cs="宋体"/>
                <w:color w:val="000000" w:themeColor="text1"/>
                <w:sz w:val="24"/>
              </w:rPr>
            </w:pPr>
          </w:p>
          <w:p w14:paraId="4E6C0627" w14:textId="77777777" w:rsidR="005401AE" w:rsidRPr="00D0300B" w:rsidRDefault="005401AE" w:rsidP="005B10F6">
            <w:pPr>
              <w:adjustRightInd w:val="0"/>
              <w:snapToGrid w:val="0"/>
              <w:rPr>
                <w:rFonts w:ascii="宋体" w:hAnsi="宋体" w:cs="宋体"/>
                <w:color w:val="000000" w:themeColor="text1"/>
                <w:sz w:val="24"/>
              </w:rPr>
            </w:pPr>
            <w:r w:rsidRPr="00D0300B">
              <w:rPr>
                <w:rFonts w:ascii="宋体" w:hAnsi="宋体" w:cs="宋体" w:hint="eastAsia"/>
                <w:color w:val="000000" w:themeColor="text1"/>
                <w:sz w:val="24"/>
              </w:rPr>
              <w:t>要素</w:t>
            </w:r>
          </w:p>
        </w:tc>
        <w:tc>
          <w:tcPr>
            <w:tcW w:w="700" w:type="pct"/>
            <w:tcMar>
              <w:left w:w="57" w:type="dxa"/>
              <w:right w:w="57" w:type="dxa"/>
            </w:tcMar>
            <w:vAlign w:val="center"/>
          </w:tcPr>
          <w:p w14:paraId="2134E3AE" w14:textId="77777777" w:rsidR="005401AE" w:rsidRPr="00D0300B" w:rsidRDefault="005401AE" w:rsidP="006E3292">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排放口(编号、名称)/污染源</w:t>
            </w:r>
          </w:p>
        </w:tc>
        <w:tc>
          <w:tcPr>
            <w:tcW w:w="995" w:type="pct"/>
            <w:gridSpan w:val="2"/>
            <w:tcMar>
              <w:left w:w="57" w:type="dxa"/>
              <w:right w:w="57" w:type="dxa"/>
            </w:tcMar>
            <w:vAlign w:val="center"/>
          </w:tcPr>
          <w:p w14:paraId="050F5811" w14:textId="77777777" w:rsidR="00C82A97" w:rsidRPr="00D0300B" w:rsidRDefault="00C82A97" w:rsidP="00610323">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主要</w:t>
            </w:r>
          </w:p>
          <w:p w14:paraId="38B22D16" w14:textId="77777777" w:rsidR="005401AE" w:rsidRPr="00D0300B" w:rsidRDefault="005401AE" w:rsidP="00610323">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污染物</w:t>
            </w:r>
          </w:p>
        </w:tc>
        <w:tc>
          <w:tcPr>
            <w:tcW w:w="1416" w:type="pct"/>
            <w:tcMar>
              <w:left w:w="57" w:type="dxa"/>
              <w:right w:w="57" w:type="dxa"/>
            </w:tcMar>
            <w:vAlign w:val="center"/>
          </w:tcPr>
          <w:p w14:paraId="26788594"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环境保护措施</w:t>
            </w:r>
          </w:p>
        </w:tc>
        <w:tc>
          <w:tcPr>
            <w:tcW w:w="1270" w:type="pct"/>
            <w:tcMar>
              <w:left w:w="57" w:type="dxa"/>
              <w:right w:w="57" w:type="dxa"/>
            </w:tcMar>
            <w:vAlign w:val="center"/>
          </w:tcPr>
          <w:p w14:paraId="78A93769"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执行标准</w:t>
            </w:r>
          </w:p>
        </w:tc>
      </w:tr>
      <w:tr w:rsidR="00D0300B" w:rsidRPr="00D0300B" w14:paraId="06F24D19" w14:textId="77777777" w:rsidTr="00674DDC">
        <w:trPr>
          <w:trHeight w:val="680"/>
          <w:jc w:val="center"/>
        </w:trPr>
        <w:tc>
          <w:tcPr>
            <w:tcW w:w="619" w:type="pct"/>
            <w:tcBorders>
              <w:top w:val="single" w:sz="6" w:space="0" w:color="auto"/>
            </w:tcBorders>
            <w:tcMar>
              <w:left w:w="57" w:type="dxa"/>
              <w:right w:w="57" w:type="dxa"/>
            </w:tcMar>
            <w:vAlign w:val="center"/>
          </w:tcPr>
          <w:p w14:paraId="68015015" w14:textId="77777777" w:rsidR="00610323" w:rsidRPr="00D0300B" w:rsidRDefault="00610323" w:rsidP="00610323">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大气环境</w:t>
            </w:r>
          </w:p>
        </w:tc>
        <w:tc>
          <w:tcPr>
            <w:tcW w:w="700" w:type="pct"/>
            <w:tcMar>
              <w:left w:w="57" w:type="dxa"/>
              <w:right w:w="57" w:type="dxa"/>
            </w:tcMar>
            <w:vAlign w:val="center"/>
          </w:tcPr>
          <w:p w14:paraId="156A24AD" w14:textId="446FC740" w:rsidR="00610323" w:rsidRPr="00D0300B" w:rsidRDefault="007E1604" w:rsidP="00BD721F">
            <w:pPr>
              <w:adjustRightInd w:val="0"/>
              <w:snapToGrid w:val="0"/>
              <w:jc w:val="center"/>
              <w:rPr>
                <w:rFonts w:ascii="宋体" w:hAnsi="宋体" w:cs="宋体"/>
                <w:color w:val="000000" w:themeColor="text1"/>
                <w:sz w:val="24"/>
              </w:rPr>
            </w:pPr>
            <w:r w:rsidRPr="00D0300B">
              <w:rPr>
                <w:rFonts w:hint="eastAsia"/>
                <w:color w:val="000000" w:themeColor="text1"/>
                <w:sz w:val="24"/>
              </w:rPr>
              <w:t>燃气</w:t>
            </w:r>
            <w:r w:rsidR="00F74DCF" w:rsidRPr="00D0300B">
              <w:rPr>
                <w:rFonts w:hint="eastAsia"/>
                <w:color w:val="000000" w:themeColor="text1"/>
                <w:sz w:val="24"/>
              </w:rPr>
              <w:t>锅炉排气筒</w:t>
            </w:r>
            <w:r w:rsidR="00610323" w:rsidRPr="00D0300B">
              <w:rPr>
                <w:rFonts w:hint="eastAsia"/>
                <w:color w:val="000000" w:themeColor="text1"/>
                <w:sz w:val="24"/>
              </w:rPr>
              <w:t>DA00</w:t>
            </w:r>
            <w:r w:rsidR="00BD721F" w:rsidRPr="00D0300B">
              <w:rPr>
                <w:color w:val="000000" w:themeColor="text1"/>
                <w:sz w:val="24"/>
              </w:rPr>
              <w:t>4</w:t>
            </w:r>
          </w:p>
        </w:tc>
        <w:tc>
          <w:tcPr>
            <w:tcW w:w="995" w:type="pct"/>
            <w:gridSpan w:val="2"/>
            <w:tcMar>
              <w:left w:w="57" w:type="dxa"/>
              <w:right w:w="57" w:type="dxa"/>
            </w:tcMar>
            <w:vAlign w:val="center"/>
          </w:tcPr>
          <w:p w14:paraId="240DBBAB" w14:textId="77777777" w:rsidR="00610323" w:rsidRPr="00D0300B" w:rsidRDefault="00610323" w:rsidP="00990BDA">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颗粒物</w:t>
            </w:r>
            <w:r w:rsidR="00231C20" w:rsidRPr="00D0300B">
              <w:rPr>
                <w:rFonts w:ascii="宋体" w:hAnsi="宋体" w:cs="宋体"/>
                <w:color w:val="000000" w:themeColor="text1"/>
                <w:sz w:val="24"/>
              </w:rPr>
              <w:t>、</w:t>
            </w:r>
            <w:r w:rsidR="00F74DCF" w:rsidRPr="00D0300B">
              <w:rPr>
                <w:rFonts w:ascii="宋体" w:hAnsi="宋体" w:cs="宋体"/>
                <w:color w:val="000000" w:themeColor="text1"/>
                <w:sz w:val="24"/>
              </w:rPr>
              <w:t>二氧化硫、氮氧化物、烟气黑度</w:t>
            </w:r>
          </w:p>
        </w:tc>
        <w:tc>
          <w:tcPr>
            <w:tcW w:w="1416" w:type="pct"/>
            <w:tcMar>
              <w:left w:w="57" w:type="dxa"/>
              <w:right w:w="57" w:type="dxa"/>
            </w:tcMar>
            <w:vAlign w:val="center"/>
          </w:tcPr>
          <w:p w14:paraId="3DE55927" w14:textId="6FF8E9F8" w:rsidR="00D82B67" w:rsidRPr="00D0300B" w:rsidRDefault="007C4120" w:rsidP="00990BDA">
            <w:pPr>
              <w:adjustRightInd w:val="0"/>
              <w:snapToGrid w:val="0"/>
              <w:jc w:val="center"/>
              <w:rPr>
                <w:rFonts w:eastAsiaTheme="minorEastAsia"/>
                <w:color w:val="000000" w:themeColor="text1"/>
                <w:sz w:val="24"/>
              </w:rPr>
            </w:pPr>
            <w:r w:rsidRPr="00D0300B">
              <w:rPr>
                <w:rFonts w:ascii="宋体" w:hAnsi="宋体" w:cs="宋体" w:hint="eastAsia"/>
                <w:color w:val="000000" w:themeColor="text1"/>
                <w:sz w:val="24"/>
              </w:rPr>
              <w:t>低氮燃烧方式</w:t>
            </w:r>
            <w:r w:rsidR="00990BDA" w:rsidRPr="00D0300B">
              <w:rPr>
                <w:rFonts w:ascii="宋体" w:hAnsi="宋体" w:cs="宋体"/>
                <w:color w:val="000000" w:themeColor="text1"/>
                <w:sz w:val="24"/>
              </w:rPr>
              <w:t>+1</w:t>
            </w:r>
            <w:r w:rsidR="003E1FB1" w:rsidRPr="00D0300B">
              <w:rPr>
                <w:rFonts w:ascii="宋体" w:hAnsi="宋体" w:cs="宋体"/>
                <w:color w:val="000000" w:themeColor="text1"/>
                <w:sz w:val="24"/>
              </w:rPr>
              <w:t>6</w:t>
            </w:r>
            <w:r w:rsidR="009E0C28" w:rsidRPr="00D0300B">
              <w:rPr>
                <w:rFonts w:ascii="宋体" w:hAnsi="宋体" w:cs="宋体"/>
                <w:color w:val="000000" w:themeColor="text1"/>
                <w:sz w:val="24"/>
              </w:rPr>
              <w:t>米排气筒排放</w:t>
            </w:r>
          </w:p>
        </w:tc>
        <w:tc>
          <w:tcPr>
            <w:tcW w:w="1270" w:type="pct"/>
            <w:tcMar>
              <w:left w:w="57" w:type="dxa"/>
              <w:right w:w="57" w:type="dxa"/>
            </w:tcMar>
            <w:vAlign w:val="center"/>
          </w:tcPr>
          <w:p w14:paraId="2299F254" w14:textId="77777777" w:rsidR="00231C20" w:rsidRPr="00D0300B" w:rsidRDefault="00F74DCF" w:rsidP="00990BDA">
            <w:pPr>
              <w:adjustRightInd w:val="0"/>
              <w:snapToGrid w:val="0"/>
              <w:spacing w:line="280" w:lineRule="exact"/>
              <w:jc w:val="center"/>
              <w:rPr>
                <w:rFonts w:ascii="宋体" w:hAnsi="宋体" w:cs="宋体"/>
                <w:color w:val="000000" w:themeColor="text1"/>
                <w:sz w:val="24"/>
              </w:rPr>
            </w:pPr>
            <w:r w:rsidRPr="00D0300B">
              <w:rPr>
                <w:rFonts w:ascii="宋体" w:hAnsi="宋体" w:cs="宋体" w:hint="eastAsia"/>
                <w:color w:val="000000" w:themeColor="text1"/>
                <w:sz w:val="24"/>
              </w:rPr>
              <w:t>《锅炉大气污染物排放标准》</w:t>
            </w:r>
            <w:r w:rsidRPr="00D0300B">
              <w:rPr>
                <w:rFonts w:ascii="宋体" w:hAnsi="宋体" w:cs="宋体"/>
                <w:color w:val="000000" w:themeColor="text1"/>
                <w:sz w:val="24"/>
              </w:rPr>
              <w:t>（GB13271-2014）表</w:t>
            </w:r>
            <w:r w:rsidR="00990BDA" w:rsidRPr="00D0300B">
              <w:rPr>
                <w:rFonts w:ascii="宋体" w:hAnsi="宋体" w:cs="宋体"/>
                <w:color w:val="000000" w:themeColor="text1"/>
                <w:sz w:val="24"/>
              </w:rPr>
              <w:t>2</w:t>
            </w:r>
            <w:r w:rsidR="009E0C28" w:rsidRPr="00D0300B">
              <w:rPr>
                <w:rFonts w:ascii="宋体" w:hAnsi="宋体" w:cs="宋体" w:hint="eastAsia"/>
                <w:color w:val="000000" w:themeColor="text1"/>
                <w:sz w:val="24"/>
              </w:rPr>
              <w:t>中燃</w:t>
            </w:r>
            <w:r w:rsidR="00990BDA" w:rsidRPr="00D0300B">
              <w:rPr>
                <w:rFonts w:ascii="宋体" w:hAnsi="宋体" w:cs="宋体" w:hint="eastAsia"/>
                <w:color w:val="000000" w:themeColor="text1"/>
                <w:sz w:val="24"/>
              </w:rPr>
              <w:t>气</w:t>
            </w:r>
            <w:r w:rsidRPr="00D0300B">
              <w:rPr>
                <w:rFonts w:ascii="宋体" w:hAnsi="宋体" w:cs="宋体" w:hint="eastAsia"/>
                <w:color w:val="000000" w:themeColor="text1"/>
                <w:sz w:val="24"/>
              </w:rPr>
              <w:t>锅炉标准</w:t>
            </w:r>
          </w:p>
        </w:tc>
      </w:tr>
      <w:tr w:rsidR="00D0300B" w:rsidRPr="00D0300B" w14:paraId="105D1C7C" w14:textId="77777777" w:rsidTr="00674DDC">
        <w:trPr>
          <w:trHeight w:val="680"/>
          <w:jc w:val="center"/>
        </w:trPr>
        <w:tc>
          <w:tcPr>
            <w:tcW w:w="619" w:type="pct"/>
            <w:tcMar>
              <w:left w:w="57" w:type="dxa"/>
              <w:right w:w="57" w:type="dxa"/>
            </w:tcMar>
            <w:vAlign w:val="center"/>
          </w:tcPr>
          <w:p w14:paraId="18845DA0" w14:textId="77777777" w:rsidR="009E0C28" w:rsidRPr="00D0300B" w:rsidRDefault="009E0C28">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地表水</w:t>
            </w:r>
          </w:p>
          <w:p w14:paraId="290876AD" w14:textId="77777777" w:rsidR="009E0C28" w:rsidRPr="00D0300B" w:rsidRDefault="009E0C28">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环境</w:t>
            </w:r>
          </w:p>
        </w:tc>
        <w:tc>
          <w:tcPr>
            <w:tcW w:w="700" w:type="pct"/>
            <w:tcMar>
              <w:left w:w="57" w:type="dxa"/>
              <w:right w:w="57" w:type="dxa"/>
            </w:tcMar>
            <w:vAlign w:val="center"/>
          </w:tcPr>
          <w:p w14:paraId="44BDA37D" w14:textId="4A39B738" w:rsidR="009E0C28" w:rsidRPr="00D0300B" w:rsidRDefault="009E0C28" w:rsidP="00D32762">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锅炉定排水</w:t>
            </w:r>
          </w:p>
        </w:tc>
        <w:tc>
          <w:tcPr>
            <w:tcW w:w="995" w:type="pct"/>
            <w:gridSpan w:val="2"/>
            <w:tcMar>
              <w:left w:w="57" w:type="dxa"/>
              <w:right w:w="57" w:type="dxa"/>
            </w:tcMar>
            <w:vAlign w:val="center"/>
          </w:tcPr>
          <w:p w14:paraId="3A35C7AE" w14:textId="77777777" w:rsidR="009E0C28" w:rsidRPr="00D0300B" w:rsidRDefault="009E0C28" w:rsidP="00F557D8">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PH、C</w:t>
            </w:r>
            <w:r w:rsidRPr="00D0300B">
              <w:rPr>
                <w:rFonts w:ascii="宋体" w:hAnsi="宋体" w:cs="宋体"/>
                <w:color w:val="000000" w:themeColor="text1"/>
                <w:sz w:val="24"/>
              </w:rPr>
              <w:t>OD、溶解性总固体</w:t>
            </w:r>
          </w:p>
        </w:tc>
        <w:tc>
          <w:tcPr>
            <w:tcW w:w="1416" w:type="pct"/>
            <w:tcMar>
              <w:left w:w="57" w:type="dxa"/>
              <w:right w:w="57" w:type="dxa"/>
            </w:tcMar>
            <w:vAlign w:val="center"/>
          </w:tcPr>
          <w:p w14:paraId="3C3A2CD0" w14:textId="77777777" w:rsidR="009E0C28" w:rsidRPr="00D0300B" w:rsidRDefault="009E0C28" w:rsidP="00987A7E">
            <w:pPr>
              <w:adjustRightInd w:val="0"/>
              <w:snapToGrid w:val="0"/>
              <w:jc w:val="center"/>
              <w:rPr>
                <w:rFonts w:ascii="宋体" w:hAnsi="宋体"/>
                <w:color w:val="000000" w:themeColor="text1"/>
                <w:sz w:val="24"/>
              </w:rPr>
            </w:pPr>
            <w:r w:rsidRPr="00D0300B">
              <w:rPr>
                <w:rFonts w:ascii="宋体" w:hAnsi="宋体"/>
                <w:color w:val="000000" w:themeColor="text1"/>
                <w:sz w:val="24"/>
              </w:rPr>
              <w:t>用于</w:t>
            </w:r>
            <w:r w:rsidR="00990BDA" w:rsidRPr="00D0300B">
              <w:rPr>
                <w:rFonts w:ascii="宋体" w:hAnsi="宋体"/>
                <w:color w:val="000000" w:themeColor="text1"/>
                <w:sz w:val="24"/>
              </w:rPr>
              <w:t>生产线</w:t>
            </w:r>
            <w:r w:rsidR="00BD721F" w:rsidRPr="00D0300B">
              <w:rPr>
                <w:rFonts w:ascii="宋体" w:hAnsi="宋体"/>
                <w:color w:val="000000" w:themeColor="text1"/>
                <w:sz w:val="24"/>
              </w:rPr>
              <w:t>串用</w:t>
            </w:r>
          </w:p>
        </w:tc>
        <w:tc>
          <w:tcPr>
            <w:tcW w:w="1270" w:type="pct"/>
            <w:tcMar>
              <w:left w:w="57" w:type="dxa"/>
              <w:right w:w="57" w:type="dxa"/>
            </w:tcMar>
            <w:vAlign w:val="center"/>
          </w:tcPr>
          <w:p w14:paraId="1ED5EFCC" w14:textId="77777777" w:rsidR="009E0C28" w:rsidRPr="00D0300B" w:rsidRDefault="00990BDA" w:rsidP="00082800">
            <w:pPr>
              <w:adjustRightInd w:val="0"/>
              <w:snapToGrid w:val="0"/>
              <w:spacing w:line="280" w:lineRule="exact"/>
              <w:jc w:val="center"/>
              <w:rPr>
                <w:rFonts w:ascii="宋体" w:hAnsi="宋体" w:cs="宋体"/>
                <w:color w:val="000000" w:themeColor="text1"/>
                <w:sz w:val="24"/>
              </w:rPr>
            </w:pPr>
            <w:r w:rsidRPr="00D0300B">
              <w:rPr>
                <w:rFonts w:ascii="宋体" w:hAnsi="宋体" w:cs="宋体"/>
                <w:color w:val="000000" w:themeColor="text1"/>
                <w:sz w:val="24"/>
              </w:rPr>
              <w:t>综合利用，不外排</w:t>
            </w:r>
          </w:p>
        </w:tc>
      </w:tr>
      <w:tr w:rsidR="00D0300B" w:rsidRPr="00D0300B" w14:paraId="370956ED" w14:textId="77777777" w:rsidTr="00674DDC">
        <w:trPr>
          <w:trHeight w:val="680"/>
          <w:jc w:val="center"/>
        </w:trPr>
        <w:tc>
          <w:tcPr>
            <w:tcW w:w="619" w:type="pct"/>
            <w:tcMar>
              <w:left w:w="57" w:type="dxa"/>
              <w:right w:w="57" w:type="dxa"/>
            </w:tcMar>
            <w:vAlign w:val="center"/>
          </w:tcPr>
          <w:p w14:paraId="5F1A7D70"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声环境</w:t>
            </w:r>
          </w:p>
        </w:tc>
        <w:tc>
          <w:tcPr>
            <w:tcW w:w="700" w:type="pct"/>
            <w:tcMar>
              <w:left w:w="57" w:type="dxa"/>
              <w:right w:w="57" w:type="dxa"/>
            </w:tcMar>
            <w:vAlign w:val="center"/>
          </w:tcPr>
          <w:p w14:paraId="164B1AF7" w14:textId="77777777" w:rsidR="005401AE" w:rsidRPr="00D0300B" w:rsidRDefault="00497781" w:rsidP="00610323">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设备噪声</w:t>
            </w:r>
          </w:p>
        </w:tc>
        <w:tc>
          <w:tcPr>
            <w:tcW w:w="995" w:type="pct"/>
            <w:gridSpan w:val="2"/>
            <w:tcMar>
              <w:left w:w="57" w:type="dxa"/>
              <w:right w:w="57" w:type="dxa"/>
            </w:tcMar>
            <w:vAlign w:val="center"/>
          </w:tcPr>
          <w:p w14:paraId="5A563113" w14:textId="77777777" w:rsidR="005401AE" w:rsidRPr="00D0300B" w:rsidRDefault="00497781">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等效声级</w:t>
            </w:r>
            <w:r w:rsidR="009870EE" w:rsidRPr="00D0300B">
              <w:rPr>
                <w:rFonts w:ascii="宋体" w:hAnsi="宋体" w:cs="宋体"/>
                <w:color w:val="000000" w:themeColor="text1"/>
                <w:sz w:val="24"/>
              </w:rPr>
              <w:t>dB(A)</w:t>
            </w:r>
          </w:p>
        </w:tc>
        <w:tc>
          <w:tcPr>
            <w:tcW w:w="1416" w:type="pct"/>
            <w:tcMar>
              <w:left w:w="57" w:type="dxa"/>
              <w:right w:w="57" w:type="dxa"/>
            </w:tcMar>
            <w:vAlign w:val="center"/>
          </w:tcPr>
          <w:p w14:paraId="37A57A59" w14:textId="77777777" w:rsidR="005401AE" w:rsidRPr="00D0300B" w:rsidRDefault="00497781" w:rsidP="00F557D8">
            <w:pPr>
              <w:adjustRightInd w:val="0"/>
              <w:snapToGrid w:val="0"/>
              <w:jc w:val="center"/>
              <w:rPr>
                <w:rFonts w:ascii="宋体" w:hAnsi="宋体" w:cs="宋体"/>
                <w:color w:val="000000" w:themeColor="text1"/>
                <w:sz w:val="24"/>
              </w:rPr>
            </w:pPr>
            <w:r w:rsidRPr="00D0300B">
              <w:rPr>
                <w:rFonts w:ascii="宋体" w:hAnsi="宋体" w:cs="宋体"/>
                <w:color w:val="000000" w:themeColor="text1"/>
                <w:sz w:val="24"/>
              </w:rPr>
              <w:t>选用低噪声设备、</w:t>
            </w:r>
            <w:r w:rsidR="00610323" w:rsidRPr="00D0300B">
              <w:rPr>
                <w:rFonts w:ascii="宋体" w:hAnsi="宋体" w:cs="宋体"/>
                <w:color w:val="000000" w:themeColor="text1"/>
                <w:sz w:val="24"/>
              </w:rPr>
              <w:t>基础减震、噪声较大的空气动力性噪声安装消声器</w:t>
            </w:r>
          </w:p>
        </w:tc>
        <w:tc>
          <w:tcPr>
            <w:tcW w:w="1270" w:type="pct"/>
            <w:tcMar>
              <w:left w:w="57" w:type="dxa"/>
              <w:right w:w="57" w:type="dxa"/>
            </w:tcMar>
            <w:vAlign w:val="center"/>
          </w:tcPr>
          <w:p w14:paraId="62537701" w14:textId="77777777" w:rsidR="005401AE" w:rsidRPr="00D0300B" w:rsidRDefault="009870EE" w:rsidP="00990BDA">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《工业企业厂界环境噪声排放标准》（GB12348-2008）</w:t>
            </w:r>
            <w:r w:rsidR="00990BDA" w:rsidRPr="00D0300B">
              <w:rPr>
                <w:rFonts w:ascii="宋体" w:hAnsi="宋体" w:cs="宋体"/>
                <w:color w:val="000000" w:themeColor="text1"/>
                <w:sz w:val="24"/>
              </w:rPr>
              <w:t>2</w:t>
            </w:r>
            <w:r w:rsidRPr="00D0300B">
              <w:rPr>
                <w:rFonts w:ascii="宋体" w:hAnsi="宋体" w:cs="宋体" w:hint="eastAsia"/>
                <w:color w:val="000000" w:themeColor="text1"/>
                <w:sz w:val="24"/>
              </w:rPr>
              <w:t>类标准</w:t>
            </w:r>
          </w:p>
        </w:tc>
      </w:tr>
      <w:tr w:rsidR="00D0300B" w:rsidRPr="00D0300B" w14:paraId="13688392" w14:textId="77777777" w:rsidTr="00674DDC">
        <w:trPr>
          <w:trHeight w:val="680"/>
          <w:jc w:val="center"/>
        </w:trPr>
        <w:tc>
          <w:tcPr>
            <w:tcW w:w="619" w:type="pct"/>
            <w:tcMar>
              <w:left w:w="57" w:type="dxa"/>
              <w:right w:w="57" w:type="dxa"/>
            </w:tcMar>
            <w:vAlign w:val="center"/>
          </w:tcPr>
          <w:p w14:paraId="7C589BB5" w14:textId="77777777" w:rsidR="005401AE" w:rsidRPr="00D0300B" w:rsidRDefault="005401A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电磁辐射</w:t>
            </w:r>
          </w:p>
        </w:tc>
        <w:tc>
          <w:tcPr>
            <w:tcW w:w="700" w:type="pct"/>
            <w:tcMar>
              <w:left w:w="57" w:type="dxa"/>
              <w:right w:w="57" w:type="dxa"/>
            </w:tcMar>
            <w:vAlign w:val="center"/>
          </w:tcPr>
          <w:p w14:paraId="6E5A783F" w14:textId="77777777" w:rsidR="005401AE" w:rsidRPr="00D0300B" w:rsidRDefault="009870E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c>
          <w:tcPr>
            <w:tcW w:w="995" w:type="pct"/>
            <w:gridSpan w:val="2"/>
            <w:tcMar>
              <w:left w:w="57" w:type="dxa"/>
              <w:right w:w="57" w:type="dxa"/>
            </w:tcMar>
            <w:vAlign w:val="center"/>
          </w:tcPr>
          <w:p w14:paraId="1FC3EEB7" w14:textId="77777777" w:rsidR="005401AE" w:rsidRPr="00D0300B" w:rsidRDefault="009870E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c>
          <w:tcPr>
            <w:tcW w:w="1416" w:type="pct"/>
            <w:tcMar>
              <w:left w:w="57" w:type="dxa"/>
              <w:right w:w="57" w:type="dxa"/>
            </w:tcMar>
            <w:vAlign w:val="center"/>
          </w:tcPr>
          <w:p w14:paraId="3AA9B6A0" w14:textId="77777777" w:rsidR="005401AE" w:rsidRPr="00D0300B" w:rsidRDefault="009870E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c>
          <w:tcPr>
            <w:tcW w:w="1270" w:type="pct"/>
            <w:tcMar>
              <w:left w:w="57" w:type="dxa"/>
              <w:right w:w="57" w:type="dxa"/>
            </w:tcMar>
            <w:vAlign w:val="center"/>
          </w:tcPr>
          <w:p w14:paraId="1BCFF14B" w14:textId="77777777" w:rsidR="005401AE" w:rsidRPr="00D0300B" w:rsidRDefault="009870EE">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r>
      <w:tr w:rsidR="00D0300B" w:rsidRPr="00D0300B" w14:paraId="349D2B5C" w14:textId="77777777" w:rsidTr="00674DDC">
        <w:trPr>
          <w:trHeight w:val="680"/>
          <w:jc w:val="center"/>
        </w:trPr>
        <w:tc>
          <w:tcPr>
            <w:tcW w:w="619" w:type="pct"/>
            <w:tcMar>
              <w:left w:w="57" w:type="dxa"/>
              <w:right w:w="57" w:type="dxa"/>
            </w:tcMar>
            <w:vAlign w:val="center"/>
          </w:tcPr>
          <w:p w14:paraId="2B8C29CB" w14:textId="77777777" w:rsidR="00933069" w:rsidRPr="00D0300B" w:rsidRDefault="00933069" w:rsidP="00933069">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固体废物</w:t>
            </w:r>
          </w:p>
        </w:tc>
        <w:tc>
          <w:tcPr>
            <w:tcW w:w="700" w:type="pct"/>
            <w:tcMar>
              <w:left w:w="57" w:type="dxa"/>
              <w:right w:w="57" w:type="dxa"/>
            </w:tcMar>
            <w:vAlign w:val="center"/>
          </w:tcPr>
          <w:p w14:paraId="3B2C1B9A" w14:textId="548918CB" w:rsidR="00933069" w:rsidRPr="00D0300B" w:rsidRDefault="00933069" w:rsidP="00933069">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c>
          <w:tcPr>
            <w:tcW w:w="995" w:type="pct"/>
            <w:gridSpan w:val="2"/>
            <w:tcMar>
              <w:left w:w="57" w:type="dxa"/>
              <w:right w:w="57" w:type="dxa"/>
            </w:tcMar>
            <w:vAlign w:val="center"/>
          </w:tcPr>
          <w:p w14:paraId="262BA808" w14:textId="2A890C59" w:rsidR="00933069" w:rsidRPr="00D0300B" w:rsidRDefault="00933069" w:rsidP="00933069">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c>
          <w:tcPr>
            <w:tcW w:w="1416" w:type="pct"/>
            <w:tcMar>
              <w:left w:w="57" w:type="dxa"/>
              <w:right w:w="57" w:type="dxa"/>
            </w:tcMar>
            <w:vAlign w:val="center"/>
          </w:tcPr>
          <w:p w14:paraId="73DA0083" w14:textId="66AB7BAF" w:rsidR="00933069" w:rsidRPr="00D0300B" w:rsidRDefault="00933069" w:rsidP="00933069">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c>
          <w:tcPr>
            <w:tcW w:w="1270" w:type="pct"/>
            <w:tcMar>
              <w:left w:w="57" w:type="dxa"/>
              <w:right w:w="57" w:type="dxa"/>
            </w:tcMar>
            <w:vAlign w:val="center"/>
          </w:tcPr>
          <w:p w14:paraId="0D5297FB" w14:textId="5BB4E21B" w:rsidR="00933069" w:rsidRPr="00D0300B" w:rsidRDefault="00933069" w:rsidP="00933069">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w:t>
            </w:r>
          </w:p>
        </w:tc>
      </w:tr>
      <w:tr w:rsidR="00D0300B" w:rsidRPr="00D0300B" w14:paraId="0274DD18" w14:textId="77777777" w:rsidTr="00674DDC">
        <w:trPr>
          <w:trHeight w:val="680"/>
          <w:jc w:val="center"/>
        </w:trPr>
        <w:tc>
          <w:tcPr>
            <w:tcW w:w="1489" w:type="pct"/>
            <w:gridSpan w:val="3"/>
            <w:tcMar>
              <w:left w:w="57" w:type="dxa"/>
              <w:right w:w="57" w:type="dxa"/>
            </w:tcMar>
            <w:vAlign w:val="center"/>
          </w:tcPr>
          <w:p w14:paraId="0C954496" w14:textId="77777777" w:rsidR="00933069" w:rsidRPr="00D0300B" w:rsidRDefault="00933069" w:rsidP="00933069">
            <w:pPr>
              <w:adjustRightInd w:val="0"/>
              <w:snapToGrid w:val="0"/>
              <w:rPr>
                <w:rFonts w:ascii="宋体" w:hAnsi="宋体" w:cs="宋体"/>
                <w:color w:val="000000" w:themeColor="text1"/>
                <w:sz w:val="24"/>
              </w:rPr>
            </w:pPr>
            <w:r w:rsidRPr="00D0300B">
              <w:rPr>
                <w:rFonts w:ascii="宋体" w:hAnsi="宋体" w:cs="宋体" w:hint="eastAsia"/>
                <w:color w:val="000000" w:themeColor="text1"/>
                <w:sz w:val="24"/>
              </w:rPr>
              <w:t>土壤及地下水污染防治措施</w:t>
            </w:r>
          </w:p>
        </w:tc>
        <w:tc>
          <w:tcPr>
            <w:tcW w:w="3511" w:type="pct"/>
            <w:gridSpan w:val="3"/>
            <w:tcMar>
              <w:left w:w="57" w:type="dxa"/>
              <w:right w:w="57" w:type="dxa"/>
            </w:tcMar>
            <w:vAlign w:val="center"/>
          </w:tcPr>
          <w:p w14:paraId="5574F200" w14:textId="77777777" w:rsidR="00933069" w:rsidRPr="00D0300B" w:rsidRDefault="00933069" w:rsidP="00933069">
            <w:pPr>
              <w:adjustRightInd w:val="0"/>
              <w:snapToGrid w:val="0"/>
              <w:jc w:val="center"/>
              <w:rPr>
                <w:rFonts w:ascii="宋体" w:hAnsi="宋体"/>
                <w:color w:val="000000" w:themeColor="text1"/>
                <w:sz w:val="24"/>
                <w:shd w:val="clear" w:color="auto" w:fill="FFFFFF"/>
              </w:rPr>
            </w:pPr>
            <w:r w:rsidRPr="00D0300B">
              <w:rPr>
                <w:rFonts w:ascii="宋体" w:hAnsi="宋体" w:hint="eastAsia"/>
                <w:color w:val="000000" w:themeColor="text1"/>
                <w:sz w:val="24"/>
                <w:shd w:val="clear" w:color="auto" w:fill="FFFFFF"/>
              </w:rPr>
              <w:t>/</w:t>
            </w:r>
          </w:p>
        </w:tc>
      </w:tr>
      <w:tr w:rsidR="00D0300B" w:rsidRPr="00D0300B" w14:paraId="711FB222" w14:textId="77777777" w:rsidTr="00674DDC">
        <w:trPr>
          <w:trHeight w:val="680"/>
          <w:jc w:val="center"/>
        </w:trPr>
        <w:tc>
          <w:tcPr>
            <w:tcW w:w="1489" w:type="pct"/>
            <w:gridSpan w:val="3"/>
            <w:tcMar>
              <w:left w:w="57" w:type="dxa"/>
              <w:right w:w="57" w:type="dxa"/>
            </w:tcMar>
            <w:vAlign w:val="center"/>
          </w:tcPr>
          <w:p w14:paraId="58529531" w14:textId="77777777" w:rsidR="00933069" w:rsidRPr="00D0300B" w:rsidRDefault="00933069" w:rsidP="00933069">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生态保护措施</w:t>
            </w:r>
          </w:p>
        </w:tc>
        <w:tc>
          <w:tcPr>
            <w:tcW w:w="3511" w:type="pct"/>
            <w:gridSpan w:val="3"/>
            <w:tcMar>
              <w:left w:w="57" w:type="dxa"/>
              <w:right w:w="57" w:type="dxa"/>
            </w:tcMar>
            <w:vAlign w:val="center"/>
          </w:tcPr>
          <w:p w14:paraId="733270D6" w14:textId="77777777" w:rsidR="00933069" w:rsidRPr="00D0300B" w:rsidRDefault="00933069" w:rsidP="00933069">
            <w:pPr>
              <w:adjustRightInd w:val="0"/>
              <w:snapToGrid w:val="0"/>
              <w:jc w:val="center"/>
              <w:rPr>
                <w:rFonts w:ascii="宋体" w:hAnsi="宋体" w:cs="宋体"/>
                <w:color w:val="000000" w:themeColor="text1"/>
                <w:sz w:val="24"/>
              </w:rPr>
            </w:pPr>
            <w:r w:rsidRPr="00D0300B">
              <w:rPr>
                <w:rFonts w:ascii="宋体" w:hAnsi="宋体" w:cs="宋体" w:hint="eastAsia"/>
                <w:color w:val="000000" w:themeColor="text1"/>
                <w:sz w:val="24"/>
              </w:rPr>
              <w:t>加强绿化</w:t>
            </w:r>
          </w:p>
        </w:tc>
      </w:tr>
      <w:tr w:rsidR="00D0300B" w:rsidRPr="00D0300B" w14:paraId="34C20FA8" w14:textId="77777777" w:rsidTr="00674DDC">
        <w:trPr>
          <w:trHeight w:val="680"/>
          <w:jc w:val="center"/>
        </w:trPr>
        <w:tc>
          <w:tcPr>
            <w:tcW w:w="619" w:type="pct"/>
            <w:tcMar>
              <w:left w:w="57" w:type="dxa"/>
              <w:right w:w="57" w:type="dxa"/>
            </w:tcMar>
            <w:vAlign w:val="center"/>
          </w:tcPr>
          <w:p w14:paraId="6801ADDF" w14:textId="77777777" w:rsidR="00933069" w:rsidRPr="00D0300B" w:rsidRDefault="00933069" w:rsidP="00933069">
            <w:pPr>
              <w:adjustRightInd w:val="0"/>
              <w:snapToGrid w:val="0"/>
              <w:spacing w:line="360" w:lineRule="exact"/>
              <w:rPr>
                <w:rFonts w:ascii="宋体" w:hAnsi="宋体" w:cs="宋体"/>
                <w:color w:val="000000" w:themeColor="text1"/>
                <w:sz w:val="24"/>
              </w:rPr>
            </w:pPr>
            <w:r w:rsidRPr="00D0300B">
              <w:rPr>
                <w:rFonts w:ascii="宋体" w:hAnsi="宋体" w:cs="宋体" w:hint="eastAsia"/>
                <w:color w:val="000000" w:themeColor="text1"/>
                <w:sz w:val="24"/>
              </w:rPr>
              <w:t>环境风险防范措施</w:t>
            </w:r>
          </w:p>
        </w:tc>
        <w:tc>
          <w:tcPr>
            <w:tcW w:w="4381" w:type="pct"/>
            <w:gridSpan w:val="5"/>
            <w:tcMar>
              <w:left w:w="57" w:type="dxa"/>
              <w:right w:w="57" w:type="dxa"/>
            </w:tcMar>
            <w:vAlign w:val="center"/>
          </w:tcPr>
          <w:p w14:paraId="23783707" w14:textId="6FC48101" w:rsidR="00933069" w:rsidRPr="00D0300B" w:rsidRDefault="00933069" w:rsidP="00933069">
            <w:pPr>
              <w:adjustRightInd w:val="0"/>
              <w:snapToGrid w:val="0"/>
              <w:spacing w:line="360" w:lineRule="exact"/>
              <w:ind w:firstLineChars="200" w:firstLine="480"/>
              <w:rPr>
                <w:rFonts w:ascii="宋体" w:hAnsi="宋体" w:cs="宋体"/>
                <w:color w:val="000000" w:themeColor="text1"/>
                <w:sz w:val="24"/>
              </w:rPr>
            </w:pPr>
            <w:r w:rsidRPr="00D0300B">
              <w:rPr>
                <w:rFonts w:ascii="宋体" w:hAnsi="宋体" w:cs="宋体" w:hint="eastAsia"/>
                <w:color w:val="000000" w:themeColor="text1"/>
                <w:sz w:val="24"/>
              </w:rPr>
              <w:t>①锅炉房安装可燃气体报警装置。并且设置联动阀，有异动时可及时切断天然气供应。</w:t>
            </w:r>
          </w:p>
          <w:p w14:paraId="55E3DA6A" w14:textId="2528EC75" w:rsidR="00933069" w:rsidRPr="00D0300B" w:rsidRDefault="00933069" w:rsidP="00933069">
            <w:pPr>
              <w:adjustRightInd w:val="0"/>
              <w:snapToGrid w:val="0"/>
              <w:spacing w:line="360" w:lineRule="exact"/>
              <w:ind w:firstLineChars="200" w:firstLine="480"/>
              <w:rPr>
                <w:rFonts w:ascii="宋体" w:hAnsi="宋体" w:cs="宋体"/>
                <w:color w:val="000000" w:themeColor="text1"/>
                <w:sz w:val="24"/>
              </w:rPr>
            </w:pPr>
            <w:r w:rsidRPr="00D0300B">
              <w:rPr>
                <w:rFonts w:ascii="宋体" w:hAnsi="宋体" w:cs="宋体" w:hint="eastAsia"/>
                <w:color w:val="000000" w:themeColor="text1"/>
                <w:sz w:val="24"/>
              </w:rPr>
              <w:t>②锅炉房区域设置废水收集设施，确保发生事故时消防水能收集进入现有事故池。</w:t>
            </w:r>
          </w:p>
          <w:p w14:paraId="213EEA4E" w14:textId="77777777" w:rsidR="00933069" w:rsidRPr="00D0300B" w:rsidRDefault="00933069" w:rsidP="00933069">
            <w:pPr>
              <w:adjustRightInd w:val="0"/>
              <w:snapToGrid w:val="0"/>
              <w:spacing w:line="360" w:lineRule="exact"/>
              <w:ind w:firstLineChars="200" w:firstLine="480"/>
              <w:rPr>
                <w:rFonts w:ascii="宋体" w:hAnsi="宋体" w:cs="宋体"/>
                <w:color w:val="000000" w:themeColor="text1"/>
                <w:sz w:val="24"/>
              </w:rPr>
            </w:pPr>
            <w:r w:rsidRPr="00D0300B">
              <w:rPr>
                <w:rFonts w:ascii="宋体" w:hAnsi="宋体" w:cs="宋体" w:hint="eastAsia"/>
                <w:color w:val="000000" w:themeColor="text1"/>
                <w:sz w:val="24"/>
              </w:rPr>
              <w:t>③运营期加强风险管理。</w:t>
            </w:r>
          </w:p>
          <w:p w14:paraId="05AF64FE" w14:textId="77777777" w:rsidR="00933069" w:rsidRPr="00D0300B" w:rsidRDefault="00933069" w:rsidP="00933069">
            <w:pPr>
              <w:adjustRightInd w:val="0"/>
              <w:snapToGrid w:val="0"/>
              <w:spacing w:line="360" w:lineRule="exact"/>
              <w:ind w:firstLineChars="200" w:firstLine="480"/>
              <w:rPr>
                <w:rFonts w:ascii="宋体" w:hAnsi="宋体" w:cs="宋体"/>
                <w:color w:val="000000" w:themeColor="text1"/>
                <w:sz w:val="24"/>
              </w:rPr>
            </w:pPr>
            <w:r w:rsidRPr="00D0300B">
              <w:rPr>
                <w:rFonts w:ascii="宋体" w:hAnsi="宋体" w:cs="宋体" w:hint="eastAsia"/>
                <w:color w:val="000000" w:themeColor="text1"/>
                <w:sz w:val="24"/>
              </w:rPr>
              <w:t>④针对天然气锅炉相关的环境风险编制专项环境应急预案，并与厂内其他预案联动。</w:t>
            </w:r>
          </w:p>
        </w:tc>
      </w:tr>
      <w:tr w:rsidR="00D0300B" w:rsidRPr="00D0300B" w14:paraId="17D8C63F" w14:textId="77777777" w:rsidTr="00674DDC">
        <w:trPr>
          <w:trHeight w:val="3029"/>
          <w:jc w:val="center"/>
        </w:trPr>
        <w:tc>
          <w:tcPr>
            <w:tcW w:w="619" w:type="pct"/>
            <w:tcMar>
              <w:left w:w="57" w:type="dxa"/>
              <w:right w:w="57" w:type="dxa"/>
            </w:tcMar>
            <w:vAlign w:val="center"/>
          </w:tcPr>
          <w:p w14:paraId="13DF8064" w14:textId="77777777" w:rsidR="00933069" w:rsidRPr="00D0300B" w:rsidRDefault="00933069" w:rsidP="00933069">
            <w:pPr>
              <w:adjustRightInd w:val="0"/>
              <w:snapToGrid w:val="0"/>
              <w:jc w:val="center"/>
              <w:rPr>
                <w:rFonts w:ascii="宋体" w:hAnsi="宋体" w:cs="宋体"/>
                <w:color w:val="000000" w:themeColor="text1"/>
                <w:spacing w:val="-8"/>
                <w:sz w:val="24"/>
              </w:rPr>
            </w:pPr>
            <w:r w:rsidRPr="00D0300B">
              <w:rPr>
                <w:rFonts w:ascii="宋体" w:hAnsi="宋体" w:cs="宋体" w:hint="eastAsia"/>
                <w:color w:val="000000" w:themeColor="text1"/>
                <w:spacing w:val="-8"/>
                <w:sz w:val="24"/>
              </w:rPr>
              <w:t>其他环境管理要求</w:t>
            </w:r>
          </w:p>
        </w:tc>
        <w:tc>
          <w:tcPr>
            <w:tcW w:w="4381" w:type="pct"/>
            <w:gridSpan w:val="5"/>
            <w:tcMar>
              <w:left w:w="57" w:type="dxa"/>
              <w:right w:w="57" w:type="dxa"/>
            </w:tcMar>
            <w:vAlign w:val="center"/>
          </w:tcPr>
          <w:p w14:paraId="004D4670" w14:textId="22796674" w:rsidR="00933069" w:rsidRPr="00D0300B" w:rsidRDefault="00933069" w:rsidP="00933069">
            <w:pPr>
              <w:adjustRightInd w:val="0"/>
              <w:snapToGrid w:val="0"/>
              <w:spacing w:line="360" w:lineRule="exact"/>
              <w:ind w:firstLineChars="200" w:firstLine="480"/>
              <w:rPr>
                <w:rFonts w:ascii="宋体" w:hAnsi="宋体" w:cs="宋体"/>
                <w:color w:val="000000" w:themeColor="text1"/>
                <w:sz w:val="24"/>
              </w:rPr>
            </w:pPr>
            <w:r w:rsidRPr="00D0300B">
              <w:rPr>
                <w:rFonts w:ascii="宋体" w:hAnsi="宋体" w:cs="宋体" w:hint="eastAsia"/>
                <w:color w:val="000000" w:themeColor="text1"/>
                <w:sz w:val="24"/>
              </w:rPr>
              <w:t>投产前变更排污许可证。</w:t>
            </w:r>
          </w:p>
          <w:p w14:paraId="2F93DC74" w14:textId="6A5EBCC4" w:rsidR="00933069" w:rsidRPr="00D0300B" w:rsidRDefault="005974F6" w:rsidP="005974F6">
            <w:pPr>
              <w:adjustRightInd w:val="0"/>
              <w:snapToGrid w:val="0"/>
              <w:spacing w:line="360" w:lineRule="exact"/>
              <w:ind w:firstLine="480"/>
              <w:rPr>
                <w:rFonts w:ascii="宋体" w:hAnsi="宋体" w:cs="宋体"/>
                <w:color w:val="000000" w:themeColor="text1"/>
                <w:sz w:val="24"/>
              </w:rPr>
            </w:pPr>
            <w:r w:rsidRPr="00D0300B">
              <w:rPr>
                <w:rFonts w:ascii="宋体" w:hAnsi="宋体" w:cs="宋体" w:hint="eastAsia"/>
                <w:color w:val="000000" w:themeColor="text1"/>
                <w:sz w:val="24"/>
              </w:rPr>
              <w:t>①</w:t>
            </w:r>
            <w:r w:rsidR="00933069" w:rsidRPr="00D0300B">
              <w:rPr>
                <w:rFonts w:ascii="宋体" w:hAnsi="宋体" w:cs="宋体" w:hint="eastAsia"/>
                <w:color w:val="000000" w:themeColor="text1"/>
                <w:sz w:val="24"/>
              </w:rPr>
              <w:t>对污染治理设施的管理，必须以生产经营活动一起纳入企业的日常管理中，要建立岗位责任制，制定操作规程，建立管理台账；</w:t>
            </w:r>
          </w:p>
          <w:p w14:paraId="567D1699" w14:textId="054A8437" w:rsidR="00933069" w:rsidRPr="00D0300B" w:rsidRDefault="005974F6" w:rsidP="00933069">
            <w:pPr>
              <w:adjustRightInd w:val="0"/>
              <w:snapToGrid w:val="0"/>
              <w:spacing w:line="360" w:lineRule="exact"/>
              <w:ind w:firstLineChars="200" w:firstLine="480"/>
              <w:rPr>
                <w:rFonts w:ascii="宋体" w:hAnsi="宋体" w:cs="宋体"/>
                <w:color w:val="000000" w:themeColor="text1"/>
                <w:sz w:val="24"/>
              </w:rPr>
            </w:pPr>
            <w:r w:rsidRPr="00D0300B">
              <w:rPr>
                <w:rFonts w:ascii="宋体" w:hAnsi="宋体" w:cs="宋体" w:hint="eastAsia"/>
                <w:color w:val="000000" w:themeColor="text1"/>
                <w:sz w:val="24"/>
              </w:rPr>
              <w:t>②</w:t>
            </w:r>
            <w:r w:rsidR="00933069" w:rsidRPr="00D0300B">
              <w:rPr>
                <w:rFonts w:ascii="宋体" w:hAnsi="宋体" w:cs="宋体" w:hint="eastAsia"/>
                <w:color w:val="000000" w:themeColor="text1"/>
                <w:sz w:val="24"/>
              </w:rPr>
              <w:t>依照本项目的实际情况，运营期监测委托有资质单位进行检测，按照计划，对项目进行常规监测。</w:t>
            </w:r>
          </w:p>
        </w:tc>
      </w:tr>
    </w:tbl>
    <w:p w14:paraId="723A307B" w14:textId="77777777" w:rsidR="005401AE" w:rsidRPr="00D0300B" w:rsidRDefault="005401AE">
      <w:pPr>
        <w:pStyle w:val="ae"/>
        <w:jc w:val="center"/>
        <w:outlineLvl w:val="0"/>
        <w:rPr>
          <w:rFonts w:ascii="黑体" w:eastAsia="黑体" w:hAnsi="黑体"/>
          <w:snapToGrid w:val="0"/>
          <w:color w:val="000000" w:themeColor="text1"/>
          <w:sz w:val="30"/>
          <w:szCs w:val="30"/>
        </w:rPr>
      </w:pPr>
      <w:r w:rsidRPr="00D0300B">
        <w:rPr>
          <w:snapToGrid w:val="0"/>
          <w:color w:val="000000" w:themeColor="text1"/>
        </w:rPr>
        <w:br w:type="page"/>
      </w:r>
      <w:r w:rsidRPr="00D0300B">
        <w:rPr>
          <w:rFonts w:ascii="黑体" w:eastAsia="黑体" w:hAnsi="黑体" w:hint="eastAsia"/>
          <w:snapToGrid w:val="0"/>
          <w:color w:val="000000" w:themeColor="text1"/>
          <w:sz w:val="30"/>
          <w:szCs w:val="30"/>
        </w:rPr>
        <w:lastRenderedPageBreak/>
        <w:t>六、结论</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64"/>
      </w:tblGrid>
      <w:tr w:rsidR="00D0300B" w:rsidRPr="00D0300B" w14:paraId="13F0E8F1" w14:textId="77777777" w:rsidTr="005B10F6">
        <w:trPr>
          <w:trHeight w:val="12356"/>
          <w:jc w:val="center"/>
        </w:trPr>
        <w:tc>
          <w:tcPr>
            <w:tcW w:w="5000" w:type="pct"/>
            <w:tcMar>
              <w:left w:w="57" w:type="dxa"/>
              <w:right w:w="57" w:type="dxa"/>
            </w:tcMar>
          </w:tcPr>
          <w:p w14:paraId="3D62D778" w14:textId="0B9C7775" w:rsidR="005401AE" w:rsidRPr="00D0300B" w:rsidRDefault="006B69DF" w:rsidP="006B69DF">
            <w:pPr>
              <w:pStyle w:val="52"/>
              <w:tabs>
                <w:tab w:val="left" w:pos="3969"/>
              </w:tabs>
              <w:ind w:firstLineChars="200" w:firstLine="480"/>
              <w:jc w:val="both"/>
              <w:rPr>
                <w:rFonts w:ascii="宋体" w:cs="宋体"/>
                <w:color w:val="000000" w:themeColor="text1"/>
              </w:rPr>
            </w:pPr>
            <w:r w:rsidRPr="00D0300B">
              <w:rPr>
                <w:rFonts w:hint="eastAsia"/>
                <w:color w:val="000000" w:themeColor="text1"/>
              </w:rPr>
              <w:t>从环境保护角度，</w:t>
            </w:r>
            <w:r w:rsidR="00C7166C" w:rsidRPr="00D0300B">
              <w:rPr>
                <w:rFonts w:ascii="宋体" w:hAnsi="宋体" w:cs="宋体" w:hint="eastAsia"/>
                <w:color w:val="000000" w:themeColor="text1"/>
              </w:rPr>
              <w:t>五原县润泽稀土有限责任公司新建燃气锅炉建设项目</w:t>
            </w:r>
            <w:r w:rsidRPr="00D0300B">
              <w:rPr>
                <w:rFonts w:hint="eastAsia"/>
                <w:color w:val="000000" w:themeColor="text1"/>
              </w:rPr>
              <w:t>环境影响可行</w:t>
            </w:r>
            <w:r w:rsidR="00C82509" w:rsidRPr="00D0300B">
              <w:rPr>
                <w:rFonts w:hint="eastAsia"/>
                <w:color w:val="000000" w:themeColor="text1"/>
              </w:rPr>
              <w:t>。</w:t>
            </w:r>
          </w:p>
        </w:tc>
      </w:tr>
    </w:tbl>
    <w:p w14:paraId="1C2530EE" w14:textId="77777777" w:rsidR="005401AE" w:rsidRPr="00D0300B" w:rsidRDefault="005401AE">
      <w:pPr>
        <w:rPr>
          <w:rFonts w:ascii="宋体"/>
          <w:color w:val="000000" w:themeColor="text1"/>
        </w:rPr>
        <w:sectPr w:rsidR="005401AE" w:rsidRPr="00D0300B" w:rsidSect="005B10F6">
          <w:pgSz w:w="11906" w:h="16838" w:code="9"/>
          <w:pgMar w:top="1588" w:right="1361" w:bottom="1588" w:left="1361" w:header="851" w:footer="851" w:gutter="0"/>
          <w:cols w:space="720"/>
          <w:docGrid w:linePitch="312"/>
        </w:sectPr>
      </w:pPr>
    </w:p>
    <w:p w14:paraId="59D2E9F5" w14:textId="77777777" w:rsidR="005401AE" w:rsidRPr="00D0300B" w:rsidRDefault="005401AE" w:rsidP="00B226AF">
      <w:pPr>
        <w:pStyle w:val="ae"/>
        <w:adjustRightInd w:val="0"/>
        <w:snapToGrid w:val="0"/>
        <w:spacing w:before="0" w:beforeAutospacing="0" w:after="0" w:afterAutospacing="0" w:line="400" w:lineRule="exact"/>
        <w:outlineLvl w:val="0"/>
        <w:rPr>
          <w:rFonts w:ascii="黑体" w:eastAsia="黑体" w:hAnsi="黑体"/>
          <w:snapToGrid w:val="0"/>
          <w:color w:val="000000" w:themeColor="text1"/>
          <w:sz w:val="32"/>
          <w:szCs w:val="32"/>
        </w:rPr>
      </w:pPr>
      <w:r w:rsidRPr="00D0300B">
        <w:rPr>
          <w:rFonts w:ascii="黑体" w:eastAsia="黑体" w:hAnsi="黑体" w:hint="eastAsia"/>
          <w:snapToGrid w:val="0"/>
          <w:color w:val="000000" w:themeColor="text1"/>
          <w:sz w:val="32"/>
          <w:szCs w:val="32"/>
        </w:rPr>
        <w:lastRenderedPageBreak/>
        <w:t>附表</w:t>
      </w:r>
    </w:p>
    <w:p w14:paraId="0B66517F" w14:textId="06AF8395" w:rsidR="005401AE" w:rsidRPr="00D0300B" w:rsidRDefault="007618C4" w:rsidP="00B226AF">
      <w:pPr>
        <w:pStyle w:val="ae"/>
        <w:adjustRightInd w:val="0"/>
        <w:snapToGrid w:val="0"/>
        <w:spacing w:before="0" w:beforeAutospacing="0" w:after="0" w:afterAutospacing="0" w:line="400" w:lineRule="exact"/>
        <w:jc w:val="center"/>
        <w:outlineLvl w:val="0"/>
        <w:rPr>
          <w:rFonts w:ascii="方正小标宋_GBK" w:eastAsia="方正小标宋_GBK" w:hAnsi="黑体"/>
          <w:snapToGrid w:val="0"/>
          <w:color w:val="000000" w:themeColor="text1"/>
          <w:sz w:val="38"/>
          <w:szCs w:val="38"/>
        </w:rPr>
      </w:pPr>
      <w:r w:rsidRPr="00D0300B">
        <w:rPr>
          <w:rFonts w:ascii="方正小标宋_GBK" w:eastAsia="方正小标宋_GBK" w:hAnsi="黑体" w:hint="eastAsia"/>
          <w:snapToGrid w:val="0"/>
          <w:color w:val="000000" w:themeColor="text1"/>
          <w:sz w:val="38"/>
          <w:szCs w:val="38"/>
        </w:rPr>
        <w:t>建设项目</w:t>
      </w:r>
      <w:r w:rsidR="005401AE" w:rsidRPr="00D0300B">
        <w:rPr>
          <w:rFonts w:ascii="方正小标宋_GBK" w:eastAsia="方正小标宋_GBK" w:hAnsi="黑体" w:hint="eastAsia"/>
          <w:snapToGrid w:val="0"/>
          <w:color w:val="000000" w:themeColor="text1"/>
          <w:sz w:val="38"/>
          <w:szCs w:val="38"/>
        </w:rPr>
        <w:t>污染物排放量汇总表</w:t>
      </w:r>
      <w:r w:rsidR="00C60137" w:rsidRPr="00D0300B">
        <w:rPr>
          <w:rFonts w:ascii="方正小标宋_GBK" w:eastAsia="方正小标宋_GBK" w:hAnsi="黑体" w:hint="eastAsia"/>
          <w:snapToGrid w:val="0"/>
          <w:color w:val="000000" w:themeColor="text1"/>
          <w:sz w:val="38"/>
          <w:szCs w:val="38"/>
        </w:rPr>
        <w:t>(锅炉工程</w:t>
      </w:r>
      <w:r w:rsidR="00C60137" w:rsidRPr="00D0300B">
        <w:rPr>
          <w:rFonts w:ascii="方正小标宋_GBK" w:eastAsia="方正小标宋_GBK" w:hAnsi="黑体"/>
          <w:snapToGrid w:val="0"/>
          <w:color w:val="000000" w:themeColor="text1"/>
          <w:sz w:val="38"/>
          <w:szCs w:val="38"/>
        </w:rPr>
        <w:t>)</w:t>
      </w:r>
    </w:p>
    <w:tbl>
      <w:tblPr>
        <w:tblW w:w="137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41"/>
        <w:gridCol w:w="2268"/>
        <w:gridCol w:w="1597"/>
        <w:gridCol w:w="1276"/>
        <w:gridCol w:w="1701"/>
        <w:gridCol w:w="1559"/>
        <w:gridCol w:w="1663"/>
        <w:gridCol w:w="1559"/>
        <w:gridCol w:w="1324"/>
      </w:tblGrid>
      <w:tr w:rsidR="00D0300B" w:rsidRPr="00D0300B" w14:paraId="69C962CF" w14:textId="77777777" w:rsidTr="00A264EA">
        <w:trPr>
          <w:trHeight w:val="794"/>
        </w:trPr>
        <w:tc>
          <w:tcPr>
            <w:tcW w:w="841" w:type="dxa"/>
            <w:tcBorders>
              <w:tl2br w:val="single" w:sz="4" w:space="0" w:color="auto"/>
            </w:tcBorders>
            <w:tcMar>
              <w:left w:w="28" w:type="dxa"/>
              <w:right w:w="28" w:type="dxa"/>
            </w:tcMar>
            <w:vAlign w:val="center"/>
          </w:tcPr>
          <w:p w14:paraId="6F51216B" w14:textId="77777777" w:rsidR="005401AE" w:rsidRPr="00D0300B" w:rsidRDefault="005401AE">
            <w:pPr>
              <w:pStyle w:val="af1"/>
              <w:spacing w:beforeLines="0" w:afterLines="0" w:line="240" w:lineRule="auto"/>
              <w:jc w:val="right"/>
              <w:rPr>
                <w:rFonts w:ascii="黑体" w:eastAsia="黑体" w:hAnsi="黑体" w:cs="宋体"/>
                <w:snapToGrid w:val="0"/>
                <w:color w:val="000000" w:themeColor="text1"/>
                <w:spacing w:val="-6"/>
                <w:kern w:val="21"/>
                <w:szCs w:val="21"/>
              </w:rPr>
            </w:pPr>
            <w:r w:rsidRPr="00D0300B">
              <w:rPr>
                <w:rFonts w:ascii="黑体" w:eastAsia="黑体" w:hAnsi="黑体" w:cs="宋体" w:hint="eastAsia"/>
                <w:snapToGrid w:val="0"/>
                <w:color w:val="000000" w:themeColor="text1"/>
                <w:spacing w:val="-6"/>
                <w:kern w:val="21"/>
                <w:szCs w:val="21"/>
              </w:rPr>
              <w:t>项目</w:t>
            </w:r>
          </w:p>
          <w:p w14:paraId="167BED20" w14:textId="77777777" w:rsidR="005401AE" w:rsidRPr="00D0300B" w:rsidRDefault="005401AE">
            <w:pPr>
              <w:pStyle w:val="af1"/>
              <w:spacing w:beforeLines="0" w:afterLines="0" w:line="240" w:lineRule="auto"/>
              <w:jc w:val="left"/>
              <w:rPr>
                <w:rFonts w:ascii="黑体" w:eastAsia="黑体" w:hAnsi="黑体" w:cs="宋体"/>
                <w:snapToGrid w:val="0"/>
                <w:color w:val="000000" w:themeColor="text1"/>
                <w:spacing w:val="-6"/>
                <w:kern w:val="21"/>
                <w:szCs w:val="21"/>
              </w:rPr>
            </w:pPr>
            <w:r w:rsidRPr="00D0300B">
              <w:rPr>
                <w:rFonts w:ascii="黑体" w:eastAsia="黑体" w:hAnsi="黑体" w:cs="宋体" w:hint="eastAsia"/>
                <w:snapToGrid w:val="0"/>
                <w:color w:val="000000" w:themeColor="text1"/>
                <w:spacing w:val="-6"/>
                <w:kern w:val="21"/>
                <w:szCs w:val="21"/>
              </w:rPr>
              <w:t>分类</w:t>
            </w:r>
          </w:p>
        </w:tc>
        <w:tc>
          <w:tcPr>
            <w:tcW w:w="2268" w:type="dxa"/>
            <w:tcMar>
              <w:left w:w="28" w:type="dxa"/>
              <w:right w:w="28" w:type="dxa"/>
            </w:tcMar>
            <w:vAlign w:val="center"/>
          </w:tcPr>
          <w:p w14:paraId="2B44A3CB" w14:textId="77777777" w:rsidR="005401AE" w:rsidRPr="00D0300B" w:rsidRDefault="005401AE">
            <w:pPr>
              <w:pStyle w:val="af1"/>
              <w:spacing w:beforeLines="0" w:afterLines="0" w:line="240" w:lineRule="auto"/>
              <w:rPr>
                <w:rFonts w:ascii="黑体" w:eastAsia="黑体" w:hAnsi="黑体" w:cs="宋体"/>
                <w:snapToGrid w:val="0"/>
                <w:color w:val="000000" w:themeColor="text1"/>
                <w:spacing w:val="-6"/>
                <w:kern w:val="21"/>
                <w:szCs w:val="21"/>
              </w:rPr>
            </w:pPr>
            <w:r w:rsidRPr="00D0300B">
              <w:rPr>
                <w:rFonts w:ascii="黑体" w:eastAsia="黑体" w:hAnsi="黑体" w:cs="宋体" w:hint="eastAsia"/>
                <w:snapToGrid w:val="0"/>
                <w:color w:val="000000" w:themeColor="text1"/>
                <w:spacing w:val="-6"/>
                <w:kern w:val="21"/>
                <w:szCs w:val="21"/>
              </w:rPr>
              <w:t>污染物名称</w:t>
            </w:r>
          </w:p>
        </w:tc>
        <w:tc>
          <w:tcPr>
            <w:tcW w:w="1597" w:type="dxa"/>
            <w:tcMar>
              <w:left w:w="28" w:type="dxa"/>
              <w:right w:w="28" w:type="dxa"/>
            </w:tcMar>
            <w:vAlign w:val="center"/>
          </w:tcPr>
          <w:p w14:paraId="034C5AF2" w14:textId="77777777" w:rsidR="001357F1"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现有工程</w:t>
            </w:r>
          </w:p>
          <w:p w14:paraId="2349B23C" w14:textId="77777777" w:rsidR="005401AE"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排放量（固</w:t>
            </w:r>
            <w:r w:rsidRPr="00D0300B">
              <w:rPr>
                <w:rFonts w:ascii="黑体" w:eastAsia="黑体" w:hAnsi="黑体" w:hint="eastAsia"/>
                <w:snapToGrid w:val="0"/>
                <w:color w:val="000000" w:themeColor="text1"/>
                <w:spacing w:val="-6"/>
                <w:kern w:val="21"/>
                <w:szCs w:val="21"/>
              </w:rPr>
              <w:t>体</w:t>
            </w:r>
            <w:r w:rsidRPr="00D0300B">
              <w:rPr>
                <w:rFonts w:ascii="黑体" w:eastAsia="黑体" w:hAnsi="黑体"/>
                <w:snapToGrid w:val="0"/>
                <w:color w:val="000000" w:themeColor="text1"/>
                <w:spacing w:val="-6"/>
                <w:kern w:val="21"/>
                <w:szCs w:val="21"/>
              </w:rPr>
              <w:t>废</w:t>
            </w:r>
            <w:r w:rsidRPr="00D0300B">
              <w:rPr>
                <w:rFonts w:ascii="黑体" w:eastAsia="黑体" w:hAnsi="黑体" w:hint="eastAsia"/>
                <w:snapToGrid w:val="0"/>
                <w:color w:val="000000" w:themeColor="text1"/>
                <w:spacing w:val="-6"/>
                <w:kern w:val="21"/>
                <w:szCs w:val="21"/>
              </w:rPr>
              <w:t>物</w:t>
            </w:r>
            <w:r w:rsidRPr="00D0300B">
              <w:rPr>
                <w:rFonts w:ascii="黑体" w:eastAsia="黑体" w:hAnsi="黑体"/>
                <w:snapToGrid w:val="0"/>
                <w:color w:val="000000" w:themeColor="text1"/>
                <w:spacing w:val="-6"/>
                <w:kern w:val="21"/>
                <w:szCs w:val="21"/>
              </w:rPr>
              <w:t>产生量）</w:t>
            </w:r>
            <w:r w:rsidRPr="00D0300B">
              <w:rPr>
                <w:rFonts w:ascii="黑体" w:eastAsia="黑体" w:hAnsi="黑体"/>
                <w:snapToGrid w:val="0"/>
                <w:color w:val="000000" w:themeColor="text1"/>
                <w:spacing w:val="-6"/>
                <w:kern w:val="21"/>
                <w:szCs w:val="21"/>
              </w:rPr>
              <w:fldChar w:fldCharType="begin"/>
            </w:r>
            <w:r w:rsidRPr="00D0300B">
              <w:rPr>
                <w:rFonts w:ascii="黑体" w:eastAsia="黑体" w:hAnsi="黑体"/>
                <w:snapToGrid w:val="0"/>
                <w:color w:val="000000" w:themeColor="text1"/>
                <w:spacing w:val="-6"/>
                <w:kern w:val="21"/>
                <w:szCs w:val="21"/>
              </w:rPr>
              <w:instrText xml:space="preserve"> = 1 \* GB3 \* MERGEFORMAT </w:instrText>
            </w:r>
            <w:r w:rsidRPr="00D0300B">
              <w:rPr>
                <w:rFonts w:ascii="黑体" w:eastAsia="黑体" w:hAnsi="黑体"/>
                <w:snapToGrid w:val="0"/>
                <w:color w:val="000000" w:themeColor="text1"/>
                <w:spacing w:val="-6"/>
                <w:kern w:val="21"/>
                <w:szCs w:val="21"/>
              </w:rPr>
              <w:fldChar w:fldCharType="separate"/>
            </w:r>
            <w:r w:rsidRPr="00D0300B">
              <w:rPr>
                <w:rFonts w:ascii="黑体" w:eastAsia="黑体" w:hAnsi="黑体" w:cs="宋体" w:hint="eastAsia"/>
                <w:color w:val="000000" w:themeColor="text1"/>
                <w:kern w:val="2"/>
                <w:szCs w:val="21"/>
              </w:rPr>
              <w:t>①</w:t>
            </w:r>
            <w:r w:rsidRPr="00D0300B">
              <w:rPr>
                <w:rFonts w:ascii="黑体" w:eastAsia="黑体" w:hAnsi="黑体"/>
                <w:snapToGrid w:val="0"/>
                <w:color w:val="000000" w:themeColor="text1"/>
                <w:spacing w:val="-6"/>
                <w:kern w:val="21"/>
                <w:szCs w:val="21"/>
              </w:rPr>
              <w:fldChar w:fldCharType="end"/>
            </w:r>
          </w:p>
        </w:tc>
        <w:tc>
          <w:tcPr>
            <w:tcW w:w="1276" w:type="dxa"/>
            <w:tcMar>
              <w:left w:w="28" w:type="dxa"/>
              <w:right w:w="28" w:type="dxa"/>
            </w:tcMar>
            <w:vAlign w:val="center"/>
          </w:tcPr>
          <w:p w14:paraId="5D4763BE" w14:textId="77777777" w:rsidR="005401AE"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现有工程</w:t>
            </w:r>
          </w:p>
          <w:p w14:paraId="16CA467E" w14:textId="77777777" w:rsidR="005401AE"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许可排放量</w:t>
            </w:r>
          </w:p>
          <w:p w14:paraId="68FF1AC6" w14:textId="77777777" w:rsidR="005401AE" w:rsidRPr="00D0300B" w:rsidRDefault="005401AE">
            <w:pPr>
              <w:pStyle w:val="af1"/>
              <w:spacing w:beforeLines="0" w:afterLines="0"/>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fldChar w:fldCharType="begin"/>
            </w:r>
            <w:r w:rsidRPr="00D0300B">
              <w:rPr>
                <w:rFonts w:ascii="黑体" w:eastAsia="黑体" w:hAnsi="黑体"/>
                <w:snapToGrid w:val="0"/>
                <w:color w:val="000000" w:themeColor="text1"/>
                <w:spacing w:val="-6"/>
                <w:kern w:val="21"/>
                <w:szCs w:val="21"/>
              </w:rPr>
              <w:instrText xml:space="preserve"> = 2 \* GB3 \* MERGEFORMAT </w:instrText>
            </w:r>
            <w:r w:rsidRPr="00D0300B">
              <w:rPr>
                <w:rFonts w:ascii="黑体" w:eastAsia="黑体" w:hAnsi="黑体"/>
                <w:snapToGrid w:val="0"/>
                <w:color w:val="000000" w:themeColor="text1"/>
                <w:spacing w:val="-6"/>
                <w:kern w:val="21"/>
                <w:szCs w:val="21"/>
              </w:rPr>
              <w:fldChar w:fldCharType="separate"/>
            </w:r>
            <w:r w:rsidRPr="00D0300B">
              <w:rPr>
                <w:rFonts w:ascii="黑体" w:eastAsia="黑体" w:hAnsi="黑体" w:cs="宋体" w:hint="eastAsia"/>
                <w:snapToGrid w:val="0"/>
                <w:color w:val="000000" w:themeColor="text1"/>
                <w:spacing w:val="-6"/>
                <w:kern w:val="21"/>
                <w:szCs w:val="21"/>
              </w:rPr>
              <w:t>②</w:t>
            </w:r>
            <w:r w:rsidRPr="00D0300B">
              <w:rPr>
                <w:rFonts w:ascii="黑体" w:eastAsia="黑体" w:hAnsi="黑体"/>
                <w:snapToGrid w:val="0"/>
                <w:color w:val="000000" w:themeColor="text1"/>
                <w:spacing w:val="-6"/>
                <w:kern w:val="21"/>
                <w:szCs w:val="21"/>
              </w:rPr>
              <w:fldChar w:fldCharType="end"/>
            </w:r>
          </w:p>
        </w:tc>
        <w:tc>
          <w:tcPr>
            <w:tcW w:w="1701" w:type="dxa"/>
            <w:tcMar>
              <w:left w:w="28" w:type="dxa"/>
              <w:right w:w="28" w:type="dxa"/>
            </w:tcMar>
            <w:vAlign w:val="center"/>
          </w:tcPr>
          <w:p w14:paraId="1DB31751" w14:textId="77777777" w:rsidR="001357F1"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在建工程</w:t>
            </w:r>
          </w:p>
          <w:p w14:paraId="7A923BCA" w14:textId="77777777" w:rsidR="005401AE"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排放量（固</w:t>
            </w:r>
            <w:r w:rsidRPr="00D0300B">
              <w:rPr>
                <w:rFonts w:ascii="黑体" w:eastAsia="黑体" w:hAnsi="黑体" w:hint="eastAsia"/>
                <w:snapToGrid w:val="0"/>
                <w:color w:val="000000" w:themeColor="text1"/>
                <w:spacing w:val="-6"/>
                <w:kern w:val="21"/>
                <w:szCs w:val="21"/>
              </w:rPr>
              <w:t>体</w:t>
            </w:r>
            <w:r w:rsidRPr="00D0300B">
              <w:rPr>
                <w:rFonts w:ascii="黑体" w:eastAsia="黑体" w:hAnsi="黑体"/>
                <w:snapToGrid w:val="0"/>
                <w:color w:val="000000" w:themeColor="text1"/>
                <w:spacing w:val="-6"/>
                <w:kern w:val="21"/>
                <w:szCs w:val="21"/>
              </w:rPr>
              <w:t>废</w:t>
            </w:r>
            <w:r w:rsidRPr="00D0300B">
              <w:rPr>
                <w:rFonts w:ascii="黑体" w:eastAsia="黑体" w:hAnsi="黑体" w:hint="eastAsia"/>
                <w:snapToGrid w:val="0"/>
                <w:color w:val="000000" w:themeColor="text1"/>
                <w:spacing w:val="-6"/>
                <w:kern w:val="21"/>
                <w:szCs w:val="21"/>
              </w:rPr>
              <w:t>物</w:t>
            </w:r>
            <w:r w:rsidRPr="00D0300B">
              <w:rPr>
                <w:rFonts w:ascii="黑体" w:eastAsia="黑体" w:hAnsi="黑体"/>
                <w:snapToGrid w:val="0"/>
                <w:color w:val="000000" w:themeColor="text1"/>
                <w:spacing w:val="-6"/>
                <w:kern w:val="21"/>
                <w:szCs w:val="21"/>
              </w:rPr>
              <w:t>产生量）</w:t>
            </w:r>
            <w:r w:rsidRPr="00D0300B">
              <w:rPr>
                <w:rFonts w:ascii="黑体" w:eastAsia="黑体" w:hAnsi="黑体"/>
                <w:snapToGrid w:val="0"/>
                <w:color w:val="000000" w:themeColor="text1"/>
                <w:spacing w:val="-6"/>
                <w:kern w:val="21"/>
                <w:szCs w:val="21"/>
              </w:rPr>
              <w:fldChar w:fldCharType="begin"/>
            </w:r>
            <w:r w:rsidRPr="00D0300B">
              <w:rPr>
                <w:rFonts w:ascii="黑体" w:eastAsia="黑体" w:hAnsi="黑体"/>
                <w:snapToGrid w:val="0"/>
                <w:color w:val="000000" w:themeColor="text1"/>
                <w:spacing w:val="-6"/>
                <w:kern w:val="21"/>
                <w:szCs w:val="21"/>
              </w:rPr>
              <w:instrText xml:space="preserve"> = 3 \* GB3 \* MERGEFORMAT </w:instrText>
            </w:r>
            <w:r w:rsidRPr="00D0300B">
              <w:rPr>
                <w:rFonts w:ascii="黑体" w:eastAsia="黑体" w:hAnsi="黑体"/>
                <w:snapToGrid w:val="0"/>
                <w:color w:val="000000" w:themeColor="text1"/>
                <w:spacing w:val="-6"/>
                <w:kern w:val="21"/>
                <w:szCs w:val="21"/>
              </w:rPr>
              <w:fldChar w:fldCharType="separate"/>
            </w:r>
            <w:r w:rsidRPr="00D0300B">
              <w:rPr>
                <w:rFonts w:ascii="黑体" w:eastAsia="黑体" w:hAnsi="黑体" w:cs="宋体" w:hint="eastAsia"/>
                <w:color w:val="000000" w:themeColor="text1"/>
                <w:kern w:val="2"/>
                <w:szCs w:val="21"/>
              </w:rPr>
              <w:t>③</w:t>
            </w:r>
            <w:r w:rsidRPr="00D0300B">
              <w:rPr>
                <w:rFonts w:ascii="黑体" w:eastAsia="黑体" w:hAnsi="黑体"/>
                <w:snapToGrid w:val="0"/>
                <w:color w:val="000000" w:themeColor="text1"/>
                <w:spacing w:val="-6"/>
                <w:kern w:val="21"/>
                <w:szCs w:val="21"/>
              </w:rPr>
              <w:fldChar w:fldCharType="end"/>
            </w:r>
          </w:p>
        </w:tc>
        <w:tc>
          <w:tcPr>
            <w:tcW w:w="1559" w:type="dxa"/>
            <w:tcMar>
              <w:left w:w="28" w:type="dxa"/>
              <w:right w:w="28" w:type="dxa"/>
            </w:tcMar>
            <w:vAlign w:val="center"/>
          </w:tcPr>
          <w:p w14:paraId="570CAB85" w14:textId="77777777" w:rsidR="001357F1"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本项目</w:t>
            </w:r>
          </w:p>
          <w:p w14:paraId="1C1CDFF7" w14:textId="77777777" w:rsidR="005401AE"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排放量（固</w:t>
            </w:r>
            <w:r w:rsidRPr="00D0300B">
              <w:rPr>
                <w:rFonts w:ascii="黑体" w:eastAsia="黑体" w:hAnsi="黑体" w:hint="eastAsia"/>
                <w:snapToGrid w:val="0"/>
                <w:color w:val="000000" w:themeColor="text1"/>
                <w:spacing w:val="-6"/>
                <w:kern w:val="21"/>
                <w:szCs w:val="21"/>
              </w:rPr>
              <w:t>体</w:t>
            </w:r>
            <w:r w:rsidRPr="00D0300B">
              <w:rPr>
                <w:rFonts w:ascii="黑体" w:eastAsia="黑体" w:hAnsi="黑体"/>
                <w:snapToGrid w:val="0"/>
                <w:color w:val="000000" w:themeColor="text1"/>
                <w:spacing w:val="-6"/>
                <w:kern w:val="21"/>
                <w:szCs w:val="21"/>
              </w:rPr>
              <w:t>废</w:t>
            </w:r>
            <w:r w:rsidRPr="00D0300B">
              <w:rPr>
                <w:rFonts w:ascii="黑体" w:eastAsia="黑体" w:hAnsi="黑体" w:hint="eastAsia"/>
                <w:snapToGrid w:val="0"/>
                <w:color w:val="000000" w:themeColor="text1"/>
                <w:spacing w:val="-6"/>
                <w:kern w:val="21"/>
                <w:szCs w:val="21"/>
              </w:rPr>
              <w:t>物</w:t>
            </w:r>
            <w:r w:rsidRPr="00D0300B">
              <w:rPr>
                <w:rFonts w:ascii="黑体" w:eastAsia="黑体" w:hAnsi="黑体"/>
                <w:snapToGrid w:val="0"/>
                <w:color w:val="000000" w:themeColor="text1"/>
                <w:spacing w:val="-6"/>
                <w:kern w:val="21"/>
                <w:szCs w:val="21"/>
              </w:rPr>
              <w:t>产生量）</w:t>
            </w:r>
            <w:r w:rsidRPr="00D0300B">
              <w:rPr>
                <w:rFonts w:ascii="黑体" w:eastAsia="黑体" w:hAnsi="黑体"/>
                <w:snapToGrid w:val="0"/>
                <w:color w:val="000000" w:themeColor="text1"/>
                <w:spacing w:val="-6"/>
                <w:kern w:val="21"/>
                <w:szCs w:val="21"/>
              </w:rPr>
              <w:fldChar w:fldCharType="begin"/>
            </w:r>
            <w:r w:rsidRPr="00D0300B">
              <w:rPr>
                <w:rFonts w:ascii="黑体" w:eastAsia="黑体" w:hAnsi="黑体"/>
                <w:snapToGrid w:val="0"/>
                <w:color w:val="000000" w:themeColor="text1"/>
                <w:spacing w:val="-6"/>
                <w:kern w:val="21"/>
                <w:szCs w:val="21"/>
              </w:rPr>
              <w:instrText xml:space="preserve"> = 4 \* GB3 \* MERGEFORMAT </w:instrText>
            </w:r>
            <w:r w:rsidRPr="00D0300B">
              <w:rPr>
                <w:rFonts w:ascii="黑体" w:eastAsia="黑体" w:hAnsi="黑体"/>
                <w:snapToGrid w:val="0"/>
                <w:color w:val="000000" w:themeColor="text1"/>
                <w:spacing w:val="-6"/>
                <w:kern w:val="21"/>
                <w:szCs w:val="21"/>
              </w:rPr>
              <w:fldChar w:fldCharType="separate"/>
            </w:r>
            <w:r w:rsidRPr="00D0300B">
              <w:rPr>
                <w:rFonts w:ascii="黑体" w:eastAsia="黑体" w:hAnsi="黑体" w:cs="宋体" w:hint="eastAsia"/>
                <w:color w:val="000000" w:themeColor="text1"/>
                <w:kern w:val="2"/>
                <w:szCs w:val="21"/>
              </w:rPr>
              <w:t>④</w:t>
            </w:r>
            <w:r w:rsidRPr="00D0300B">
              <w:rPr>
                <w:rFonts w:ascii="黑体" w:eastAsia="黑体" w:hAnsi="黑体"/>
                <w:snapToGrid w:val="0"/>
                <w:color w:val="000000" w:themeColor="text1"/>
                <w:spacing w:val="-6"/>
                <w:kern w:val="21"/>
                <w:szCs w:val="21"/>
              </w:rPr>
              <w:fldChar w:fldCharType="end"/>
            </w:r>
          </w:p>
        </w:tc>
        <w:tc>
          <w:tcPr>
            <w:tcW w:w="1663" w:type="dxa"/>
            <w:tcMar>
              <w:left w:w="28" w:type="dxa"/>
              <w:right w:w="28" w:type="dxa"/>
            </w:tcMar>
            <w:vAlign w:val="center"/>
          </w:tcPr>
          <w:p w14:paraId="1AC8C79F" w14:textId="77777777" w:rsidR="001357F1" w:rsidRPr="00D0300B" w:rsidRDefault="005401AE">
            <w:pPr>
              <w:pStyle w:val="af1"/>
              <w:spacing w:beforeLines="0" w:afterLines="0" w:line="240" w:lineRule="auto"/>
              <w:rPr>
                <w:rFonts w:ascii="黑体" w:eastAsia="黑体" w:hAnsi="黑体"/>
                <w:snapToGrid w:val="0"/>
                <w:color w:val="000000" w:themeColor="text1"/>
                <w:spacing w:val="-16"/>
                <w:kern w:val="21"/>
                <w:szCs w:val="21"/>
              </w:rPr>
            </w:pPr>
            <w:r w:rsidRPr="00D0300B">
              <w:rPr>
                <w:rFonts w:ascii="黑体" w:eastAsia="黑体" w:hAnsi="黑体"/>
                <w:snapToGrid w:val="0"/>
                <w:color w:val="000000" w:themeColor="text1"/>
                <w:spacing w:val="-16"/>
                <w:kern w:val="21"/>
                <w:szCs w:val="21"/>
              </w:rPr>
              <w:t>以新带老削减量</w:t>
            </w:r>
          </w:p>
          <w:p w14:paraId="239EDDC7" w14:textId="77777777" w:rsidR="005401AE" w:rsidRPr="00D0300B" w:rsidRDefault="005401AE">
            <w:pPr>
              <w:pStyle w:val="af1"/>
              <w:spacing w:beforeLines="0" w:afterLines="0" w:line="240" w:lineRule="auto"/>
              <w:rPr>
                <w:rFonts w:ascii="黑体" w:eastAsia="黑体" w:hAnsi="黑体"/>
                <w:snapToGrid w:val="0"/>
                <w:color w:val="000000" w:themeColor="text1"/>
                <w:spacing w:val="-16"/>
                <w:kern w:val="21"/>
                <w:szCs w:val="21"/>
              </w:rPr>
            </w:pPr>
            <w:r w:rsidRPr="00D0300B">
              <w:rPr>
                <w:rFonts w:ascii="黑体" w:eastAsia="黑体" w:hAnsi="黑体"/>
                <w:snapToGrid w:val="0"/>
                <w:color w:val="000000" w:themeColor="text1"/>
                <w:spacing w:val="-16"/>
                <w:kern w:val="21"/>
                <w:szCs w:val="21"/>
              </w:rPr>
              <w:t>（新建项目不填）</w:t>
            </w:r>
            <w:r w:rsidRPr="00D0300B">
              <w:rPr>
                <w:rFonts w:ascii="黑体" w:eastAsia="黑体" w:hAnsi="黑体"/>
                <w:snapToGrid w:val="0"/>
                <w:color w:val="000000" w:themeColor="text1"/>
                <w:spacing w:val="-16"/>
                <w:kern w:val="21"/>
                <w:szCs w:val="21"/>
              </w:rPr>
              <w:fldChar w:fldCharType="begin"/>
            </w:r>
            <w:r w:rsidRPr="00D0300B">
              <w:rPr>
                <w:rFonts w:ascii="黑体" w:eastAsia="黑体" w:hAnsi="黑体"/>
                <w:snapToGrid w:val="0"/>
                <w:color w:val="000000" w:themeColor="text1"/>
                <w:spacing w:val="-16"/>
                <w:kern w:val="21"/>
                <w:szCs w:val="21"/>
              </w:rPr>
              <w:instrText xml:space="preserve"> = 5 \* GB3 \* MERGEFORMAT </w:instrText>
            </w:r>
            <w:r w:rsidRPr="00D0300B">
              <w:rPr>
                <w:rFonts w:ascii="黑体" w:eastAsia="黑体" w:hAnsi="黑体"/>
                <w:snapToGrid w:val="0"/>
                <w:color w:val="000000" w:themeColor="text1"/>
                <w:spacing w:val="-16"/>
                <w:kern w:val="21"/>
                <w:szCs w:val="21"/>
              </w:rPr>
              <w:fldChar w:fldCharType="separate"/>
            </w:r>
            <w:r w:rsidRPr="00D0300B">
              <w:rPr>
                <w:rFonts w:ascii="黑体" w:eastAsia="黑体" w:hAnsi="黑体" w:cs="宋体" w:hint="eastAsia"/>
                <w:color w:val="000000" w:themeColor="text1"/>
                <w:kern w:val="2"/>
                <w:szCs w:val="21"/>
              </w:rPr>
              <w:t>⑤</w:t>
            </w:r>
            <w:r w:rsidRPr="00D0300B">
              <w:rPr>
                <w:rFonts w:ascii="黑体" w:eastAsia="黑体" w:hAnsi="黑体"/>
                <w:snapToGrid w:val="0"/>
                <w:color w:val="000000" w:themeColor="text1"/>
                <w:spacing w:val="-16"/>
                <w:kern w:val="21"/>
                <w:szCs w:val="21"/>
              </w:rPr>
              <w:fldChar w:fldCharType="end"/>
            </w:r>
          </w:p>
        </w:tc>
        <w:tc>
          <w:tcPr>
            <w:tcW w:w="1559" w:type="dxa"/>
            <w:tcMar>
              <w:left w:w="28" w:type="dxa"/>
              <w:right w:w="28" w:type="dxa"/>
            </w:tcMar>
            <w:vAlign w:val="center"/>
          </w:tcPr>
          <w:p w14:paraId="20AEEBEB" w14:textId="77777777" w:rsidR="00AA2531" w:rsidRPr="00D0300B" w:rsidRDefault="005401AE">
            <w:pPr>
              <w:pStyle w:val="af1"/>
              <w:spacing w:beforeLines="0" w:afterLines="0" w:line="240" w:lineRule="auto"/>
              <w:rPr>
                <w:rFonts w:ascii="黑体" w:eastAsia="黑体" w:hAnsi="黑体"/>
                <w:snapToGrid w:val="0"/>
                <w:color w:val="000000" w:themeColor="text1"/>
                <w:spacing w:val="-16"/>
                <w:kern w:val="21"/>
                <w:szCs w:val="21"/>
              </w:rPr>
            </w:pPr>
            <w:r w:rsidRPr="00D0300B">
              <w:rPr>
                <w:rFonts w:ascii="黑体" w:eastAsia="黑体" w:hAnsi="黑体"/>
                <w:snapToGrid w:val="0"/>
                <w:color w:val="000000" w:themeColor="text1"/>
                <w:spacing w:val="-16"/>
                <w:kern w:val="21"/>
                <w:szCs w:val="21"/>
              </w:rPr>
              <w:t>本项目建成后</w:t>
            </w:r>
          </w:p>
          <w:p w14:paraId="719D5AEE" w14:textId="77777777" w:rsidR="005401AE" w:rsidRPr="00D0300B" w:rsidRDefault="005401AE">
            <w:pPr>
              <w:pStyle w:val="af1"/>
              <w:spacing w:beforeLines="0" w:afterLines="0" w:line="240" w:lineRule="auto"/>
              <w:rPr>
                <w:rFonts w:ascii="黑体" w:eastAsia="黑体" w:hAnsi="黑体"/>
                <w:snapToGrid w:val="0"/>
                <w:color w:val="000000" w:themeColor="text1"/>
                <w:spacing w:val="-16"/>
                <w:kern w:val="21"/>
                <w:szCs w:val="21"/>
              </w:rPr>
            </w:pPr>
            <w:r w:rsidRPr="00D0300B">
              <w:rPr>
                <w:rFonts w:ascii="黑体" w:eastAsia="黑体" w:hAnsi="黑体" w:hint="eastAsia"/>
                <w:snapToGrid w:val="0"/>
                <w:color w:val="000000" w:themeColor="text1"/>
                <w:spacing w:val="-16"/>
                <w:kern w:val="21"/>
                <w:szCs w:val="21"/>
              </w:rPr>
              <w:t>全厂</w:t>
            </w:r>
            <w:r w:rsidRPr="00D0300B">
              <w:rPr>
                <w:rFonts w:ascii="黑体" w:eastAsia="黑体" w:hAnsi="黑体"/>
                <w:snapToGrid w:val="0"/>
                <w:color w:val="000000" w:themeColor="text1"/>
                <w:spacing w:val="-16"/>
                <w:kern w:val="21"/>
                <w:szCs w:val="21"/>
              </w:rPr>
              <w:t>排放量（固</w:t>
            </w:r>
            <w:r w:rsidRPr="00D0300B">
              <w:rPr>
                <w:rFonts w:ascii="黑体" w:eastAsia="黑体" w:hAnsi="黑体" w:hint="eastAsia"/>
                <w:snapToGrid w:val="0"/>
                <w:color w:val="000000" w:themeColor="text1"/>
                <w:spacing w:val="-16"/>
                <w:kern w:val="21"/>
                <w:szCs w:val="21"/>
              </w:rPr>
              <w:t>体</w:t>
            </w:r>
            <w:r w:rsidRPr="00D0300B">
              <w:rPr>
                <w:rFonts w:ascii="黑体" w:eastAsia="黑体" w:hAnsi="黑体"/>
                <w:snapToGrid w:val="0"/>
                <w:color w:val="000000" w:themeColor="text1"/>
                <w:spacing w:val="-16"/>
                <w:kern w:val="21"/>
                <w:szCs w:val="21"/>
              </w:rPr>
              <w:t>废</w:t>
            </w:r>
            <w:r w:rsidRPr="00D0300B">
              <w:rPr>
                <w:rFonts w:ascii="黑体" w:eastAsia="黑体" w:hAnsi="黑体" w:hint="eastAsia"/>
                <w:snapToGrid w:val="0"/>
                <w:color w:val="000000" w:themeColor="text1"/>
                <w:spacing w:val="-16"/>
                <w:kern w:val="21"/>
                <w:szCs w:val="21"/>
              </w:rPr>
              <w:t>物</w:t>
            </w:r>
            <w:r w:rsidRPr="00D0300B">
              <w:rPr>
                <w:rFonts w:ascii="黑体" w:eastAsia="黑体" w:hAnsi="黑体"/>
                <w:snapToGrid w:val="0"/>
                <w:color w:val="000000" w:themeColor="text1"/>
                <w:spacing w:val="-16"/>
                <w:kern w:val="21"/>
                <w:szCs w:val="21"/>
              </w:rPr>
              <w:t>产生量）</w:t>
            </w:r>
            <w:r w:rsidRPr="00D0300B">
              <w:rPr>
                <w:rFonts w:ascii="黑体" w:eastAsia="黑体" w:hAnsi="黑体"/>
                <w:snapToGrid w:val="0"/>
                <w:color w:val="000000" w:themeColor="text1"/>
                <w:spacing w:val="-16"/>
                <w:kern w:val="21"/>
                <w:szCs w:val="21"/>
              </w:rPr>
              <w:fldChar w:fldCharType="begin"/>
            </w:r>
            <w:r w:rsidRPr="00D0300B">
              <w:rPr>
                <w:rFonts w:ascii="黑体" w:eastAsia="黑体" w:hAnsi="黑体"/>
                <w:snapToGrid w:val="0"/>
                <w:color w:val="000000" w:themeColor="text1"/>
                <w:spacing w:val="-16"/>
                <w:kern w:val="21"/>
                <w:szCs w:val="21"/>
              </w:rPr>
              <w:instrText xml:space="preserve"> = 6 \* GB3 \* MERGEFORMAT </w:instrText>
            </w:r>
            <w:r w:rsidRPr="00D0300B">
              <w:rPr>
                <w:rFonts w:ascii="黑体" w:eastAsia="黑体" w:hAnsi="黑体"/>
                <w:snapToGrid w:val="0"/>
                <w:color w:val="000000" w:themeColor="text1"/>
                <w:spacing w:val="-16"/>
                <w:kern w:val="21"/>
                <w:szCs w:val="21"/>
              </w:rPr>
              <w:fldChar w:fldCharType="separate"/>
            </w:r>
            <w:r w:rsidRPr="00D0300B">
              <w:rPr>
                <w:rFonts w:ascii="黑体" w:eastAsia="黑体" w:hAnsi="黑体" w:cs="宋体" w:hint="eastAsia"/>
                <w:color w:val="000000" w:themeColor="text1"/>
                <w:kern w:val="2"/>
                <w:szCs w:val="21"/>
              </w:rPr>
              <w:t>⑥</w:t>
            </w:r>
            <w:r w:rsidRPr="00D0300B">
              <w:rPr>
                <w:rFonts w:ascii="黑体" w:eastAsia="黑体" w:hAnsi="黑体"/>
                <w:snapToGrid w:val="0"/>
                <w:color w:val="000000" w:themeColor="text1"/>
                <w:spacing w:val="-16"/>
                <w:kern w:val="21"/>
                <w:szCs w:val="21"/>
              </w:rPr>
              <w:fldChar w:fldCharType="end"/>
            </w:r>
          </w:p>
        </w:tc>
        <w:tc>
          <w:tcPr>
            <w:tcW w:w="1324" w:type="dxa"/>
            <w:tcMar>
              <w:left w:w="28" w:type="dxa"/>
              <w:right w:w="28" w:type="dxa"/>
            </w:tcMar>
            <w:vAlign w:val="center"/>
          </w:tcPr>
          <w:p w14:paraId="3CB63E05" w14:textId="77777777" w:rsidR="005401AE"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t>变化量</w:t>
            </w:r>
          </w:p>
          <w:p w14:paraId="36760C7A" w14:textId="77777777" w:rsidR="005401AE" w:rsidRPr="00D0300B" w:rsidRDefault="005401AE">
            <w:pPr>
              <w:pStyle w:val="af1"/>
              <w:spacing w:beforeLines="0" w:afterLines="0" w:line="240" w:lineRule="auto"/>
              <w:rPr>
                <w:rFonts w:ascii="黑体" w:eastAsia="黑体" w:hAnsi="黑体"/>
                <w:snapToGrid w:val="0"/>
                <w:color w:val="000000" w:themeColor="text1"/>
                <w:spacing w:val="-6"/>
                <w:kern w:val="21"/>
                <w:szCs w:val="21"/>
              </w:rPr>
            </w:pPr>
            <w:r w:rsidRPr="00D0300B">
              <w:rPr>
                <w:rFonts w:ascii="黑体" w:eastAsia="黑体" w:hAnsi="黑体"/>
                <w:snapToGrid w:val="0"/>
                <w:color w:val="000000" w:themeColor="text1"/>
                <w:spacing w:val="-6"/>
                <w:kern w:val="21"/>
                <w:szCs w:val="21"/>
              </w:rPr>
              <w:fldChar w:fldCharType="begin"/>
            </w:r>
            <w:r w:rsidRPr="00D0300B">
              <w:rPr>
                <w:rFonts w:ascii="黑体" w:eastAsia="黑体" w:hAnsi="黑体"/>
                <w:snapToGrid w:val="0"/>
                <w:color w:val="000000" w:themeColor="text1"/>
                <w:spacing w:val="-6"/>
                <w:kern w:val="21"/>
                <w:szCs w:val="21"/>
              </w:rPr>
              <w:instrText xml:space="preserve"> = 7 \* GB3 \* MERGEFORMAT </w:instrText>
            </w:r>
            <w:r w:rsidRPr="00D0300B">
              <w:rPr>
                <w:rFonts w:ascii="黑体" w:eastAsia="黑体" w:hAnsi="黑体"/>
                <w:snapToGrid w:val="0"/>
                <w:color w:val="000000" w:themeColor="text1"/>
                <w:spacing w:val="-6"/>
                <w:kern w:val="21"/>
                <w:szCs w:val="21"/>
              </w:rPr>
              <w:fldChar w:fldCharType="separate"/>
            </w:r>
            <w:r w:rsidRPr="00D0300B">
              <w:rPr>
                <w:rFonts w:ascii="黑体" w:eastAsia="黑体" w:hAnsi="黑体" w:cs="宋体" w:hint="eastAsia"/>
                <w:color w:val="000000" w:themeColor="text1"/>
                <w:kern w:val="2"/>
                <w:szCs w:val="21"/>
              </w:rPr>
              <w:t>⑦</w:t>
            </w:r>
            <w:r w:rsidRPr="00D0300B">
              <w:rPr>
                <w:rFonts w:ascii="黑体" w:eastAsia="黑体" w:hAnsi="黑体"/>
                <w:snapToGrid w:val="0"/>
                <w:color w:val="000000" w:themeColor="text1"/>
                <w:spacing w:val="-6"/>
                <w:kern w:val="21"/>
                <w:szCs w:val="21"/>
              </w:rPr>
              <w:fldChar w:fldCharType="end"/>
            </w:r>
          </w:p>
        </w:tc>
      </w:tr>
      <w:tr w:rsidR="00D0300B" w:rsidRPr="00D0300B" w14:paraId="4471774D" w14:textId="77777777" w:rsidTr="00C2347A">
        <w:trPr>
          <w:trHeight w:val="454"/>
        </w:trPr>
        <w:tc>
          <w:tcPr>
            <w:tcW w:w="841" w:type="dxa"/>
            <w:vMerge w:val="restart"/>
            <w:vAlign w:val="center"/>
          </w:tcPr>
          <w:p w14:paraId="6DE08BC5" w14:textId="77777777" w:rsidR="007E71FC" w:rsidRPr="00D0300B" w:rsidRDefault="007E71FC" w:rsidP="007E71FC">
            <w:pPr>
              <w:pStyle w:val="af1"/>
              <w:spacing w:beforeLines="0" w:afterLines="0" w:line="240" w:lineRule="auto"/>
              <w:rPr>
                <w:rFonts w:hAnsi="宋体" w:cs="宋体"/>
                <w:snapToGrid w:val="0"/>
                <w:color w:val="000000" w:themeColor="text1"/>
                <w:kern w:val="21"/>
                <w:szCs w:val="21"/>
              </w:rPr>
            </w:pPr>
            <w:r w:rsidRPr="00D0300B">
              <w:rPr>
                <w:rFonts w:hAnsi="宋体" w:cs="宋体" w:hint="eastAsia"/>
                <w:snapToGrid w:val="0"/>
                <w:color w:val="000000" w:themeColor="text1"/>
                <w:kern w:val="21"/>
                <w:szCs w:val="21"/>
              </w:rPr>
              <w:t>废气</w:t>
            </w:r>
          </w:p>
        </w:tc>
        <w:tc>
          <w:tcPr>
            <w:tcW w:w="2268" w:type="dxa"/>
            <w:vAlign w:val="center"/>
          </w:tcPr>
          <w:p w14:paraId="5A5EE5F9" w14:textId="77777777" w:rsidR="007E71FC" w:rsidRPr="00D0300B" w:rsidRDefault="007E71FC" w:rsidP="007E71FC">
            <w:pPr>
              <w:pStyle w:val="af1"/>
              <w:spacing w:beforeLines="0" w:afterLines="0" w:line="240" w:lineRule="auto"/>
              <w:rPr>
                <w:rFonts w:hAnsi="宋体" w:cs="宋体"/>
                <w:snapToGrid w:val="0"/>
                <w:color w:val="000000" w:themeColor="text1"/>
                <w:kern w:val="21"/>
                <w:szCs w:val="21"/>
              </w:rPr>
            </w:pPr>
            <w:r w:rsidRPr="00D0300B">
              <w:rPr>
                <w:rFonts w:hAnsi="宋体" w:cs="宋体"/>
                <w:snapToGrid w:val="0"/>
                <w:color w:val="000000" w:themeColor="text1"/>
                <w:kern w:val="21"/>
                <w:szCs w:val="21"/>
              </w:rPr>
              <w:t>颗粒物</w:t>
            </w:r>
          </w:p>
        </w:tc>
        <w:tc>
          <w:tcPr>
            <w:tcW w:w="1597" w:type="dxa"/>
            <w:vAlign w:val="center"/>
          </w:tcPr>
          <w:p w14:paraId="05A96065" w14:textId="27B4B9E1" w:rsidR="007E71FC" w:rsidRPr="00D0300B" w:rsidRDefault="007E71FC" w:rsidP="007E71FC">
            <w:pPr>
              <w:spacing w:line="280" w:lineRule="exact"/>
              <w:jc w:val="center"/>
              <w:rPr>
                <w:color w:val="000000" w:themeColor="text1"/>
                <w:szCs w:val="21"/>
              </w:rPr>
            </w:pPr>
            <w:r w:rsidRPr="00D0300B">
              <w:rPr>
                <w:color w:val="000000" w:themeColor="text1"/>
              </w:rPr>
              <w:t>0.7149</w:t>
            </w:r>
          </w:p>
        </w:tc>
        <w:tc>
          <w:tcPr>
            <w:tcW w:w="1276" w:type="dxa"/>
            <w:vAlign w:val="center"/>
          </w:tcPr>
          <w:p w14:paraId="4DE3BB7D" w14:textId="77777777" w:rsidR="007E71FC" w:rsidRPr="00D0300B" w:rsidRDefault="007E71FC" w:rsidP="007E71FC">
            <w:pPr>
              <w:spacing w:line="280" w:lineRule="exact"/>
              <w:jc w:val="center"/>
              <w:rPr>
                <w:color w:val="000000" w:themeColor="text1"/>
                <w:szCs w:val="21"/>
              </w:rPr>
            </w:pPr>
            <w:r w:rsidRPr="00D0300B">
              <w:rPr>
                <w:color w:val="000000" w:themeColor="text1"/>
                <w:szCs w:val="21"/>
              </w:rPr>
              <w:t>0.7149</w:t>
            </w:r>
          </w:p>
        </w:tc>
        <w:tc>
          <w:tcPr>
            <w:tcW w:w="1701" w:type="dxa"/>
            <w:vAlign w:val="center"/>
          </w:tcPr>
          <w:p w14:paraId="349C781D" w14:textId="77777777" w:rsidR="007E71FC" w:rsidRPr="00D0300B" w:rsidRDefault="007E71FC" w:rsidP="007E71FC">
            <w:pPr>
              <w:jc w:val="center"/>
              <w:rPr>
                <w:color w:val="000000" w:themeColor="text1"/>
              </w:rPr>
            </w:pPr>
            <w:r w:rsidRPr="00D0300B">
              <w:rPr>
                <w:rFonts w:hint="eastAsia"/>
                <w:color w:val="000000" w:themeColor="text1"/>
              </w:rPr>
              <w:t>0</w:t>
            </w:r>
          </w:p>
        </w:tc>
        <w:tc>
          <w:tcPr>
            <w:tcW w:w="1559" w:type="dxa"/>
            <w:vAlign w:val="center"/>
          </w:tcPr>
          <w:p w14:paraId="71B8B1DF" w14:textId="32EDB743" w:rsidR="007E71FC" w:rsidRPr="00D0300B" w:rsidRDefault="007E71FC" w:rsidP="007E71FC">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.0011</w:t>
            </w:r>
          </w:p>
        </w:tc>
        <w:tc>
          <w:tcPr>
            <w:tcW w:w="1663" w:type="dxa"/>
            <w:vAlign w:val="center"/>
          </w:tcPr>
          <w:p w14:paraId="558CA0D6" w14:textId="1F267561" w:rsidR="007E71FC" w:rsidRPr="00D0300B" w:rsidRDefault="007E71FC" w:rsidP="007E71FC">
            <w:pPr>
              <w:jc w:val="center"/>
              <w:rPr>
                <w:color w:val="000000" w:themeColor="text1"/>
                <w:kern w:val="0"/>
                <w:szCs w:val="21"/>
              </w:rPr>
            </w:pPr>
            <w:r w:rsidRPr="00D0300B">
              <w:rPr>
                <w:color w:val="000000" w:themeColor="text1"/>
              </w:rPr>
              <w:t>0.005</w:t>
            </w:r>
          </w:p>
        </w:tc>
        <w:tc>
          <w:tcPr>
            <w:tcW w:w="1559" w:type="dxa"/>
            <w:vAlign w:val="center"/>
          </w:tcPr>
          <w:p w14:paraId="0F031015" w14:textId="48E9FF13" w:rsidR="007E71FC" w:rsidRPr="00D0300B" w:rsidRDefault="007E71FC" w:rsidP="007E71FC">
            <w:pPr>
              <w:jc w:val="center"/>
              <w:rPr>
                <w:color w:val="000000" w:themeColor="text1"/>
                <w:szCs w:val="21"/>
              </w:rPr>
            </w:pPr>
            <w:r w:rsidRPr="00D0300B">
              <w:rPr>
                <w:rFonts w:hint="eastAsia"/>
                <w:color w:val="000000" w:themeColor="text1"/>
                <w:szCs w:val="21"/>
              </w:rPr>
              <w:t>0.708</w:t>
            </w:r>
          </w:p>
        </w:tc>
        <w:tc>
          <w:tcPr>
            <w:tcW w:w="1324" w:type="dxa"/>
            <w:vAlign w:val="center"/>
          </w:tcPr>
          <w:p w14:paraId="038C9D0C" w14:textId="14CECD06" w:rsidR="007E71FC" w:rsidRPr="00D0300B" w:rsidRDefault="007E71FC" w:rsidP="007E71FC">
            <w:pPr>
              <w:jc w:val="center"/>
              <w:rPr>
                <w:color w:val="000000" w:themeColor="text1"/>
                <w:szCs w:val="21"/>
              </w:rPr>
            </w:pPr>
            <w:r w:rsidRPr="00D0300B">
              <w:rPr>
                <w:rFonts w:hint="eastAsia"/>
                <w:color w:val="000000" w:themeColor="text1"/>
                <w:szCs w:val="21"/>
              </w:rPr>
              <w:t>-0.0039</w:t>
            </w:r>
          </w:p>
        </w:tc>
      </w:tr>
      <w:tr w:rsidR="00D0300B" w:rsidRPr="00D0300B" w14:paraId="1838312D" w14:textId="77777777" w:rsidTr="00C2347A">
        <w:trPr>
          <w:trHeight w:val="454"/>
        </w:trPr>
        <w:tc>
          <w:tcPr>
            <w:tcW w:w="841" w:type="dxa"/>
            <w:vMerge/>
            <w:vAlign w:val="center"/>
          </w:tcPr>
          <w:p w14:paraId="4FFAA9AD" w14:textId="77777777" w:rsidR="007E71FC" w:rsidRPr="00D0300B" w:rsidRDefault="007E71FC" w:rsidP="007E71FC">
            <w:pPr>
              <w:pStyle w:val="af1"/>
              <w:spacing w:beforeLines="0" w:afterLines="0" w:line="240" w:lineRule="auto"/>
              <w:rPr>
                <w:rFonts w:hAnsi="宋体" w:cs="宋体"/>
                <w:snapToGrid w:val="0"/>
                <w:color w:val="000000" w:themeColor="text1"/>
                <w:kern w:val="21"/>
                <w:szCs w:val="21"/>
              </w:rPr>
            </w:pPr>
          </w:p>
        </w:tc>
        <w:tc>
          <w:tcPr>
            <w:tcW w:w="2268" w:type="dxa"/>
            <w:vAlign w:val="center"/>
          </w:tcPr>
          <w:p w14:paraId="5E4C307B" w14:textId="77777777" w:rsidR="007E71FC" w:rsidRPr="00D0300B" w:rsidRDefault="007E71FC" w:rsidP="007E71FC">
            <w:pPr>
              <w:pStyle w:val="af1"/>
              <w:spacing w:beforeLines="0" w:afterLines="0" w:line="240" w:lineRule="auto"/>
              <w:rPr>
                <w:rFonts w:hAnsi="宋体" w:cs="宋体"/>
                <w:snapToGrid w:val="0"/>
                <w:color w:val="000000" w:themeColor="text1"/>
                <w:kern w:val="21"/>
                <w:szCs w:val="21"/>
              </w:rPr>
            </w:pPr>
            <w:r w:rsidRPr="00D0300B">
              <w:rPr>
                <w:rFonts w:hAnsi="宋体" w:cs="宋体" w:hint="eastAsia"/>
                <w:snapToGrid w:val="0"/>
                <w:color w:val="000000" w:themeColor="text1"/>
                <w:kern w:val="21"/>
                <w:szCs w:val="21"/>
              </w:rPr>
              <w:t>二氧化硫</w:t>
            </w:r>
          </w:p>
        </w:tc>
        <w:tc>
          <w:tcPr>
            <w:tcW w:w="1597" w:type="dxa"/>
            <w:vAlign w:val="center"/>
          </w:tcPr>
          <w:p w14:paraId="2BECC856" w14:textId="5B4BA682" w:rsidR="007E71FC" w:rsidRPr="00D0300B" w:rsidRDefault="007E71FC" w:rsidP="007E71FC">
            <w:pPr>
              <w:spacing w:line="280" w:lineRule="exact"/>
              <w:jc w:val="center"/>
              <w:rPr>
                <w:color w:val="000000" w:themeColor="text1"/>
                <w:szCs w:val="21"/>
              </w:rPr>
            </w:pPr>
            <w:r w:rsidRPr="00D0300B">
              <w:rPr>
                <w:color w:val="000000" w:themeColor="text1"/>
              </w:rPr>
              <w:t>3.4315</w:t>
            </w:r>
          </w:p>
        </w:tc>
        <w:tc>
          <w:tcPr>
            <w:tcW w:w="1276" w:type="dxa"/>
            <w:vAlign w:val="center"/>
          </w:tcPr>
          <w:p w14:paraId="35CE4311" w14:textId="77777777" w:rsidR="007E71FC" w:rsidRPr="00D0300B" w:rsidRDefault="007E71FC" w:rsidP="007E71FC">
            <w:pPr>
              <w:spacing w:line="280" w:lineRule="exact"/>
              <w:jc w:val="center"/>
              <w:rPr>
                <w:color w:val="000000" w:themeColor="text1"/>
                <w:szCs w:val="21"/>
              </w:rPr>
            </w:pPr>
            <w:r w:rsidRPr="00D0300B">
              <w:rPr>
                <w:color w:val="000000" w:themeColor="text1"/>
                <w:szCs w:val="21"/>
              </w:rPr>
              <w:t>3.4315</w:t>
            </w:r>
          </w:p>
        </w:tc>
        <w:tc>
          <w:tcPr>
            <w:tcW w:w="1701" w:type="dxa"/>
            <w:vAlign w:val="center"/>
          </w:tcPr>
          <w:p w14:paraId="44EFA304" w14:textId="77777777" w:rsidR="007E71FC" w:rsidRPr="00D0300B" w:rsidRDefault="007E71FC" w:rsidP="007E71FC">
            <w:pPr>
              <w:jc w:val="center"/>
              <w:rPr>
                <w:color w:val="000000" w:themeColor="text1"/>
              </w:rPr>
            </w:pPr>
            <w:r w:rsidRPr="00D0300B">
              <w:rPr>
                <w:rFonts w:hint="eastAsia"/>
                <w:color w:val="000000" w:themeColor="text1"/>
              </w:rPr>
              <w:t>0</w:t>
            </w:r>
          </w:p>
        </w:tc>
        <w:tc>
          <w:tcPr>
            <w:tcW w:w="1559" w:type="dxa"/>
            <w:vAlign w:val="center"/>
          </w:tcPr>
          <w:p w14:paraId="384DA100" w14:textId="34F704C7" w:rsidR="007E71FC" w:rsidRPr="00D0300B" w:rsidRDefault="007E71FC" w:rsidP="007E71FC">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.002</w:t>
            </w:r>
            <w:r w:rsidR="008304EB" w:rsidRPr="00D0300B">
              <w:rPr>
                <w:color w:val="000000" w:themeColor="text1"/>
                <w:szCs w:val="21"/>
              </w:rPr>
              <w:t>4</w:t>
            </w:r>
          </w:p>
        </w:tc>
        <w:tc>
          <w:tcPr>
            <w:tcW w:w="1663" w:type="dxa"/>
            <w:vAlign w:val="center"/>
          </w:tcPr>
          <w:p w14:paraId="152660F5" w14:textId="3D122045" w:rsidR="007E71FC" w:rsidRPr="00D0300B" w:rsidRDefault="007E71FC" w:rsidP="007E71FC">
            <w:pPr>
              <w:jc w:val="center"/>
              <w:rPr>
                <w:color w:val="000000" w:themeColor="text1"/>
                <w:szCs w:val="21"/>
              </w:rPr>
            </w:pPr>
            <w:r w:rsidRPr="00D0300B">
              <w:rPr>
                <w:color w:val="000000" w:themeColor="text1"/>
              </w:rPr>
              <w:t>0.02</w:t>
            </w:r>
            <w:r w:rsidR="008304EB" w:rsidRPr="00D0300B">
              <w:rPr>
                <w:color w:val="000000" w:themeColor="text1"/>
              </w:rPr>
              <w:t>4</w:t>
            </w:r>
          </w:p>
        </w:tc>
        <w:tc>
          <w:tcPr>
            <w:tcW w:w="1559" w:type="dxa"/>
            <w:vAlign w:val="center"/>
          </w:tcPr>
          <w:p w14:paraId="7C625651" w14:textId="52218EA7" w:rsidR="007E71FC" w:rsidRPr="00D0300B" w:rsidRDefault="007E71FC" w:rsidP="007E71FC">
            <w:pPr>
              <w:jc w:val="center"/>
              <w:rPr>
                <w:color w:val="000000" w:themeColor="text1"/>
                <w:szCs w:val="21"/>
              </w:rPr>
            </w:pPr>
            <w:r w:rsidRPr="00D0300B">
              <w:rPr>
                <w:rFonts w:hint="eastAsia"/>
                <w:color w:val="000000" w:themeColor="text1"/>
                <w:szCs w:val="21"/>
              </w:rPr>
              <w:t>3.400</w:t>
            </w:r>
            <w:r w:rsidR="008C4977" w:rsidRPr="00D0300B">
              <w:rPr>
                <w:color w:val="000000" w:themeColor="text1"/>
                <w:szCs w:val="21"/>
              </w:rPr>
              <w:t>9</w:t>
            </w:r>
          </w:p>
        </w:tc>
        <w:tc>
          <w:tcPr>
            <w:tcW w:w="1324" w:type="dxa"/>
            <w:vAlign w:val="center"/>
          </w:tcPr>
          <w:p w14:paraId="63964DEC" w14:textId="4BC70598" w:rsidR="007E71FC" w:rsidRPr="00D0300B" w:rsidRDefault="007E71FC" w:rsidP="007E71FC">
            <w:pPr>
              <w:jc w:val="center"/>
              <w:rPr>
                <w:color w:val="000000" w:themeColor="text1"/>
                <w:szCs w:val="21"/>
              </w:rPr>
            </w:pPr>
            <w:r w:rsidRPr="00D0300B">
              <w:rPr>
                <w:rFonts w:hint="eastAsia"/>
                <w:color w:val="000000" w:themeColor="text1"/>
                <w:szCs w:val="21"/>
              </w:rPr>
              <w:t>-0.020</w:t>
            </w:r>
            <w:r w:rsidR="008C4977" w:rsidRPr="00D0300B">
              <w:rPr>
                <w:color w:val="000000" w:themeColor="text1"/>
                <w:szCs w:val="21"/>
              </w:rPr>
              <w:t>6</w:t>
            </w:r>
          </w:p>
        </w:tc>
      </w:tr>
      <w:tr w:rsidR="00D0300B" w:rsidRPr="00D0300B" w14:paraId="47AD882E" w14:textId="77777777" w:rsidTr="00C2347A">
        <w:trPr>
          <w:trHeight w:val="454"/>
        </w:trPr>
        <w:tc>
          <w:tcPr>
            <w:tcW w:w="841" w:type="dxa"/>
            <w:vMerge/>
            <w:vAlign w:val="center"/>
          </w:tcPr>
          <w:p w14:paraId="3EC3480A" w14:textId="77777777" w:rsidR="007E71FC" w:rsidRPr="00D0300B" w:rsidRDefault="007E71FC" w:rsidP="007E71FC">
            <w:pPr>
              <w:pStyle w:val="af1"/>
              <w:spacing w:beforeLines="0" w:afterLines="0" w:line="240" w:lineRule="auto"/>
              <w:rPr>
                <w:rFonts w:hAnsi="宋体" w:cs="宋体"/>
                <w:snapToGrid w:val="0"/>
                <w:color w:val="000000" w:themeColor="text1"/>
                <w:kern w:val="21"/>
                <w:szCs w:val="21"/>
              </w:rPr>
            </w:pPr>
          </w:p>
        </w:tc>
        <w:tc>
          <w:tcPr>
            <w:tcW w:w="2268" w:type="dxa"/>
            <w:vAlign w:val="center"/>
          </w:tcPr>
          <w:p w14:paraId="64AF866A" w14:textId="77777777" w:rsidR="007E71FC" w:rsidRPr="00D0300B" w:rsidRDefault="007E71FC" w:rsidP="007E71FC">
            <w:pPr>
              <w:pStyle w:val="af1"/>
              <w:spacing w:beforeLines="0" w:afterLines="0" w:line="240" w:lineRule="auto"/>
              <w:rPr>
                <w:rFonts w:hAnsi="宋体" w:cs="宋体"/>
                <w:snapToGrid w:val="0"/>
                <w:color w:val="000000" w:themeColor="text1"/>
                <w:kern w:val="21"/>
                <w:szCs w:val="21"/>
              </w:rPr>
            </w:pPr>
            <w:r w:rsidRPr="00D0300B">
              <w:rPr>
                <w:rFonts w:hAnsi="宋体" w:cs="宋体"/>
                <w:snapToGrid w:val="0"/>
                <w:color w:val="000000" w:themeColor="text1"/>
                <w:kern w:val="21"/>
                <w:szCs w:val="21"/>
              </w:rPr>
              <w:t>氮氧化物</w:t>
            </w:r>
          </w:p>
        </w:tc>
        <w:tc>
          <w:tcPr>
            <w:tcW w:w="1597" w:type="dxa"/>
            <w:vAlign w:val="center"/>
          </w:tcPr>
          <w:p w14:paraId="3CC48818" w14:textId="003FA4CB" w:rsidR="007E71FC" w:rsidRPr="00D0300B" w:rsidRDefault="007E71FC" w:rsidP="007E71FC">
            <w:pPr>
              <w:spacing w:line="280" w:lineRule="exact"/>
              <w:jc w:val="center"/>
              <w:rPr>
                <w:color w:val="000000" w:themeColor="text1"/>
                <w:szCs w:val="21"/>
              </w:rPr>
            </w:pPr>
            <w:r w:rsidRPr="00D0300B">
              <w:rPr>
                <w:color w:val="000000" w:themeColor="text1"/>
              </w:rPr>
              <w:t>4.2893</w:t>
            </w:r>
          </w:p>
        </w:tc>
        <w:tc>
          <w:tcPr>
            <w:tcW w:w="1276" w:type="dxa"/>
            <w:vAlign w:val="center"/>
          </w:tcPr>
          <w:p w14:paraId="5AA5D6A9" w14:textId="77777777" w:rsidR="007E71FC" w:rsidRPr="00D0300B" w:rsidRDefault="007E71FC" w:rsidP="007E71FC">
            <w:pPr>
              <w:spacing w:line="280" w:lineRule="exact"/>
              <w:jc w:val="center"/>
              <w:rPr>
                <w:color w:val="000000" w:themeColor="text1"/>
                <w:szCs w:val="21"/>
              </w:rPr>
            </w:pPr>
            <w:r w:rsidRPr="00D0300B">
              <w:rPr>
                <w:color w:val="000000" w:themeColor="text1"/>
                <w:szCs w:val="21"/>
              </w:rPr>
              <w:t>4.2893</w:t>
            </w:r>
          </w:p>
        </w:tc>
        <w:tc>
          <w:tcPr>
            <w:tcW w:w="1701" w:type="dxa"/>
            <w:vAlign w:val="center"/>
          </w:tcPr>
          <w:p w14:paraId="2728F859" w14:textId="77777777" w:rsidR="007E71FC" w:rsidRPr="00D0300B" w:rsidRDefault="007E71FC" w:rsidP="007E71FC">
            <w:pPr>
              <w:jc w:val="center"/>
              <w:rPr>
                <w:color w:val="000000" w:themeColor="text1"/>
              </w:rPr>
            </w:pPr>
            <w:r w:rsidRPr="00D0300B">
              <w:rPr>
                <w:rFonts w:hint="eastAsia"/>
                <w:color w:val="000000" w:themeColor="text1"/>
              </w:rPr>
              <w:t>0</w:t>
            </w:r>
          </w:p>
        </w:tc>
        <w:tc>
          <w:tcPr>
            <w:tcW w:w="1559" w:type="dxa"/>
            <w:vAlign w:val="center"/>
          </w:tcPr>
          <w:p w14:paraId="69CC37D6" w14:textId="7EB72647" w:rsidR="007E71FC" w:rsidRPr="00D0300B" w:rsidRDefault="007E71FC" w:rsidP="007E71FC">
            <w:pPr>
              <w:adjustRightInd w:val="0"/>
              <w:snapToGrid w:val="0"/>
              <w:spacing w:line="280" w:lineRule="exact"/>
              <w:jc w:val="center"/>
              <w:rPr>
                <w:color w:val="000000" w:themeColor="text1"/>
                <w:szCs w:val="21"/>
              </w:rPr>
            </w:pPr>
            <w:r w:rsidRPr="00D0300B">
              <w:rPr>
                <w:rFonts w:hint="eastAsia"/>
                <w:color w:val="000000" w:themeColor="text1"/>
                <w:szCs w:val="21"/>
              </w:rPr>
              <w:t>0</w:t>
            </w:r>
            <w:r w:rsidRPr="00D0300B">
              <w:rPr>
                <w:color w:val="000000" w:themeColor="text1"/>
                <w:szCs w:val="21"/>
              </w:rPr>
              <w:t>.0112</w:t>
            </w:r>
          </w:p>
        </w:tc>
        <w:tc>
          <w:tcPr>
            <w:tcW w:w="1663" w:type="dxa"/>
            <w:vAlign w:val="center"/>
          </w:tcPr>
          <w:p w14:paraId="5A86EDD9" w14:textId="2B16FE0E" w:rsidR="007E71FC" w:rsidRPr="00D0300B" w:rsidRDefault="007E71FC" w:rsidP="007E71FC">
            <w:pPr>
              <w:jc w:val="center"/>
              <w:rPr>
                <w:color w:val="000000" w:themeColor="text1"/>
                <w:szCs w:val="21"/>
              </w:rPr>
            </w:pPr>
            <w:r w:rsidRPr="00D0300B">
              <w:rPr>
                <w:color w:val="000000" w:themeColor="text1"/>
              </w:rPr>
              <w:t>0.029</w:t>
            </w:r>
          </w:p>
        </w:tc>
        <w:tc>
          <w:tcPr>
            <w:tcW w:w="1559" w:type="dxa"/>
            <w:vAlign w:val="center"/>
          </w:tcPr>
          <w:p w14:paraId="055F8743" w14:textId="6EC9C00D" w:rsidR="007E71FC" w:rsidRPr="00D0300B" w:rsidRDefault="007E71FC" w:rsidP="007E71FC">
            <w:pPr>
              <w:jc w:val="center"/>
              <w:rPr>
                <w:color w:val="000000" w:themeColor="text1"/>
                <w:szCs w:val="21"/>
              </w:rPr>
            </w:pPr>
            <w:r w:rsidRPr="00D0300B">
              <w:rPr>
                <w:rFonts w:hint="eastAsia"/>
                <w:color w:val="000000" w:themeColor="text1"/>
                <w:szCs w:val="21"/>
              </w:rPr>
              <w:t>4.3055</w:t>
            </w:r>
          </w:p>
        </w:tc>
        <w:tc>
          <w:tcPr>
            <w:tcW w:w="1324" w:type="dxa"/>
            <w:vAlign w:val="center"/>
          </w:tcPr>
          <w:p w14:paraId="3CD4B842" w14:textId="1E142D3C" w:rsidR="007E71FC" w:rsidRPr="00D0300B" w:rsidRDefault="007E71FC" w:rsidP="007E71FC">
            <w:pPr>
              <w:jc w:val="center"/>
              <w:rPr>
                <w:color w:val="000000" w:themeColor="text1"/>
                <w:szCs w:val="21"/>
              </w:rPr>
            </w:pPr>
            <w:r w:rsidRPr="00D0300B">
              <w:rPr>
                <w:rFonts w:hint="eastAsia"/>
                <w:color w:val="000000" w:themeColor="text1"/>
                <w:szCs w:val="21"/>
              </w:rPr>
              <w:t>-0.0178</w:t>
            </w:r>
          </w:p>
        </w:tc>
      </w:tr>
      <w:tr w:rsidR="00D0300B" w:rsidRPr="00D0300B" w14:paraId="3EE56080" w14:textId="77777777" w:rsidTr="007E1604">
        <w:trPr>
          <w:trHeight w:val="454"/>
        </w:trPr>
        <w:tc>
          <w:tcPr>
            <w:tcW w:w="841" w:type="dxa"/>
            <w:vMerge/>
            <w:vAlign w:val="center"/>
          </w:tcPr>
          <w:p w14:paraId="674E1C22" w14:textId="77777777" w:rsidR="007E1604" w:rsidRPr="00D0300B" w:rsidRDefault="007E1604" w:rsidP="007E1604">
            <w:pPr>
              <w:pStyle w:val="af1"/>
              <w:spacing w:beforeLines="0" w:afterLines="0" w:line="240" w:lineRule="auto"/>
              <w:rPr>
                <w:rFonts w:hAnsi="宋体" w:cs="宋体"/>
                <w:snapToGrid w:val="0"/>
                <w:color w:val="000000" w:themeColor="text1"/>
                <w:kern w:val="21"/>
                <w:szCs w:val="21"/>
              </w:rPr>
            </w:pPr>
          </w:p>
        </w:tc>
        <w:tc>
          <w:tcPr>
            <w:tcW w:w="2268" w:type="dxa"/>
            <w:vAlign w:val="center"/>
          </w:tcPr>
          <w:p w14:paraId="3A9A32DF" w14:textId="77777777" w:rsidR="007E1604" w:rsidRPr="00D0300B" w:rsidRDefault="007E1604" w:rsidP="007E1604">
            <w:pPr>
              <w:pStyle w:val="af1"/>
              <w:spacing w:beforeLines="0" w:afterLines="0" w:line="240" w:lineRule="auto"/>
              <w:rPr>
                <w:rFonts w:hAnsi="宋体" w:cs="宋体"/>
                <w:snapToGrid w:val="0"/>
                <w:color w:val="000000" w:themeColor="text1"/>
                <w:kern w:val="21"/>
                <w:szCs w:val="21"/>
              </w:rPr>
            </w:pPr>
            <w:r w:rsidRPr="00D0300B">
              <w:rPr>
                <w:rFonts w:hAnsi="宋体" w:cs="宋体"/>
                <w:snapToGrid w:val="0"/>
                <w:color w:val="000000" w:themeColor="text1"/>
                <w:kern w:val="21"/>
                <w:szCs w:val="21"/>
              </w:rPr>
              <w:t>汞及其化合物</w:t>
            </w:r>
          </w:p>
        </w:tc>
        <w:tc>
          <w:tcPr>
            <w:tcW w:w="1597" w:type="dxa"/>
            <w:vAlign w:val="center"/>
          </w:tcPr>
          <w:p w14:paraId="489E6BC7" w14:textId="606E1934" w:rsidR="007E1604" w:rsidRPr="00D0300B" w:rsidRDefault="007E1604" w:rsidP="007E1604">
            <w:pPr>
              <w:jc w:val="center"/>
              <w:rPr>
                <w:color w:val="000000" w:themeColor="text1"/>
                <w:szCs w:val="21"/>
              </w:rPr>
            </w:pPr>
            <w:r w:rsidRPr="00D0300B">
              <w:rPr>
                <w:rFonts w:hAnsi="宋体" w:cs="宋体"/>
                <w:snapToGrid w:val="0"/>
                <w:color w:val="000000" w:themeColor="text1"/>
                <w:kern w:val="21"/>
                <w:szCs w:val="21"/>
              </w:rPr>
              <w:t>——</w:t>
            </w:r>
          </w:p>
        </w:tc>
        <w:tc>
          <w:tcPr>
            <w:tcW w:w="1276" w:type="dxa"/>
            <w:vAlign w:val="center"/>
          </w:tcPr>
          <w:p w14:paraId="0099982C" w14:textId="3D410583" w:rsidR="007E1604" w:rsidRPr="00D0300B" w:rsidRDefault="007E1604" w:rsidP="007E1604">
            <w:pPr>
              <w:pStyle w:val="af1"/>
              <w:spacing w:beforeLines="0" w:afterLines="0" w:line="240" w:lineRule="auto"/>
              <w:rPr>
                <w:rFonts w:hAnsi="宋体" w:cs="宋体"/>
                <w:snapToGrid w:val="0"/>
                <w:color w:val="000000" w:themeColor="text1"/>
                <w:kern w:val="21"/>
                <w:szCs w:val="21"/>
              </w:rPr>
            </w:pPr>
            <w:r w:rsidRPr="00D0300B">
              <w:rPr>
                <w:rFonts w:hAnsi="宋体" w:cs="宋体"/>
                <w:snapToGrid w:val="0"/>
                <w:color w:val="000000" w:themeColor="text1"/>
                <w:kern w:val="21"/>
                <w:szCs w:val="21"/>
              </w:rPr>
              <w:t>——</w:t>
            </w:r>
          </w:p>
        </w:tc>
        <w:tc>
          <w:tcPr>
            <w:tcW w:w="1701" w:type="dxa"/>
            <w:vAlign w:val="center"/>
          </w:tcPr>
          <w:p w14:paraId="1F6F9286" w14:textId="1A6E7AB5" w:rsidR="007E1604" w:rsidRPr="00D0300B" w:rsidRDefault="007E1604" w:rsidP="007E1604">
            <w:pPr>
              <w:jc w:val="center"/>
              <w:rPr>
                <w:color w:val="000000" w:themeColor="text1"/>
              </w:rPr>
            </w:pPr>
            <w:r w:rsidRPr="00D0300B">
              <w:rPr>
                <w:rFonts w:hAnsi="宋体" w:cs="宋体"/>
                <w:snapToGrid w:val="0"/>
                <w:color w:val="000000" w:themeColor="text1"/>
                <w:kern w:val="21"/>
                <w:szCs w:val="21"/>
              </w:rPr>
              <w:t>——</w:t>
            </w:r>
          </w:p>
        </w:tc>
        <w:tc>
          <w:tcPr>
            <w:tcW w:w="1559" w:type="dxa"/>
            <w:vAlign w:val="center"/>
          </w:tcPr>
          <w:p w14:paraId="1654DD8C" w14:textId="39A665FD" w:rsidR="007E1604" w:rsidRPr="00D0300B" w:rsidRDefault="007E1604" w:rsidP="007E1604">
            <w:pPr>
              <w:adjustRightInd w:val="0"/>
              <w:snapToGrid w:val="0"/>
              <w:spacing w:line="280" w:lineRule="exact"/>
              <w:jc w:val="center"/>
              <w:rPr>
                <w:color w:val="000000" w:themeColor="text1"/>
                <w:szCs w:val="21"/>
              </w:rPr>
            </w:pPr>
            <w:r w:rsidRPr="00D0300B">
              <w:rPr>
                <w:rFonts w:hAnsi="宋体" w:cs="宋体"/>
                <w:snapToGrid w:val="0"/>
                <w:color w:val="000000" w:themeColor="text1"/>
                <w:kern w:val="21"/>
                <w:szCs w:val="21"/>
              </w:rPr>
              <w:t>——</w:t>
            </w:r>
          </w:p>
        </w:tc>
        <w:tc>
          <w:tcPr>
            <w:tcW w:w="1663" w:type="dxa"/>
            <w:vAlign w:val="center"/>
          </w:tcPr>
          <w:p w14:paraId="50C4120C" w14:textId="79F6FB9F" w:rsidR="007E1604" w:rsidRPr="00D0300B" w:rsidRDefault="007E1604" w:rsidP="007E1604">
            <w:pPr>
              <w:jc w:val="center"/>
              <w:rPr>
                <w:color w:val="000000" w:themeColor="text1"/>
                <w:kern w:val="0"/>
                <w:szCs w:val="21"/>
              </w:rPr>
            </w:pPr>
            <w:r w:rsidRPr="00D0300B">
              <w:rPr>
                <w:rFonts w:hAnsi="宋体" w:cs="宋体"/>
                <w:snapToGrid w:val="0"/>
                <w:color w:val="000000" w:themeColor="text1"/>
                <w:kern w:val="21"/>
                <w:szCs w:val="21"/>
              </w:rPr>
              <w:t>——</w:t>
            </w:r>
          </w:p>
        </w:tc>
        <w:tc>
          <w:tcPr>
            <w:tcW w:w="1559" w:type="dxa"/>
            <w:vAlign w:val="center"/>
          </w:tcPr>
          <w:p w14:paraId="0CF531D0" w14:textId="4C9A80DC" w:rsidR="007E1604" w:rsidRPr="00D0300B" w:rsidRDefault="007E1604" w:rsidP="007E1604">
            <w:pPr>
              <w:adjustRightInd w:val="0"/>
              <w:snapToGrid w:val="0"/>
              <w:spacing w:line="280" w:lineRule="exact"/>
              <w:jc w:val="center"/>
              <w:rPr>
                <w:color w:val="000000" w:themeColor="text1"/>
                <w:szCs w:val="21"/>
              </w:rPr>
            </w:pPr>
            <w:r w:rsidRPr="00D0300B">
              <w:rPr>
                <w:rFonts w:hAnsi="宋体" w:cs="宋体"/>
                <w:snapToGrid w:val="0"/>
                <w:color w:val="000000" w:themeColor="text1"/>
                <w:kern w:val="21"/>
                <w:szCs w:val="21"/>
              </w:rPr>
              <w:t>——</w:t>
            </w:r>
          </w:p>
        </w:tc>
        <w:tc>
          <w:tcPr>
            <w:tcW w:w="1324" w:type="dxa"/>
            <w:vAlign w:val="center"/>
          </w:tcPr>
          <w:p w14:paraId="3584B375" w14:textId="0074F70E" w:rsidR="007E1604" w:rsidRPr="00D0300B" w:rsidRDefault="007E1604" w:rsidP="007E1604">
            <w:pPr>
              <w:jc w:val="center"/>
              <w:rPr>
                <w:color w:val="000000" w:themeColor="text1"/>
                <w:szCs w:val="21"/>
              </w:rPr>
            </w:pPr>
            <w:r w:rsidRPr="00D0300B">
              <w:rPr>
                <w:rFonts w:hAnsi="宋体" w:cs="宋体"/>
                <w:snapToGrid w:val="0"/>
                <w:color w:val="000000" w:themeColor="text1"/>
                <w:kern w:val="21"/>
                <w:szCs w:val="21"/>
              </w:rPr>
              <w:t>——</w:t>
            </w:r>
          </w:p>
        </w:tc>
      </w:tr>
      <w:tr w:rsidR="00D0300B" w:rsidRPr="00D0300B" w14:paraId="1C002E27" w14:textId="77777777" w:rsidTr="00515A14">
        <w:trPr>
          <w:trHeight w:val="454"/>
        </w:trPr>
        <w:tc>
          <w:tcPr>
            <w:tcW w:w="841" w:type="dxa"/>
            <w:vMerge w:val="restart"/>
            <w:vAlign w:val="center"/>
          </w:tcPr>
          <w:p w14:paraId="00B3F5E8" w14:textId="77777777" w:rsidR="009B2A43" w:rsidRPr="00D0300B" w:rsidRDefault="009B2A43" w:rsidP="009B2A43">
            <w:pPr>
              <w:pStyle w:val="af1"/>
              <w:spacing w:beforeLines="0" w:afterLines="0" w:line="240" w:lineRule="auto"/>
              <w:rPr>
                <w:rFonts w:hAnsi="宋体" w:cs="宋体"/>
                <w:snapToGrid w:val="0"/>
                <w:color w:val="000000" w:themeColor="text1"/>
                <w:kern w:val="21"/>
                <w:szCs w:val="21"/>
              </w:rPr>
            </w:pPr>
            <w:r w:rsidRPr="00D0300B">
              <w:rPr>
                <w:rFonts w:hAnsi="宋体" w:cs="宋体" w:hint="eastAsia"/>
                <w:snapToGrid w:val="0"/>
                <w:color w:val="000000" w:themeColor="text1"/>
                <w:kern w:val="21"/>
                <w:szCs w:val="21"/>
              </w:rPr>
              <w:t>废水</w:t>
            </w:r>
          </w:p>
        </w:tc>
        <w:tc>
          <w:tcPr>
            <w:tcW w:w="2268" w:type="dxa"/>
            <w:vAlign w:val="center"/>
          </w:tcPr>
          <w:p w14:paraId="12ED6BDF" w14:textId="77777777" w:rsidR="009B2A43" w:rsidRPr="00D0300B" w:rsidRDefault="009B2A43" w:rsidP="009B2A43">
            <w:pPr>
              <w:pStyle w:val="af1"/>
              <w:spacing w:beforeLines="0" w:afterLines="0" w:line="240" w:lineRule="auto"/>
              <w:rPr>
                <w:rFonts w:hAnsi="宋体" w:cs="宋体"/>
                <w:snapToGrid w:val="0"/>
                <w:color w:val="000000" w:themeColor="text1"/>
                <w:kern w:val="21"/>
                <w:szCs w:val="21"/>
              </w:rPr>
            </w:pPr>
            <w:r w:rsidRPr="00D0300B">
              <w:rPr>
                <w:rFonts w:hAnsi="宋体" w:cs="宋体" w:hint="eastAsia"/>
                <w:snapToGrid w:val="0"/>
                <w:color w:val="000000" w:themeColor="text1"/>
                <w:kern w:val="21"/>
                <w:szCs w:val="21"/>
              </w:rPr>
              <w:t>COD</w:t>
            </w:r>
          </w:p>
        </w:tc>
        <w:tc>
          <w:tcPr>
            <w:tcW w:w="1597" w:type="dxa"/>
            <w:vAlign w:val="center"/>
          </w:tcPr>
          <w:p w14:paraId="39501265" w14:textId="77777777" w:rsidR="009B2A43" w:rsidRPr="00D0300B" w:rsidRDefault="009B2A43" w:rsidP="009B2A43">
            <w:pPr>
              <w:spacing w:line="280" w:lineRule="exact"/>
              <w:jc w:val="center"/>
              <w:rPr>
                <w:color w:val="000000" w:themeColor="text1"/>
                <w:szCs w:val="21"/>
              </w:rPr>
            </w:pPr>
            <w:r w:rsidRPr="00D0300B">
              <w:rPr>
                <w:color w:val="000000" w:themeColor="text1"/>
                <w:kern w:val="0"/>
                <w:szCs w:val="21"/>
              </w:rPr>
              <w:t>1.7</w:t>
            </w:r>
          </w:p>
        </w:tc>
        <w:tc>
          <w:tcPr>
            <w:tcW w:w="1276" w:type="dxa"/>
            <w:vAlign w:val="center"/>
          </w:tcPr>
          <w:p w14:paraId="4FDE7D80" w14:textId="77777777" w:rsidR="009B2A43" w:rsidRPr="00D0300B" w:rsidRDefault="009B2A43" w:rsidP="009B2A43">
            <w:pPr>
              <w:jc w:val="center"/>
              <w:rPr>
                <w:color w:val="000000" w:themeColor="text1"/>
              </w:rPr>
            </w:pPr>
            <w:r w:rsidRPr="00D0300B">
              <w:rPr>
                <w:rFonts w:hAnsi="宋体" w:cs="宋体"/>
                <w:snapToGrid w:val="0"/>
                <w:color w:val="000000" w:themeColor="text1"/>
                <w:kern w:val="21"/>
                <w:szCs w:val="21"/>
              </w:rPr>
              <w:t>——</w:t>
            </w:r>
          </w:p>
        </w:tc>
        <w:tc>
          <w:tcPr>
            <w:tcW w:w="1701" w:type="dxa"/>
            <w:vAlign w:val="center"/>
          </w:tcPr>
          <w:p w14:paraId="258180B4" w14:textId="77777777" w:rsidR="009B2A43" w:rsidRPr="00D0300B" w:rsidRDefault="009B2A43" w:rsidP="009B2A43">
            <w:pPr>
              <w:jc w:val="center"/>
              <w:rPr>
                <w:color w:val="000000" w:themeColor="text1"/>
              </w:rPr>
            </w:pPr>
            <w:r w:rsidRPr="00D0300B">
              <w:rPr>
                <w:rFonts w:hint="eastAsia"/>
                <w:color w:val="000000" w:themeColor="text1"/>
              </w:rPr>
              <w:t>0</w:t>
            </w:r>
          </w:p>
        </w:tc>
        <w:tc>
          <w:tcPr>
            <w:tcW w:w="1559" w:type="dxa"/>
            <w:vAlign w:val="center"/>
          </w:tcPr>
          <w:p w14:paraId="74332DC3" w14:textId="77777777" w:rsidR="009B2A43" w:rsidRPr="00D0300B" w:rsidRDefault="009B2A43" w:rsidP="009B2A43">
            <w:pPr>
              <w:jc w:val="center"/>
              <w:rPr>
                <w:color w:val="000000" w:themeColor="text1"/>
              </w:rPr>
            </w:pPr>
            <w:r w:rsidRPr="00D0300B">
              <w:rPr>
                <w:rFonts w:hint="eastAsia"/>
                <w:color w:val="000000" w:themeColor="text1"/>
              </w:rPr>
              <w:t>0</w:t>
            </w:r>
          </w:p>
        </w:tc>
        <w:tc>
          <w:tcPr>
            <w:tcW w:w="1663" w:type="dxa"/>
            <w:vAlign w:val="center"/>
          </w:tcPr>
          <w:p w14:paraId="6A6F90C4" w14:textId="77777777" w:rsidR="009B2A43" w:rsidRPr="00D0300B" w:rsidRDefault="009B2A43" w:rsidP="009B2A43">
            <w:pPr>
              <w:jc w:val="center"/>
              <w:rPr>
                <w:color w:val="000000" w:themeColor="text1"/>
              </w:rPr>
            </w:pPr>
            <w:r w:rsidRPr="00D0300B">
              <w:rPr>
                <w:rFonts w:hint="eastAsia"/>
                <w:color w:val="000000" w:themeColor="text1"/>
              </w:rPr>
              <w:t>0</w:t>
            </w:r>
          </w:p>
        </w:tc>
        <w:tc>
          <w:tcPr>
            <w:tcW w:w="1559" w:type="dxa"/>
            <w:vAlign w:val="center"/>
          </w:tcPr>
          <w:p w14:paraId="5511A404" w14:textId="77777777" w:rsidR="009B2A43" w:rsidRPr="00D0300B" w:rsidRDefault="009B2A43" w:rsidP="009B2A43">
            <w:pPr>
              <w:spacing w:line="280" w:lineRule="exact"/>
              <w:jc w:val="center"/>
              <w:rPr>
                <w:color w:val="000000" w:themeColor="text1"/>
                <w:szCs w:val="21"/>
              </w:rPr>
            </w:pPr>
            <w:r w:rsidRPr="00D0300B">
              <w:rPr>
                <w:color w:val="000000" w:themeColor="text1"/>
                <w:kern w:val="0"/>
                <w:szCs w:val="21"/>
              </w:rPr>
              <w:t>1.7</w:t>
            </w:r>
          </w:p>
        </w:tc>
        <w:tc>
          <w:tcPr>
            <w:tcW w:w="1324" w:type="dxa"/>
            <w:vAlign w:val="center"/>
          </w:tcPr>
          <w:p w14:paraId="20CE0E1D" w14:textId="77777777" w:rsidR="009B2A43" w:rsidRPr="00D0300B" w:rsidRDefault="009B2A43" w:rsidP="009B2A43">
            <w:pPr>
              <w:jc w:val="center"/>
              <w:rPr>
                <w:color w:val="000000" w:themeColor="text1"/>
              </w:rPr>
            </w:pPr>
            <w:r w:rsidRPr="00D0300B">
              <w:rPr>
                <w:rFonts w:hint="eastAsia"/>
                <w:color w:val="000000" w:themeColor="text1"/>
              </w:rPr>
              <w:t>0</w:t>
            </w:r>
          </w:p>
        </w:tc>
      </w:tr>
      <w:tr w:rsidR="00D0300B" w:rsidRPr="00D0300B" w14:paraId="7ACD3DD7" w14:textId="77777777" w:rsidTr="00515A14">
        <w:trPr>
          <w:trHeight w:val="454"/>
        </w:trPr>
        <w:tc>
          <w:tcPr>
            <w:tcW w:w="841" w:type="dxa"/>
            <w:vMerge/>
            <w:vAlign w:val="center"/>
          </w:tcPr>
          <w:p w14:paraId="4DF749CF" w14:textId="77777777" w:rsidR="009B2A43" w:rsidRPr="00D0300B" w:rsidRDefault="009B2A43" w:rsidP="009B2A43">
            <w:pPr>
              <w:pStyle w:val="af1"/>
              <w:spacing w:beforeLines="0" w:afterLines="0" w:line="240" w:lineRule="auto"/>
              <w:rPr>
                <w:rFonts w:hAnsi="宋体" w:cs="宋体"/>
                <w:snapToGrid w:val="0"/>
                <w:color w:val="000000" w:themeColor="text1"/>
                <w:kern w:val="21"/>
                <w:szCs w:val="21"/>
              </w:rPr>
            </w:pPr>
          </w:p>
        </w:tc>
        <w:tc>
          <w:tcPr>
            <w:tcW w:w="2268" w:type="dxa"/>
            <w:vAlign w:val="center"/>
          </w:tcPr>
          <w:p w14:paraId="22D77A85" w14:textId="77777777" w:rsidR="009B2A43" w:rsidRPr="00D0300B" w:rsidRDefault="009B2A43" w:rsidP="009B2A43">
            <w:pPr>
              <w:pStyle w:val="af1"/>
              <w:spacing w:beforeLines="0" w:afterLines="0" w:line="240" w:lineRule="auto"/>
              <w:rPr>
                <w:rFonts w:hAnsi="宋体" w:cs="宋体"/>
                <w:snapToGrid w:val="0"/>
                <w:color w:val="000000" w:themeColor="text1"/>
                <w:kern w:val="21"/>
                <w:szCs w:val="21"/>
              </w:rPr>
            </w:pPr>
            <w:r w:rsidRPr="00D0300B">
              <w:rPr>
                <w:rFonts w:hAnsi="宋体" w:cs="宋体" w:hint="eastAsia"/>
                <w:snapToGrid w:val="0"/>
                <w:color w:val="000000" w:themeColor="text1"/>
                <w:kern w:val="21"/>
                <w:szCs w:val="21"/>
              </w:rPr>
              <w:t>氨氮</w:t>
            </w:r>
          </w:p>
        </w:tc>
        <w:tc>
          <w:tcPr>
            <w:tcW w:w="1597" w:type="dxa"/>
            <w:vAlign w:val="center"/>
          </w:tcPr>
          <w:p w14:paraId="3F83FE82" w14:textId="77777777" w:rsidR="009B2A43" w:rsidRPr="00D0300B" w:rsidRDefault="009B2A43" w:rsidP="009B2A43">
            <w:pPr>
              <w:spacing w:line="280" w:lineRule="exact"/>
              <w:jc w:val="center"/>
              <w:rPr>
                <w:color w:val="000000" w:themeColor="text1"/>
                <w:szCs w:val="21"/>
              </w:rPr>
            </w:pPr>
            <w:r w:rsidRPr="00D0300B">
              <w:rPr>
                <w:color w:val="000000" w:themeColor="text1"/>
              </w:rPr>
              <w:t>0.15</w:t>
            </w:r>
          </w:p>
        </w:tc>
        <w:tc>
          <w:tcPr>
            <w:tcW w:w="1276" w:type="dxa"/>
            <w:vAlign w:val="center"/>
          </w:tcPr>
          <w:p w14:paraId="45C791ED" w14:textId="77777777" w:rsidR="009B2A43" w:rsidRPr="00D0300B" w:rsidRDefault="009B2A43" w:rsidP="009B2A43">
            <w:pPr>
              <w:jc w:val="center"/>
              <w:rPr>
                <w:color w:val="000000" w:themeColor="text1"/>
              </w:rPr>
            </w:pPr>
            <w:r w:rsidRPr="00D0300B">
              <w:rPr>
                <w:rFonts w:hAnsi="宋体" w:cs="宋体"/>
                <w:snapToGrid w:val="0"/>
                <w:color w:val="000000" w:themeColor="text1"/>
                <w:kern w:val="21"/>
                <w:szCs w:val="21"/>
              </w:rPr>
              <w:t>——</w:t>
            </w:r>
          </w:p>
        </w:tc>
        <w:tc>
          <w:tcPr>
            <w:tcW w:w="1701" w:type="dxa"/>
            <w:vAlign w:val="center"/>
          </w:tcPr>
          <w:p w14:paraId="1435FCA1" w14:textId="77777777" w:rsidR="009B2A43" w:rsidRPr="00D0300B" w:rsidRDefault="009B2A43" w:rsidP="009B2A43">
            <w:pPr>
              <w:jc w:val="center"/>
              <w:rPr>
                <w:color w:val="000000" w:themeColor="text1"/>
              </w:rPr>
            </w:pPr>
            <w:r w:rsidRPr="00D0300B">
              <w:rPr>
                <w:rFonts w:hint="eastAsia"/>
                <w:color w:val="000000" w:themeColor="text1"/>
              </w:rPr>
              <w:t>0</w:t>
            </w:r>
          </w:p>
        </w:tc>
        <w:tc>
          <w:tcPr>
            <w:tcW w:w="1559" w:type="dxa"/>
            <w:vAlign w:val="center"/>
          </w:tcPr>
          <w:p w14:paraId="7629638F" w14:textId="77777777" w:rsidR="009B2A43" w:rsidRPr="00D0300B" w:rsidRDefault="009B2A43" w:rsidP="009B2A43">
            <w:pPr>
              <w:jc w:val="center"/>
              <w:rPr>
                <w:color w:val="000000" w:themeColor="text1"/>
              </w:rPr>
            </w:pPr>
            <w:r w:rsidRPr="00D0300B">
              <w:rPr>
                <w:rFonts w:hint="eastAsia"/>
                <w:color w:val="000000" w:themeColor="text1"/>
              </w:rPr>
              <w:t>0</w:t>
            </w:r>
          </w:p>
        </w:tc>
        <w:tc>
          <w:tcPr>
            <w:tcW w:w="1663" w:type="dxa"/>
            <w:vAlign w:val="center"/>
          </w:tcPr>
          <w:p w14:paraId="2CDD5232" w14:textId="77777777" w:rsidR="009B2A43" w:rsidRPr="00D0300B" w:rsidRDefault="009B2A43" w:rsidP="009B2A43">
            <w:pPr>
              <w:jc w:val="center"/>
              <w:rPr>
                <w:color w:val="000000" w:themeColor="text1"/>
              </w:rPr>
            </w:pPr>
            <w:r w:rsidRPr="00D0300B">
              <w:rPr>
                <w:rFonts w:hint="eastAsia"/>
                <w:color w:val="000000" w:themeColor="text1"/>
              </w:rPr>
              <w:t>0</w:t>
            </w:r>
          </w:p>
        </w:tc>
        <w:tc>
          <w:tcPr>
            <w:tcW w:w="1559" w:type="dxa"/>
            <w:vAlign w:val="center"/>
          </w:tcPr>
          <w:p w14:paraId="41A71BB6" w14:textId="77777777" w:rsidR="009B2A43" w:rsidRPr="00D0300B" w:rsidRDefault="009B2A43" w:rsidP="009B2A43">
            <w:pPr>
              <w:spacing w:line="280" w:lineRule="exact"/>
              <w:jc w:val="center"/>
              <w:rPr>
                <w:color w:val="000000" w:themeColor="text1"/>
                <w:szCs w:val="21"/>
              </w:rPr>
            </w:pPr>
            <w:r w:rsidRPr="00D0300B">
              <w:rPr>
                <w:color w:val="000000" w:themeColor="text1"/>
              </w:rPr>
              <w:t>0.15</w:t>
            </w:r>
          </w:p>
        </w:tc>
        <w:tc>
          <w:tcPr>
            <w:tcW w:w="1324" w:type="dxa"/>
            <w:vAlign w:val="center"/>
          </w:tcPr>
          <w:p w14:paraId="42DEDCE6" w14:textId="77777777" w:rsidR="009B2A43" w:rsidRPr="00D0300B" w:rsidRDefault="009B2A43" w:rsidP="009B2A43">
            <w:pPr>
              <w:jc w:val="center"/>
              <w:rPr>
                <w:color w:val="000000" w:themeColor="text1"/>
              </w:rPr>
            </w:pPr>
            <w:r w:rsidRPr="00D0300B">
              <w:rPr>
                <w:rFonts w:hint="eastAsia"/>
                <w:color w:val="000000" w:themeColor="text1"/>
              </w:rPr>
              <w:t>0</w:t>
            </w:r>
          </w:p>
        </w:tc>
      </w:tr>
      <w:tr w:rsidR="00D0300B" w:rsidRPr="00D0300B" w14:paraId="05C90CA8" w14:textId="77777777" w:rsidTr="00A264EA">
        <w:trPr>
          <w:trHeight w:val="454"/>
        </w:trPr>
        <w:tc>
          <w:tcPr>
            <w:tcW w:w="841" w:type="dxa"/>
            <w:vMerge w:val="restart"/>
            <w:vAlign w:val="center"/>
          </w:tcPr>
          <w:p w14:paraId="2ECA5C97" w14:textId="77777777" w:rsidR="001E2410" w:rsidRPr="00D0300B" w:rsidRDefault="001E2410" w:rsidP="001E2410">
            <w:pPr>
              <w:pStyle w:val="af1"/>
              <w:spacing w:beforeLines="0" w:afterLines="0" w:line="240" w:lineRule="auto"/>
              <w:rPr>
                <w:rFonts w:hAnsi="宋体" w:cs="宋体"/>
                <w:snapToGrid w:val="0"/>
                <w:color w:val="000000" w:themeColor="text1"/>
                <w:kern w:val="21"/>
                <w:szCs w:val="21"/>
              </w:rPr>
            </w:pPr>
            <w:r w:rsidRPr="00D0300B">
              <w:rPr>
                <w:rFonts w:hAnsi="宋体" w:cs="宋体" w:hint="eastAsia"/>
                <w:snapToGrid w:val="0"/>
                <w:color w:val="000000" w:themeColor="text1"/>
                <w:kern w:val="21"/>
                <w:szCs w:val="21"/>
              </w:rPr>
              <w:t>一般工业</w:t>
            </w:r>
          </w:p>
          <w:p w14:paraId="244ECD85" w14:textId="77777777" w:rsidR="001E2410" w:rsidRPr="00D0300B" w:rsidRDefault="001E2410" w:rsidP="001E2410">
            <w:pPr>
              <w:pStyle w:val="af1"/>
              <w:spacing w:beforeLines="0" w:afterLines="0" w:line="240" w:lineRule="auto"/>
              <w:rPr>
                <w:rFonts w:hAnsi="宋体" w:cs="宋体"/>
                <w:snapToGrid w:val="0"/>
                <w:color w:val="000000" w:themeColor="text1"/>
                <w:kern w:val="21"/>
                <w:szCs w:val="21"/>
              </w:rPr>
            </w:pPr>
            <w:r w:rsidRPr="00D0300B">
              <w:rPr>
                <w:rFonts w:hAnsi="宋体" w:cs="宋体" w:hint="eastAsia"/>
                <w:snapToGrid w:val="0"/>
                <w:color w:val="000000" w:themeColor="text1"/>
                <w:kern w:val="21"/>
                <w:szCs w:val="21"/>
              </w:rPr>
              <w:t>固体废物</w:t>
            </w:r>
          </w:p>
        </w:tc>
        <w:tc>
          <w:tcPr>
            <w:tcW w:w="2268" w:type="dxa"/>
            <w:vAlign w:val="center"/>
          </w:tcPr>
          <w:p w14:paraId="7E2F37C9" w14:textId="77777777" w:rsidR="001E2410" w:rsidRPr="00D0300B" w:rsidRDefault="001E2410" w:rsidP="001E2410">
            <w:pPr>
              <w:adjustRightInd w:val="0"/>
              <w:jc w:val="center"/>
              <w:rPr>
                <w:rFonts w:ascii="宋体" w:hAnsi="宋体"/>
                <w:color w:val="000000" w:themeColor="text1"/>
                <w:szCs w:val="21"/>
              </w:rPr>
            </w:pPr>
            <w:r w:rsidRPr="00D0300B">
              <w:rPr>
                <w:rFonts w:ascii="宋体" w:hAnsi="宋体" w:hint="eastAsia"/>
                <w:color w:val="000000" w:themeColor="text1"/>
                <w:szCs w:val="21"/>
              </w:rPr>
              <w:t>锅炉灰渣</w:t>
            </w:r>
          </w:p>
        </w:tc>
        <w:tc>
          <w:tcPr>
            <w:tcW w:w="1597" w:type="dxa"/>
            <w:vAlign w:val="center"/>
          </w:tcPr>
          <w:p w14:paraId="747C1D5E" w14:textId="77777777" w:rsidR="001E2410" w:rsidRPr="00D0300B" w:rsidRDefault="001E2410" w:rsidP="001E2410">
            <w:pPr>
              <w:adjustRightInd w:val="0"/>
              <w:jc w:val="center"/>
              <w:rPr>
                <w:color w:val="000000" w:themeColor="text1"/>
                <w:szCs w:val="21"/>
              </w:rPr>
            </w:pPr>
            <w:r w:rsidRPr="00D0300B">
              <w:rPr>
                <w:color w:val="000000" w:themeColor="text1"/>
                <w:szCs w:val="21"/>
              </w:rPr>
              <w:t>170.47</w:t>
            </w:r>
          </w:p>
        </w:tc>
        <w:tc>
          <w:tcPr>
            <w:tcW w:w="1276" w:type="dxa"/>
            <w:vAlign w:val="center"/>
          </w:tcPr>
          <w:p w14:paraId="587F8905" w14:textId="77777777" w:rsidR="001E2410" w:rsidRPr="00D0300B" w:rsidRDefault="001E2410" w:rsidP="001E2410">
            <w:pPr>
              <w:jc w:val="center"/>
              <w:rPr>
                <w:color w:val="000000" w:themeColor="text1"/>
              </w:rPr>
            </w:pPr>
            <w:r w:rsidRPr="00D0300B">
              <w:rPr>
                <w:rFonts w:hAnsi="宋体" w:cs="宋体"/>
                <w:snapToGrid w:val="0"/>
                <w:color w:val="000000" w:themeColor="text1"/>
                <w:kern w:val="21"/>
                <w:szCs w:val="21"/>
              </w:rPr>
              <w:t>——</w:t>
            </w:r>
          </w:p>
        </w:tc>
        <w:tc>
          <w:tcPr>
            <w:tcW w:w="1701" w:type="dxa"/>
            <w:vAlign w:val="center"/>
          </w:tcPr>
          <w:p w14:paraId="2FB877FC" w14:textId="77777777" w:rsidR="001E2410" w:rsidRPr="00D0300B" w:rsidRDefault="001E2410" w:rsidP="001E2410">
            <w:pPr>
              <w:jc w:val="center"/>
              <w:rPr>
                <w:color w:val="000000" w:themeColor="text1"/>
              </w:rPr>
            </w:pPr>
            <w:r w:rsidRPr="00D0300B">
              <w:rPr>
                <w:rFonts w:hint="eastAsia"/>
                <w:color w:val="000000" w:themeColor="text1"/>
              </w:rPr>
              <w:t>0</w:t>
            </w:r>
          </w:p>
        </w:tc>
        <w:tc>
          <w:tcPr>
            <w:tcW w:w="1559" w:type="dxa"/>
            <w:vAlign w:val="center"/>
          </w:tcPr>
          <w:p w14:paraId="52DFB8FD" w14:textId="4906580A" w:rsidR="001E2410" w:rsidRPr="00D0300B" w:rsidRDefault="007E71FC" w:rsidP="001E2410">
            <w:pPr>
              <w:adjustRightInd w:val="0"/>
              <w:jc w:val="center"/>
              <w:rPr>
                <w:rFonts w:ascii="宋体" w:hAnsi="宋体"/>
                <w:color w:val="000000" w:themeColor="text1"/>
                <w:szCs w:val="21"/>
              </w:rPr>
            </w:pPr>
            <w:r w:rsidRPr="00D0300B">
              <w:rPr>
                <w:color w:val="000000" w:themeColor="text1"/>
                <w:szCs w:val="21"/>
              </w:rPr>
              <w:t>0</w:t>
            </w:r>
          </w:p>
        </w:tc>
        <w:tc>
          <w:tcPr>
            <w:tcW w:w="1663" w:type="dxa"/>
            <w:vAlign w:val="center"/>
          </w:tcPr>
          <w:p w14:paraId="6BC8B5D2" w14:textId="072D79BC" w:rsidR="001E2410" w:rsidRPr="00D0300B" w:rsidRDefault="001E2410" w:rsidP="001E2410">
            <w:pPr>
              <w:adjustRightInd w:val="0"/>
              <w:jc w:val="center"/>
              <w:rPr>
                <w:color w:val="000000" w:themeColor="text1"/>
                <w:szCs w:val="21"/>
              </w:rPr>
            </w:pPr>
            <w:r w:rsidRPr="00D0300B">
              <w:rPr>
                <w:color w:val="000000" w:themeColor="text1"/>
                <w:szCs w:val="21"/>
              </w:rPr>
              <w:t>1.14</w:t>
            </w:r>
          </w:p>
        </w:tc>
        <w:tc>
          <w:tcPr>
            <w:tcW w:w="1559" w:type="dxa"/>
            <w:vAlign w:val="center"/>
          </w:tcPr>
          <w:p w14:paraId="0DF4396B" w14:textId="14E6B001" w:rsidR="001E2410" w:rsidRPr="00D0300B" w:rsidRDefault="007E71FC" w:rsidP="001E2410">
            <w:pPr>
              <w:adjustRightInd w:val="0"/>
              <w:jc w:val="center"/>
              <w:rPr>
                <w:rFonts w:ascii="宋体" w:hAnsi="宋体"/>
                <w:color w:val="000000" w:themeColor="text1"/>
                <w:szCs w:val="21"/>
              </w:rPr>
            </w:pPr>
            <w:r w:rsidRPr="00D0300B">
              <w:rPr>
                <w:rFonts w:ascii="宋体" w:hAnsi="宋体" w:hint="eastAsia"/>
                <w:color w:val="000000" w:themeColor="text1"/>
                <w:szCs w:val="21"/>
              </w:rPr>
              <w:t>1</w:t>
            </w:r>
            <w:r w:rsidRPr="00D0300B">
              <w:rPr>
                <w:rFonts w:ascii="宋体" w:hAnsi="宋体"/>
                <w:color w:val="000000" w:themeColor="text1"/>
                <w:szCs w:val="21"/>
              </w:rPr>
              <w:t>69.33</w:t>
            </w:r>
          </w:p>
        </w:tc>
        <w:tc>
          <w:tcPr>
            <w:tcW w:w="1324" w:type="dxa"/>
            <w:vAlign w:val="center"/>
          </w:tcPr>
          <w:p w14:paraId="6D4B88B9" w14:textId="66EF2448" w:rsidR="001E2410" w:rsidRPr="00D0300B" w:rsidRDefault="007E71FC" w:rsidP="001E2410">
            <w:pPr>
              <w:pStyle w:val="af1"/>
              <w:spacing w:beforeLines="0" w:afterLines="0" w:line="240" w:lineRule="auto"/>
              <w:rPr>
                <w:rFonts w:hAnsi="宋体" w:cs="宋体"/>
                <w:snapToGrid w:val="0"/>
                <w:color w:val="000000" w:themeColor="text1"/>
                <w:kern w:val="21"/>
                <w:szCs w:val="21"/>
              </w:rPr>
            </w:pPr>
            <w:r w:rsidRPr="00D0300B">
              <w:rPr>
                <w:rFonts w:hint="eastAsia"/>
                <w:color w:val="000000" w:themeColor="text1"/>
                <w:szCs w:val="21"/>
              </w:rPr>
              <w:t>-</w:t>
            </w:r>
            <w:r w:rsidRPr="00D0300B">
              <w:rPr>
                <w:color w:val="000000" w:themeColor="text1"/>
                <w:szCs w:val="21"/>
              </w:rPr>
              <w:t>1.14</w:t>
            </w:r>
          </w:p>
        </w:tc>
      </w:tr>
      <w:tr w:rsidR="00D0300B" w:rsidRPr="00D0300B" w14:paraId="27C9F097" w14:textId="77777777" w:rsidTr="00A264EA">
        <w:trPr>
          <w:trHeight w:val="454"/>
        </w:trPr>
        <w:tc>
          <w:tcPr>
            <w:tcW w:w="841" w:type="dxa"/>
            <w:vMerge/>
            <w:vAlign w:val="center"/>
          </w:tcPr>
          <w:p w14:paraId="0CF74ECB" w14:textId="77777777" w:rsidR="001E2410" w:rsidRPr="00D0300B" w:rsidRDefault="001E2410" w:rsidP="001E2410">
            <w:pPr>
              <w:pStyle w:val="af1"/>
              <w:spacing w:beforeLines="0" w:afterLines="0" w:line="240" w:lineRule="auto"/>
              <w:rPr>
                <w:rFonts w:hAnsi="宋体" w:cs="宋体"/>
                <w:snapToGrid w:val="0"/>
                <w:color w:val="000000" w:themeColor="text1"/>
                <w:kern w:val="21"/>
                <w:szCs w:val="21"/>
              </w:rPr>
            </w:pPr>
          </w:p>
        </w:tc>
        <w:tc>
          <w:tcPr>
            <w:tcW w:w="2268" w:type="dxa"/>
            <w:vAlign w:val="center"/>
          </w:tcPr>
          <w:p w14:paraId="06967959" w14:textId="77777777" w:rsidR="001E2410" w:rsidRPr="00D0300B" w:rsidRDefault="001E2410" w:rsidP="001E2410">
            <w:pPr>
              <w:adjustRightInd w:val="0"/>
              <w:jc w:val="center"/>
              <w:rPr>
                <w:rFonts w:ascii="宋体" w:hAnsi="宋体"/>
                <w:color w:val="000000" w:themeColor="text1"/>
                <w:szCs w:val="21"/>
              </w:rPr>
            </w:pPr>
            <w:r w:rsidRPr="00D0300B">
              <w:rPr>
                <w:rFonts w:ascii="宋体" w:hAnsi="宋体" w:hint="eastAsia"/>
                <w:color w:val="000000" w:themeColor="text1"/>
                <w:szCs w:val="21"/>
              </w:rPr>
              <w:t>脱硫石膏</w:t>
            </w:r>
          </w:p>
        </w:tc>
        <w:tc>
          <w:tcPr>
            <w:tcW w:w="1597" w:type="dxa"/>
            <w:vAlign w:val="center"/>
          </w:tcPr>
          <w:p w14:paraId="55B9F644" w14:textId="77777777" w:rsidR="001E2410" w:rsidRPr="00D0300B" w:rsidRDefault="001E2410" w:rsidP="001E2410">
            <w:pPr>
              <w:adjustRightInd w:val="0"/>
              <w:jc w:val="center"/>
              <w:rPr>
                <w:color w:val="000000" w:themeColor="text1"/>
                <w:szCs w:val="21"/>
              </w:rPr>
            </w:pPr>
            <w:r w:rsidRPr="00D0300B">
              <w:rPr>
                <w:color w:val="000000" w:themeColor="text1"/>
              </w:rPr>
              <w:t>9663</w:t>
            </w:r>
          </w:p>
        </w:tc>
        <w:tc>
          <w:tcPr>
            <w:tcW w:w="1276" w:type="dxa"/>
            <w:vAlign w:val="center"/>
          </w:tcPr>
          <w:p w14:paraId="5A296B9D" w14:textId="77777777" w:rsidR="001E2410" w:rsidRPr="00D0300B" w:rsidRDefault="001E2410" w:rsidP="001E2410">
            <w:pPr>
              <w:jc w:val="center"/>
              <w:rPr>
                <w:color w:val="000000" w:themeColor="text1"/>
              </w:rPr>
            </w:pPr>
            <w:r w:rsidRPr="00D0300B">
              <w:rPr>
                <w:rFonts w:hAnsi="宋体" w:cs="宋体"/>
                <w:snapToGrid w:val="0"/>
                <w:color w:val="000000" w:themeColor="text1"/>
                <w:kern w:val="21"/>
                <w:szCs w:val="21"/>
              </w:rPr>
              <w:t>——</w:t>
            </w:r>
          </w:p>
        </w:tc>
        <w:tc>
          <w:tcPr>
            <w:tcW w:w="1701" w:type="dxa"/>
            <w:vAlign w:val="center"/>
          </w:tcPr>
          <w:p w14:paraId="021248DF" w14:textId="77777777" w:rsidR="001E2410" w:rsidRPr="00D0300B" w:rsidRDefault="001E2410" w:rsidP="001E2410">
            <w:pPr>
              <w:jc w:val="center"/>
              <w:rPr>
                <w:color w:val="000000" w:themeColor="text1"/>
              </w:rPr>
            </w:pPr>
            <w:r w:rsidRPr="00D0300B">
              <w:rPr>
                <w:rFonts w:hint="eastAsia"/>
                <w:color w:val="000000" w:themeColor="text1"/>
              </w:rPr>
              <w:t>0</w:t>
            </w:r>
          </w:p>
        </w:tc>
        <w:tc>
          <w:tcPr>
            <w:tcW w:w="1559" w:type="dxa"/>
            <w:vAlign w:val="center"/>
          </w:tcPr>
          <w:p w14:paraId="12823688" w14:textId="77777777" w:rsidR="001E2410" w:rsidRPr="00D0300B" w:rsidRDefault="001E2410" w:rsidP="001E2410">
            <w:pPr>
              <w:adjustRightInd w:val="0"/>
              <w:jc w:val="center"/>
              <w:rPr>
                <w:rFonts w:ascii="宋体" w:hAnsi="宋体"/>
                <w:color w:val="000000" w:themeColor="text1"/>
                <w:szCs w:val="21"/>
              </w:rPr>
            </w:pPr>
            <w:r w:rsidRPr="00D0300B">
              <w:rPr>
                <w:rFonts w:ascii="宋体" w:hAnsi="宋体" w:hint="eastAsia"/>
                <w:color w:val="000000" w:themeColor="text1"/>
                <w:szCs w:val="21"/>
              </w:rPr>
              <w:t>0</w:t>
            </w:r>
          </w:p>
        </w:tc>
        <w:tc>
          <w:tcPr>
            <w:tcW w:w="1663" w:type="dxa"/>
            <w:vAlign w:val="center"/>
          </w:tcPr>
          <w:p w14:paraId="2872B6A2" w14:textId="04C211A4" w:rsidR="001E2410" w:rsidRPr="00D0300B" w:rsidRDefault="001E2410" w:rsidP="001E2410">
            <w:pPr>
              <w:adjustRightInd w:val="0"/>
              <w:jc w:val="center"/>
              <w:rPr>
                <w:color w:val="000000" w:themeColor="text1"/>
                <w:szCs w:val="21"/>
              </w:rPr>
            </w:pPr>
            <w:r w:rsidRPr="00D0300B">
              <w:rPr>
                <w:color w:val="000000" w:themeColor="text1"/>
              </w:rPr>
              <w:t>0</w:t>
            </w:r>
          </w:p>
        </w:tc>
        <w:tc>
          <w:tcPr>
            <w:tcW w:w="1559" w:type="dxa"/>
            <w:vAlign w:val="center"/>
          </w:tcPr>
          <w:p w14:paraId="53D52A4F" w14:textId="3AAB775B" w:rsidR="001E2410" w:rsidRPr="00D0300B" w:rsidRDefault="001E2410" w:rsidP="001E2410">
            <w:pPr>
              <w:adjustRightInd w:val="0"/>
              <w:jc w:val="center"/>
              <w:rPr>
                <w:rFonts w:ascii="宋体" w:hAnsi="宋体"/>
                <w:color w:val="000000" w:themeColor="text1"/>
                <w:szCs w:val="21"/>
              </w:rPr>
            </w:pPr>
            <w:r w:rsidRPr="00D0300B">
              <w:rPr>
                <w:color w:val="000000" w:themeColor="text1"/>
                <w:szCs w:val="21"/>
              </w:rPr>
              <w:t>9663</w:t>
            </w:r>
          </w:p>
        </w:tc>
        <w:tc>
          <w:tcPr>
            <w:tcW w:w="1324" w:type="dxa"/>
            <w:vAlign w:val="center"/>
          </w:tcPr>
          <w:p w14:paraId="33C50126" w14:textId="367A0C1E" w:rsidR="001E2410" w:rsidRPr="00D0300B" w:rsidRDefault="001E2410" w:rsidP="001E2410">
            <w:pPr>
              <w:pStyle w:val="af1"/>
              <w:spacing w:beforeLines="0" w:afterLines="0" w:line="240" w:lineRule="auto"/>
              <w:rPr>
                <w:rFonts w:hAnsi="宋体" w:cs="宋体"/>
                <w:snapToGrid w:val="0"/>
                <w:color w:val="000000" w:themeColor="text1"/>
                <w:kern w:val="21"/>
                <w:szCs w:val="21"/>
              </w:rPr>
            </w:pPr>
            <w:r w:rsidRPr="00D0300B">
              <w:rPr>
                <w:rFonts w:ascii="Times New Roman"/>
                <w:color w:val="000000" w:themeColor="text1"/>
                <w:sz w:val="22"/>
                <w:szCs w:val="22"/>
              </w:rPr>
              <w:t>0</w:t>
            </w:r>
          </w:p>
        </w:tc>
      </w:tr>
      <w:tr w:rsidR="00D0300B" w:rsidRPr="00D0300B" w14:paraId="1815EA42" w14:textId="77777777" w:rsidTr="00A264EA">
        <w:trPr>
          <w:trHeight w:val="454"/>
        </w:trPr>
        <w:tc>
          <w:tcPr>
            <w:tcW w:w="841" w:type="dxa"/>
            <w:vMerge/>
            <w:vAlign w:val="center"/>
          </w:tcPr>
          <w:p w14:paraId="091F85E9" w14:textId="77777777" w:rsidR="001E2410" w:rsidRPr="00D0300B" w:rsidRDefault="001E2410" w:rsidP="001E2410">
            <w:pPr>
              <w:pStyle w:val="af1"/>
              <w:spacing w:beforeLines="0" w:afterLines="0" w:line="240" w:lineRule="auto"/>
              <w:rPr>
                <w:rFonts w:hAnsi="宋体" w:cs="宋体"/>
                <w:snapToGrid w:val="0"/>
                <w:color w:val="000000" w:themeColor="text1"/>
                <w:kern w:val="21"/>
                <w:szCs w:val="21"/>
              </w:rPr>
            </w:pPr>
          </w:p>
        </w:tc>
        <w:tc>
          <w:tcPr>
            <w:tcW w:w="2268" w:type="dxa"/>
            <w:vAlign w:val="center"/>
          </w:tcPr>
          <w:p w14:paraId="1960DFD6" w14:textId="77777777" w:rsidR="001E2410" w:rsidRPr="00D0300B" w:rsidRDefault="001E2410" w:rsidP="001E2410">
            <w:pPr>
              <w:adjustRightInd w:val="0"/>
              <w:jc w:val="center"/>
              <w:rPr>
                <w:rFonts w:ascii="宋体" w:hAnsi="宋体"/>
                <w:color w:val="000000" w:themeColor="text1"/>
                <w:szCs w:val="21"/>
              </w:rPr>
            </w:pPr>
            <w:r w:rsidRPr="00D0300B">
              <w:rPr>
                <w:rFonts w:ascii="宋体" w:hAnsi="宋体" w:hint="eastAsia"/>
                <w:color w:val="000000" w:themeColor="text1"/>
                <w:szCs w:val="21"/>
              </w:rPr>
              <w:t>软水系统废树脂</w:t>
            </w:r>
          </w:p>
        </w:tc>
        <w:tc>
          <w:tcPr>
            <w:tcW w:w="1597" w:type="dxa"/>
            <w:vAlign w:val="center"/>
          </w:tcPr>
          <w:p w14:paraId="3477E451" w14:textId="77777777" w:rsidR="001E2410" w:rsidRPr="00D0300B" w:rsidRDefault="001E2410" w:rsidP="001E2410">
            <w:pPr>
              <w:adjustRightInd w:val="0"/>
              <w:jc w:val="center"/>
              <w:rPr>
                <w:color w:val="000000" w:themeColor="text1"/>
              </w:rPr>
            </w:pPr>
            <w:r w:rsidRPr="00D0300B">
              <w:rPr>
                <w:rFonts w:hint="eastAsia"/>
                <w:color w:val="000000" w:themeColor="text1"/>
              </w:rPr>
              <w:t>0.1</w:t>
            </w:r>
          </w:p>
        </w:tc>
        <w:tc>
          <w:tcPr>
            <w:tcW w:w="1276" w:type="dxa"/>
            <w:vAlign w:val="center"/>
          </w:tcPr>
          <w:p w14:paraId="767ECD84" w14:textId="77777777" w:rsidR="001E2410" w:rsidRPr="00D0300B" w:rsidRDefault="001E2410" w:rsidP="001E2410">
            <w:pPr>
              <w:jc w:val="center"/>
              <w:rPr>
                <w:color w:val="000000" w:themeColor="text1"/>
              </w:rPr>
            </w:pPr>
            <w:r w:rsidRPr="00D0300B">
              <w:rPr>
                <w:rFonts w:hAnsi="宋体" w:cs="宋体"/>
                <w:snapToGrid w:val="0"/>
                <w:color w:val="000000" w:themeColor="text1"/>
                <w:kern w:val="21"/>
                <w:szCs w:val="21"/>
              </w:rPr>
              <w:t>——</w:t>
            </w:r>
          </w:p>
        </w:tc>
        <w:tc>
          <w:tcPr>
            <w:tcW w:w="1701" w:type="dxa"/>
            <w:vAlign w:val="center"/>
          </w:tcPr>
          <w:p w14:paraId="799F35D7" w14:textId="77777777" w:rsidR="001E2410" w:rsidRPr="00D0300B" w:rsidRDefault="001E2410" w:rsidP="001E2410">
            <w:pPr>
              <w:jc w:val="center"/>
              <w:rPr>
                <w:color w:val="000000" w:themeColor="text1"/>
              </w:rPr>
            </w:pPr>
            <w:r w:rsidRPr="00D0300B">
              <w:rPr>
                <w:rFonts w:hint="eastAsia"/>
                <w:color w:val="000000" w:themeColor="text1"/>
              </w:rPr>
              <w:t>0</w:t>
            </w:r>
          </w:p>
        </w:tc>
        <w:tc>
          <w:tcPr>
            <w:tcW w:w="1559" w:type="dxa"/>
            <w:vAlign w:val="center"/>
          </w:tcPr>
          <w:p w14:paraId="6BE160BB" w14:textId="24855559" w:rsidR="001E2410" w:rsidRPr="00D0300B" w:rsidRDefault="007E71FC" w:rsidP="001E2410">
            <w:pPr>
              <w:adjustRightInd w:val="0"/>
              <w:jc w:val="center"/>
              <w:rPr>
                <w:rFonts w:ascii="宋体" w:hAnsi="宋体"/>
                <w:color w:val="000000" w:themeColor="text1"/>
                <w:szCs w:val="21"/>
              </w:rPr>
            </w:pPr>
            <w:r w:rsidRPr="00D0300B">
              <w:rPr>
                <w:rFonts w:ascii="宋体" w:hAnsi="宋体"/>
                <w:color w:val="000000" w:themeColor="text1"/>
                <w:szCs w:val="21"/>
              </w:rPr>
              <w:t>0</w:t>
            </w:r>
          </w:p>
        </w:tc>
        <w:tc>
          <w:tcPr>
            <w:tcW w:w="1663" w:type="dxa"/>
            <w:vAlign w:val="center"/>
          </w:tcPr>
          <w:p w14:paraId="4048C7DD" w14:textId="77777777" w:rsidR="001E2410" w:rsidRPr="00D0300B" w:rsidRDefault="001E2410" w:rsidP="001E2410">
            <w:pPr>
              <w:adjustRightInd w:val="0"/>
              <w:jc w:val="center"/>
              <w:rPr>
                <w:rFonts w:ascii="宋体" w:hAnsi="宋体"/>
                <w:color w:val="000000" w:themeColor="text1"/>
                <w:szCs w:val="21"/>
              </w:rPr>
            </w:pPr>
            <w:r w:rsidRPr="00D0300B">
              <w:rPr>
                <w:rFonts w:ascii="宋体" w:hAnsi="宋体" w:hint="eastAsia"/>
                <w:color w:val="000000" w:themeColor="text1"/>
                <w:szCs w:val="21"/>
              </w:rPr>
              <w:t>0</w:t>
            </w:r>
          </w:p>
        </w:tc>
        <w:tc>
          <w:tcPr>
            <w:tcW w:w="1559" w:type="dxa"/>
            <w:vAlign w:val="center"/>
          </w:tcPr>
          <w:p w14:paraId="432852B6" w14:textId="266B1926" w:rsidR="001E2410" w:rsidRPr="00D0300B" w:rsidRDefault="007E71FC" w:rsidP="001E2410">
            <w:pPr>
              <w:adjustRightInd w:val="0"/>
              <w:jc w:val="center"/>
              <w:rPr>
                <w:rFonts w:ascii="宋体" w:hAnsi="宋体"/>
                <w:color w:val="000000" w:themeColor="text1"/>
                <w:szCs w:val="21"/>
              </w:rPr>
            </w:pPr>
            <w:r w:rsidRPr="00D0300B">
              <w:rPr>
                <w:color w:val="000000" w:themeColor="text1"/>
                <w:szCs w:val="21"/>
              </w:rPr>
              <w:t>0.1</w:t>
            </w:r>
          </w:p>
        </w:tc>
        <w:tc>
          <w:tcPr>
            <w:tcW w:w="1324" w:type="dxa"/>
            <w:vAlign w:val="center"/>
          </w:tcPr>
          <w:p w14:paraId="7CF9D965" w14:textId="10977394" w:rsidR="001E2410" w:rsidRPr="00D0300B" w:rsidRDefault="007E71FC" w:rsidP="001E2410">
            <w:pPr>
              <w:pStyle w:val="af1"/>
              <w:spacing w:beforeLines="0" w:afterLines="0" w:line="240" w:lineRule="auto"/>
              <w:rPr>
                <w:rFonts w:hAnsi="宋体"/>
                <w:color w:val="000000" w:themeColor="text1"/>
                <w:szCs w:val="21"/>
              </w:rPr>
            </w:pPr>
            <w:r w:rsidRPr="00D0300B">
              <w:rPr>
                <w:color w:val="000000" w:themeColor="text1"/>
                <w:sz w:val="22"/>
                <w:szCs w:val="22"/>
              </w:rPr>
              <w:t>0</w:t>
            </w:r>
          </w:p>
        </w:tc>
      </w:tr>
      <w:tr w:rsidR="00D0300B" w:rsidRPr="00D0300B" w14:paraId="3EA7EC7A" w14:textId="77777777" w:rsidTr="00515A14">
        <w:trPr>
          <w:trHeight w:val="454"/>
        </w:trPr>
        <w:tc>
          <w:tcPr>
            <w:tcW w:w="841" w:type="dxa"/>
            <w:vAlign w:val="center"/>
          </w:tcPr>
          <w:p w14:paraId="1BC8B57A" w14:textId="77777777" w:rsidR="00C2347A" w:rsidRPr="00D0300B" w:rsidRDefault="00C2347A" w:rsidP="00C2347A">
            <w:pPr>
              <w:pStyle w:val="af1"/>
              <w:spacing w:beforeLines="0" w:afterLines="0" w:line="240" w:lineRule="auto"/>
              <w:rPr>
                <w:rFonts w:hAnsi="宋体" w:cs="宋体"/>
                <w:snapToGrid w:val="0"/>
                <w:color w:val="000000" w:themeColor="text1"/>
                <w:kern w:val="21"/>
                <w:szCs w:val="21"/>
              </w:rPr>
            </w:pPr>
            <w:r w:rsidRPr="00D0300B">
              <w:rPr>
                <w:rFonts w:hAnsi="宋体" w:cs="宋体" w:hint="eastAsia"/>
                <w:snapToGrid w:val="0"/>
                <w:color w:val="000000" w:themeColor="text1"/>
                <w:kern w:val="21"/>
                <w:szCs w:val="21"/>
              </w:rPr>
              <w:t>危险废物</w:t>
            </w:r>
          </w:p>
        </w:tc>
        <w:tc>
          <w:tcPr>
            <w:tcW w:w="2268" w:type="dxa"/>
            <w:vAlign w:val="center"/>
          </w:tcPr>
          <w:p w14:paraId="7DE6D871" w14:textId="77777777" w:rsidR="00C2347A" w:rsidRPr="00D0300B" w:rsidRDefault="00C2347A" w:rsidP="00C2347A">
            <w:pPr>
              <w:pStyle w:val="af1"/>
              <w:spacing w:beforeLines="0" w:afterLines="0" w:line="240" w:lineRule="auto"/>
              <w:rPr>
                <w:rFonts w:hAnsi="宋体"/>
                <w:color w:val="000000" w:themeColor="text1"/>
                <w:szCs w:val="21"/>
              </w:rPr>
            </w:pPr>
            <w:r w:rsidRPr="00D0300B">
              <w:rPr>
                <w:rFonts w:hAnsi="宋体" w:cs="宋体"/>
                <w:snapToGrid w:val="0"/>
                <w:color w:val="000000" w:themeColor="text1"/>
                <w:kern w:val="21"/>
                <w:szCs w:val="21"/>
              </w:rPr>
              <w:t>——</w:t>
            </w:r>
          </w:p>
        </w:tc>
        <w:tc>
          <w:tcPr>
            <w:tcW w:w="1597" w:type="dxa"/>
            <w:vAlign w:val="center"/>
          </w:tcPr>
          <w:p w14:paraId="1C0A6010" w14:textId="77777777" w:rsidR="00C2347A" w:rsidRPr="00D0300B" w:rsidRDefault="00A32B34" w:rsidP="00C2347A">
            <w:pPr>
              <w:jc w:val="center"/>
              <w:rPr>
                <w:color w:val="000000" w:themeColor="text1"/>
              </w:rPr>
            </w:pPr>
            <w:r w:rsidRPr="00D0300B">
              <w:rPr>
                <w:rFonts w:hAnsi="宋体" w:cs="宋体"/>
                <w:snapToGrid w:val="0"/>
                <w:color w:val="000000" w:themeColor="text1"/>
                <w:kern w:val="21"/>
                <w:szCs w:val="21"/>
              </w:rPr>
              <w:t>5.25</w:t>
            </w:r>
          </w:p>
        </w:tc>
        <w:tc>
          <w:tcPr>
            <w:tcW w:w="1276" w:type="dxa"/>
            <w:vAlign w:val="center"/>
          </w:tcPr>
          <w:p w14:paraId="551406C6" w14:textId="77777777" w:rsidR="00C2347A" w:rsidRPr="00D0300B" w:rsidRDefault="00C2347A" w:rsidP="00C2347A">
            <w:pPr>
              <w:jc w:val="center"/>
              <w:rPr>
                <w:color w:val="000000" w:themeColor="text1"/>
              </w:rPr>
            </w:pPr>
            <w:r w:rsidRPr="00D0300B">
              <w:rPr>
                <w:rFonts w:hAnsi="宋体" w:cs="宋体"/>
                <w:snapToGrid w:val="0"/>
                <w:color w:val="000000" w:themeColor="text1"/>
                <w:kern w:val="21"/>
                <w:szCs w:val="21"/>
              </w:rPr>
              <w:t>——</w:t>
            </w:r>
          </w:p>
        </w:tc>
        <w:tc>
          <w:tcPr>
            <w:tcW w:w="1701" w:type="dxa"/>
            <w:vAlign w:val="center"/>
          </w:tcPr>
          <w:p w14:paraId="7C54C646" w14:textId="77777777" w:rsidR="00C2347A" w:rsidRPr="00D0300B" w:rsidRDefault="00A32B34" w:rsidP="00C2347A">
            <w:pPr>
              <w:jc w:val="center"/>
              <w:rPr>
                <w:color w:val="000000" w:themeColor="text1"/>
              </w:rPr>
            </w:pPr>
            <w:r w:rsidRPr="00D0300B">
              <w:rPr>
                <w:rFonts w:hAnsi="宋体" w:cs="宋体"/>
                <w:snapToGrid w:val="0"/>
                <w:color w:val="000000" w:themeColor="text1"/>
                <w:kern w:val="21"/>
                <w:szCs w:val="21"/>
              </w:rPr>
              <w:t>0</w:t>
            </w:r>
          </w:p>
        </w:tc>
        <w:tc>
          <w:tcPr>
            <w:tcW w:w="1559" w:type="dxa"/>
            <w:vAlign w:val="center"/>
          </w:tcPr>
          <w:p w14:paraId="5B475E4B" w14:textId="77777777" w:rsidR="00C2347A" w:rsidRPr="00D0300B" w:rsidRDefault="00A32B34" w:rsidP="00C2347A">
            <w:pPr>
              <w:jc w:val="center"/>
              <w:rPr>
                <w:color w:val="000000" w:themeColor="text1"/>
              </w:rPr>
            </w:pPr>
            <w:r w:rsidRPr="00D0300B">
              <w:rPr>
                <w:rFonts w:hAnsi="宋体" w:cs="宋体"/>
                <w:snapToGrid w:val="0"/>
                <w:color w:val="000000" w:themeColor="text1"/>
                <w:kern w:val="21"/>
                <w:szCs w:val="21"/>
              </w:rPr>
              <w:t>5.25</w:t>
            </w:r>
          </w:p>
        </w:tc>
        <w:tc>
          <w:tcPr>
            <w:tcW w:w="1663" w:type="dxa"/>
            <w:vAlign w:val="center"/>
          </w:tcPr>
          <w:p w14:paraId="5BF94E9E" w14:textId="77777777" w:rsidR="00C2347A" w:rsidRPr="00D0300B" w:rsidRDefault="00A32B34" w:rsidP="00C2347A">
            <w:pPr>
              <w:jc w:val="center"/>
              <w:rPr>
                <w:color w:val="000000" w:themeColor="text1"/>
              </w:rPr>
            </w:pPr>
            <w:r w:rsidRPr="00D0300B">
              <w:rPr>
                <w:rFonts w:hAnsi="宋体" w:cs="宋体"/>
                <w:snapToGrid w:val="0"/>
                <w:color w:val="000000" w:themeColor="text1"/>
                <w:kern w:val="21"/>
                <w:szCs w:val="21"/>
              </w:rPr>
              <w:t>0</w:t>
            </w:r>
          </w:p>
        </w:tc>
        <w:tc>
          <w:tcPr>
            <w:tcW w:w="1559" w:type="dxa"/>
            <w:vAlign w:val="center"/>
          </w:tcPr>
          <w:p w14:paraId="0649E868" w14:textId="77777777" w:rsidR="00C2347A" w:rsidRPr="00D0300B" w:rsidRDefault="00A32B34" w:rsidP="00C2347A">
            <w:pPr>
              <w:jc w:val="center"/>
              <w:rPr>
                <w:color w:val="000000" w:themeColor="text1"/>
              </w:rPr>
            </w:pPr>
            <w:r w:rsidRPr="00D0300B">
              <w:rPr>
                <w:rFonts w:hAnsi="宋体" w:cs="宋体"/>
                <w:snapToGrid w:val="0"/>
                <w:color w:val="000000" w:themeColor="text1"/>
                <w:kern w:val="21"/>
                <w:szCs w:val="21"/>
              </w:rPr>
              <w:t>5.25</w:t>
            </w:r>
          </w:p>
        </w:tc>
        <w:tc>
          <w:tcPr>
            <w:tcW w:w="1324" w:type="dxa"/>
            <w:vAlign w:val="center"/>
          </w:tcPr>
          <w:p w14:paraId="5C658B90" w14:textId="77777777" w:rsidR="00C2347A" w:rsidRPr="00D0300B" w:rsidRDefault="00A32B34" w:rsidP="00C2347A">
            <w:pPr>
              <w:jc w:val="center"/>
              <w:rPr>
                <w:color w:val="000000" w:themeColor="text1"/>
              </w:rPr>
            </w:pPr>
            <w:r w:rsidRPr="00D0300B">
              <w:rPr>
                <w:rFonts w:hAnsi="宋体" w:cs="宋体"/>
                <w:snapToGrid w:val="0"/>
                <w:color w:val="000000" w:themeColor="text1"/>
                <w:kern w:val="21"/>
                <w:szCs w:val="21"/>
              </w:rPr>
              <w:t>0</w:t>
            </w:r>
          </w:p>
        </w:tc>
      </w:tr>
    </w:tbl>
    <w:p w14:paraId="4B27E401" w14:textId="77777777" w:rsidR="0096279D" w:rsidRPr="00D0300B" w:rsidRDefault="005401AE" w:rsidP="00EB5C47">
      <w:pPr>
        <w:pStyle w:val="af1"/>
        <w:spacing w:beforeLines="80" w:before="192" w:after="24"/>
        <w:jc w:val="left"/>
        <w:rPr>
          <w:rFonts w:hAnsi="宋体"/>
          <w:snapToGrid w:val="0"/>
          <w:color w:val="000000" w:themeColor="text1"/>
          <w:spacing w:val="-6"/>
          <w:kern w:val="21"/>
          <w:szCs w:val="21"/>
        </w:rPr>
        <w:sectPr w:rsidR="0096279D" w:rsidRPr="00D0300B">
          <w:footerReference w:type="default" r:id="rId16"/>
          <w:pgSz w:w="16838" w:h="11906" w:orient="landscape"/>
          <w:pgMar w:top="1701" w:right="1531" w:bottom="1701" w:left="1531" w:header="851" w:footer="851" w:gutter="0"/>
          <w:cols w:space="720"/>
          <w:docGrid w:linePitch="312"/>
        </w:sectPr>
      </w:pPr>
      <w:r w:rsidRPr="00D0300B">
        <w:rPr>
          <w:rFonts w:hAnsi="宋体"/>
          <w:snapToGrid w:val="0"/>
          <w:color w:val="000000" w:themeColor="text1"/>
          <w:kern w:val="21"/>
          <w:szCs w:val="21"/>
        </w:rPr>
        <w:t>注：</w:t>
      </w:r>
      <w:r w:rsidRPr="00D0300B">
        <w:rPr>
          <w:rFonts w:hAnsi="宋体"/>
          <w:snapToGrid w:val="0"/>
          <w:color w:val="000000" w:themeColor="text1"/>
          <w:spacing w:val="-16"/>
          <w:kern w:val="21"/>
          <w:szCs w:val="21"/>
        </w:rPr>
        <w:fldChar w:fldCharType="begin"/>
      </w:r>
      <w:r w:rsidRPr="00D0300B">
        <w:rPr>
          <w:rFonts w:hAnsi="宋体"/>
          <w:snapToGrid w:val="0"/>
          <w:color w:val="000000" w:themeColor="text1"/>
          <w:spacing w:val="-16"/>
          <w:kern w:val="21"/>
          <w:szCs w:val="21"/>
        </w:rPr>
        <w:instrText xml:space="preserve"> = 6 \* GB3 \* MERGEFORMAT </w:instrText>
      </w:r>
      <w:r w:rsidRPr="00D0300B">
        <w:rPr>
          <w:rFonts w:hAnsi="宋体"/>
          <w:snapToGrid w:val="0"/>
          <w:color w:val="000000" w:themeColor="text1"/>
          <w:spacing w:val="-16"/>
          <w:kern w:val="21"/>
          <w:szCs w:val="21"/>
        </w:rPr>
        <w:fldChar w:fldCharType="separate"/>
      </w:r>
      <w:r w:rsidRPr="00D0300B">
        <w:rPr>
          <w:rFonts w:hAnsi="宋体" w:hint="eastAsia"/>
          <w:color w:val="000000" w:themeColor="text1"/>
          <w:szCs w:val="21"/>
        </w:rPr>
        <w:t>⑥</w:t>
      </w:r>
      <w:r w:rsidRPr="00D0300B">
        <w:rPr>
          <w:rFonts w:hAnsi="宋体"/>
          <w:snapToGrid w:val="0"/>
          <w:color w:val="000000" w:themeColor="text1"/>
          <w:spacing w:val="-16"/>
          <w:kern w:val="21"/>
          <w:szCs w:val="21"/>
        </w:rPr>
        <w:fldChar w:fldCharType="end"/>
      </w:r>
      <w:r w:rsidRPr="00D0300B">
        <w:rPr>
          <w:rFonts w:hAnsi="宋体"/>
          <w:snapToGrid w:val="0"/>
          <w:color w:val="000000" w:themeColor="text1"/>
          <w:spacing w:val="-16"/>
          <w:kern w:val="21"/>
          <w:szCs w:val="21"/>
        </w:rPr>
        <w:t>=</w:t>
      </w:r>
      <w:r w:rsidRPr="00D0300B">
        <w:rPr>
          <w:rFonts w:hAnsi="宋体"/>
          <w:snapToGrid w:val="0"/>
          <w:color w:val="000000" w:themeColor="text1"/>
          <w:spacing w:val="-6"/>
          <w:kern w:val="21"/>
          <w:szCs w:val="21"/>
        </w:rPr>
        <w:fldChar w:fldCharType="begin"/>
      </w:r>
      <w:r w:rsidRPr="00D0300B">
        <w:rPr>
          <w:rFonts w:hAnsi="宋体"/>
          <w:snapToGrid w:val="0"/>
          <w:color w:val="000000" w:themeColor="text1"/>
          <w:spacing w:val="-6"/>
          <w:kern w:val="21"/>
          <w:szCs w:val="21"/>
        </w:rPr>
        <w:instrText xml:space="preserve"> = 1 \* GB3 \* MERGEFORMAT </w:instrText>
      </w:r>
      <w:r w:rsidRPr="00D0300B">
        <w:rPr>
          <w:rFonts w:hAnsi="宋体"/>
          <w:snapToGrid w:val="0"/>
          <w:color w:val="000000" w:themeColor="text1"/>
          <w:spacing w:val="-6"/>
          <w:kern w:val="21"/>
          <w:szCs w:val="21"/>
        </w:rPr>
        <w:fldChar w:fldCharType="separate"/>
      </w:r>
      <w:r w:rsidRPr="00D0300B">
        <w:rPr>
          <w:rFonts w:hAnsi="宋体" w:hint="eastAsia"/>
          <w:color w:val="000000" w:themeColor="text1"/>
          <w:szCs w:val="21"/>
        </w:rPr>
        <w:t>①</w:t>
      </w:r>
      <w:r w:rsidRPr="00D0300B">
        <w:rPr>
          <w:rFonts w:hAnsi="宋体"/>
          <w:snapToGrid w:val="0"/>
          <w:color w:val="000000" w:themeColor="text1"/>
          <w:spacing w:val="-6"/>
          <w:kern w:val="21"/>
          <w:szCs w:val="21"/>
        </w:rPr>
        <w:fldChar w:fldCharType="end"/>
      </w:r>
      <w:r w:rsidRPr="00D0300B">
        <w:rPr>
          <w:rFonts w:hAnsi="宋体"/>
          <w:snapToGrid w:val="0"/>
          <w:color w:val="000000" w:themeColor="text1"/>
          <w:spacing w:val="-6"/>
          <w:kern w:val="21"/>
          <w:szCs w:val="21"/>
        </w:rPr>
        <w:t>+</w:t>
      </w:r>
      <w:r w:rsidRPr="00D0300B">
        <w:rPr>
          <w:rFonts w:hAnsi="宋体"/>
          <w:snapToGrid w:val="0"/>
          <w:color w:val="000000" w:themeColor="text1"/>
          <w:spacing w:val="-6"/>
          <w:kern w:val="21"/>
          <w:szCs w:val="21"/>
        </w:rPr>
        <w:fldChar w:fldCharType="begin"/>
      </w:r>
      <w:r w:rsidRPr="00D0300B">
        <w:rPr>
          <w:rFonts w:hAnsi="宋体"/>
          <w:snapToGrid w:val="0"/>
          <w:color w:val="000000" w:themeColor="text1"/>
          <w:spacing w:val="-6"/>
          <w:kern w:val="21"/>
          <w:szCs w:val="21"/>
        </w:rPr>
        <w:instrText xml:space="preserve"> = 3 \* GB3 \* MERGEFORMAT </w:instrText>
      </w:r>
      <w:r w:rsidRPr="00D0300B">
        <w:rPr>
          <w:rFonts w:hAnsi="宋体"/>
          <w:snapToGrid w:val="0"/>
          <w:color w:val="000000" w:themeColor="text1"/>
          <w:spacing w:val="-6"/>
          <w:kern w:val="21"/>
          <w:szCs w:val="21"/>
        </w:rPr>
        <w:fldChar w:fldCharType="separate"/>
      </w:r>
      <w:r w:rsidRPr="00D0300B">
        <w:rPr>
          <w:rFonts w:hAnsi="宋体" w:hint="eastAsia"/>
          <w:color w:val="000000" w:themeColor="text1"/>
          <w:szCs w:val="21"/>
        </w:rPr>
        <w:t>③</w:t>
      </w:r>
      <w:r w:rsidRPr="00D0300B">
        <w:rPr>
          <w:rFonts w:hAnsi="宋体"/>
          <w:snapToGrid w:val="0"/>
          <w:color w:val="000000" w:themeColor="text1"/>
          <w:spacing w:val="-6"/>
          <w:kern w:val="21"/>
          <w:szCs w:val="21"/>
        </w:rPr>
        <w:fldChar w:fldCharType="end"/>
      </w:r>
      <w:r w:rsidRPr="00D0300B">
        <w:rPr>
          <w:rFonts w:hAnsi="宋体"/>
          <w:snapToGrid w:val="0"/>
          <w:color w:val="000000" w:themeColor="text1"/>
          <w:spacing w:val="-6"/>
          <w:kern w:val="21"/>
          <w:szCs w:val="21"/>
        </w:rPr>
        <w:t>+</w:t>
      </w:r>
      <w:r w:rsidRPr="00D0300B">
        <w:rPr>
          <w:rFonts w:hAnsi="宋体"/>
          <w:snapToGrid w:val="0"/>
          <w:color w:val="000000" w:themeColor="text1"/>
          <w:spacing w:val="-6"/>
          <w:kern w:val="21"/>
          <w:szCs w:val="21"/>
        </w:rPr>
        <w:fldChar w:fldCharType="begin"/>
      </w:r>
      <w:r w:rsidRPr="00D0300B">
        <w:rPr>
          <w:rFonts w:hAnsi="宋体"/>
          <w:snapToGrid w:val="0"/>
          <w:color w:val="000000" w:themeColor="text1"/>
          <w:spacing w:val="-6"/>
          <w:kern w:val="21"/>
          <w:szCs w:val="21"/>
        </w:rPr>
        <w:instrText xml:space="preserve"> = 4 \* GB3 \* MERGEFORMAT </w:instrText>
      </w:r>
      <w:r w:rsidRPr="00D0300B">
        <w:rPr>
          <w:rFonts w:hAnsi="宋体"/>
          <w:snapToGrid w:val="0"/>
          <w:color w:val="000000" w:themeColor="text1"/>
          <w:spacing w:val="-6"/>
          <w:kern w:val="21"/>
          <w:szCs w:val="21"/>
        </w:rPr>
        <w:fldChar w:fldCharType="separate"/>
      </w:r>
      <w:r w:rsidRPr="00D0300B">
        <w:rPr>
          <w:rFonts w:hAnsi="宋体" w:hint="eastAsia"/>
          <w:color w:val="000000" w:themeColor="text1"/>
          <w:szCs w:val="21"/>
        </w:rPr>
        <w:t>④</w:t>
      </w:r>
      <w:r w:rsidRPr="00D0300B">
        <w:rPr>
          <w:rFonts w:hAnsi="宋体"/>
          <w:snapToGrid w:val="0"/>
          <w:color w:val="000000" w:themeColor="text1"/>
          <w:spacing w:val="-6"/>
          <w:kern w:val="21"/>
          <w:szCs w:val="21"/>
        </w:rPr>
        <w:fldChar w:fldCharType="end"/>
      </w:r>
      <w:r w:rsidRPr="00D0300B">
        <w:rPr>
          <w:rFonts w:hAnsi="宋体"/>
          <w:snapToGrid w:val="0"/>
          <w:color w:val="000000" w:themeColor="text1"/>
          <w:spacing w:val="-6"/>
          <w:kern w:val="21"/>
          <w:szCs w:val="21"/>
        </w:rPr>
        <w:t>-</w:t>
      </w:r>
      <w:r w:rsidRPr="00D0300B">
        <w:rPr>
          <w:rFonts w:hAnsi="宋体"/>
          <w:snapToGrid w:val="0"/>
          <w:color w:val="000000" w:themeColor="text1"/>
          <w:spacing w:val="-16"/>
          <w:kern w:val="21"/>
          <w:szCs w:val="21"/>
        </w:rPr>
        <w:fldChar w:fldCharType="begin"/>
      </w:r>
      <w:r w:rsidRPr="00D0300B">
        <w:rPr>
          <w:rFonts w:hAnsi="宋体"/>
          <w:snapToGrid w:val="0"/>
          <w:color w:val="000000" w:themeColor="text1"/>
          <w:spacing w:val="-16"/>
          <w:kern w:val="21"/>
          <w:szCs w:val="21"/>
        </w:rPr>
        <w:instrText xml:space="preserve"> = 5 \* GB3 \* MERGEFORMAT </w:instrText>
      </w:r>
      <w:r w:rsidRPr="00D0300B">
        <w:rPr>
          <w:rFonts w:hAnsi="宋体"/>
          <w:snapToGrid w:val="0"/>
          <w:color w:val="000000" w:themeColor="text1"/>
          <w:spacing w:val="-16"/>
          <w:kern w:val="21"/>
          <w:szCs w:val="21"/>
        </w:rPr>
        <w:fldChar w:fldCharType="separate"/>
      </w:r>
      <w:r w:rsidRPr="00D0300B">
        <w:rPr>
          <w:rFonts w:hAnsi="宋体" w:hint="eastAsia"/>
          <w:color w:val="000000" w:themeColor="text1"/>
          <w:szCs w:val="21"/>
        </w:rPr>
        <w:t>⑤</w:t>
      </w:r>
      <w:r w:rsidRPr="00D0300B">
        <w:rPr>
          <w:rFonts w:hAnsi="宋体"/>
          <w:snapToGrid w:val="0"/>
          <w:color w:val="000000" w:themeColor="text1"/>
          <w:spacing w:val="-16"/>
          <w:kern w:val="21"/>
          <w:szCs w:val="21"/>
        </w:rPr>
        <w:fldChar w:fldCharType="end"/>
      </w:r>
      <w:r w:rsidRPr="00D0300B">
        <w:rPr>
          <w:rFonts w:hAnsi="宋体"/>
          <w:snapToGrid w:val="0"/>
          <w:color w:val="000000" w:themeColor="text1"/>
          <w:spacing w:val="-16"/>
          <w:kern w:val="21"/>
          <w:szCs w:val="21"/>
        </w:rPr>
        <w:t>；</w:t>
      </w:r>
      <w:r w:rsidRPr="00D0300B">
        <w:rPr>
          <w:rFonts w:hAnsi="宋体"/>
          <w:snapToGrid w:val="0"/>
          <w:color w:val="000000" w:themeColor="text1"/>
          <w:spacing w:val="-6"/>
          <w:kern w:val="21"/>
          <w:szCs w:val="21"/>
        </w:rPr>
        <w:fldChar w:fldCharType="begin"/>
      </w:r>
      <w:r w:rsidRPr="00D0300B">
        <w:rPr>
          <w:rFonts w:hAnsi="宋体"/>
          <w:snapToGrid w:val="0"/>
          <w:color w:val="000000" w:themeColor="text1"/>
          <w:spacing w:val="-6"/>
          <w:kern w:val="21"/>
          <w:szCs w:val="21"/>
        </w:rPr>
        <w:instrText xml:space="preserve"> = 7 \* GB3 \* MERGEFORMAT </w:instrText>
      </w:r>
      <w:r w:rsidRPr="00D0300B">
        <w:rPr>
          <w:rFonts w:hAnsi="宋体"/>
          <w:snapToGrid w:val="0"/>
          <w:color w:val="000000" w:themeColor="text1"/>
          <w:spacing w:val="-6"/>
          <w:kern w:val="21"/>
          <w:szCs w:val="21"/>
        </w:rPr>
        <w:fldChar w:fldCharType="separate"/>
      </w:r>
      <w:r w:rsidRPr="00D0300B">
        <w:rPr>
          <w:rFonts w:hAnsi="宋体" w:hint="eastAsia"/>
          <w:color w:val="000000" w:themeColor="text1"/>
          <w:szCs w:val="21"/>
        </w:rPr>
        <w:t>⑦</w:t>
      </w:r>
      <w:r w:rsidRPr="00D0300B">
        <w:rPr>
          <w:rFonts w:hAnsi="宋体"/>
          <w:snapToGrid w:val="0"/>
          <w:color w:val="000000" w:themeColor="text1"/>
          <w:spacing w:val="-6"/>
          <w:kern w:val="21"/>
          <w:szCs w:val="21"/>
        </w:rPr>
        <w:fldChar w:fldCharType="end"/>
      </w:r>
      <w:r w:rsidRPr="00D0300B">
        <w:rPr>
          <w:rFonts w:hAnsi="宋体"/>
          <w:snapToGrid w:val="0"/>
          <w:color w:val="000000" w:themeColor="text1"/>
          <w:spacing w:val="-6"/>
          <w:kern w:val="21"/>
          <w:szCs w:val="21"/>
        </w:rPr>
        <w:t>=</w:t>
      </w:r>
      <w:r w:rsidRPr="00D0300B">
        <w:rPr>
          <w:rFonts w:hAnsi="宋体"/>
          <w:snapToGrid w:val="0"/>
          <w:color w:val="000000" w:themeColor="text1"/>
          <w:spacing w:val="-16"/>
          <w:kern w:val="21"/>
          <w:szCs w:val="21"/>
        </w:rPr>
        <w:fldChar w:fldCharType="begin"/>
      </w:r>
      <w:r w:rsidRPr="00D0300B">
        <w:rPr>
          <w:rFonts w:hAnsi="宋体"/>
          <w:snapToGrid w:val="0"/>
          <w:color w:val="000000" w:themeColor="text1"/>
          <w:spacing w:val="-16"/>
          <w:kern w:val="21"/>
          <w:szCs w:val="21"/>
        </w:rPr>
        <w:instrText xml:space="preserve"> = 6 \* GB3 \* MERGEFORMAT </w:instrText>
      </w:r>
      <w:r w:rsidRPr="00D0300B">
        <w:rPr>
          <w:rFonts w:hAnsi="宋体"/>
          <w:snapToGrid w:val="0"/>
          <w:color w:val="000000" w:themeColor="text1"/>
          <w:spacing w:val="-16"/>
          <w:kern w:val="21"/>
          <w:szCs w:val="21"/>
        </w:rPr>
        <w:fldChar w:fldCharType="separate"/>
      </w:r>
      <w:r w:rsidRPr="00D0300B">
        <w:rPr>
          <w:rFonts w:hAnsi="宋体" w:hint="eastAsia"/>
          <w:color w:val="000000" w:themeColor="text1"/>
          <w:szCs w:val="21"/>
        </w:rPr>
        <w:t>⑥</w:t>
      </w:r>
      <w:r w:rsidRPr="00D0300B">
        <w:rPr>
          <w:rFonts w:hAnsi="宋体"/>
          <w:snapToGrid w:val="0"/>
          <w:color w:val="000000" w:themeColor="text1"/>
          <w:spacing w:val="-16"/>
          <w:kern w:val="21"/>
          <w:szCs w:val="21"/>
        </w:rPr>
        <w:fldChar w:fldCharType="end"/>
      </w:r>
      <w:r w:rsidRPr="00D0300B">
        <w:rPr>
          <w:rFonts w:hAnsi="宋体"/>
          <w:snapToGrid w:val="0"/>
          <w:color w:val="000000" w:themeColor="text1"/>
          <w:spacing w:val="-16"/>
          <w:kern w:val="21"/>
          <w:szCs w:val="21"/>
        </w:rPr>
        <w:t>-</w:t>
      </w:r>
      <w:r w:rsidRPr="00D0300B">
        <w:rPr>
          <w:rFonts w:hAnsi="宋体"/>
          <w:snapToGrid w:val="0"/>
          <w:color w:val="000000" w:themeColor="text1"/>
          <w:spacing w:val="-6"/>
          <w:kern w:val="21"/>
          <w:szCs w:val="21"/>
        </w:rPr>
        <w:fldChar w:fldCharType="begin"/>
      </w:r>
      <w:r w:rsidRPr="00D0300B">
        <w:rPr>
          <w:rFonts w:hAnsi="宋体"/>
          <w:snapToGrid w:val="0"/>
          <w:color w:val="000000" w:themeColor="text1"/>
          <w:spacing w:val="-6"/>
          <w:kern w:val="21"/>
          <w:szCs w:val="21"/>
        </w:rPr>
        <w:instrText xml:space="preserve"> = 1 \* GB3 \* MERGEFORMAT </w:instrText>
      </w:r>
      <w:r w:rsidRPr="00D0300B">
        <w:rPr>
          <w:rFonts w:hAnsi="宋体"/>
          <w:snapToGrid w:val="0"/>
          <w:color w:val="000000" w:themeColor="text1"/>
          <w:spacing w:val="-6"/>
          <w:kern w:val="21"/>
          <w:szCs w:val="21"/>
        </w:rPr>
        <w:fldChar w:fldCharType="separate"/>
      </w:r>
      <w:r w:rsidRPr="00D0300B">
        <w:rPr>
          <w:rFonts w:hAnsi="宋体" w:hint="eastAsia"/>
          <w:color w:val="000000" w:themeColor="text1"/>
          <w:szCs w:val="21"/>
        </w:rPr>
        <w:t>①</w:t>
      </w:r>
      <w:r w:rsidRPr="00D0300B">
        <w:rPr>
          <w:rFonts w:hAnsi="宋体"/>
          <w:snapToGrid w:val="0"/>
          <w:color w:val="000000" w:themeColor="text1"/>
          <w:spacing w:val="-6"/>
          <w:kern w:val="21"/>
          <w:szCs w:val="21"/>
        </w:rPr>
        <w:fldChar w:fldCharType="end"/>
      </w:r>
    </w:p>
    <w:p w14:paraId="5462D27A" w14:textId="5792E221" w:rsidR="00173599" w:rsidRPr="00D0300B" w:rsidRDefault="00774789" w:rsidP="00AE535B">
      <w:pPr>
        <w:jc w:val="center"/>
        <w:rPr>
          <w:color w:val="000000" w:themeColor="text1"/>
        </w:rPr>
      </w:pPr>
      <w:r w:rsidRPr="00D0300B">
        <w:rPr>
          <w:b/>
          <w:noProof/>
          <w:color w:val="000000" w:themeColor="text1"/>
          <w:sz w:val="28"/>
          <w:szCs w:val="28"/>
        </w:rPr>
        <w:lastRenderedPageBreak/>
        <w:drawing>
          <wp:anchor distT="0" distB="0" distL="114300" distR="114300" simplePos="0" relativeHeight="252032000" behindDoc="0" locked="0" layoutInCell="1" allowOverlap="1" wp14:anchorId="545F68F2" wp14:editId="1A7F0DB2">
            <wp:simplePos x="0" y="0"/>
            <wp:positionH relativeFrom="margin">
              <wp:posOffset>7579336</wp:posOffset>
            </wp:positionH>
            <wp:positionV relativeFrom="paragraph">
              <wp:posOffset>224383</wp:posOffset>
            </wp:positionV>
            <wp:extent cx="710134" cy="699269"/>
            <wp:effectExtent l="0" t="0" r="0" b="5715"/>
            <wp:wrapNone/>
            <wp:docPr id="18" name="图片 18"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54374278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3991" cy="703067"/>
                    </a:xfrm>
                    <a:prstGeom prst="rect">
                      <a:avLst/>
                    </a:prstGeom>
                    <a:noFill/>
                    <a:ln>
                      <a:noFill/>
                    </a:ln>
                  </pic:spPr>
                </pic:pic>
              </a:graphicData>
            </a:graphic>
            <wp14:sizeRelH relativeFrom="page">
              <wp14:pctWidth>0</wp14:pctWidth>
            </wp14:sizeRelH>
            <wp14:sizeRelV relativeFrom="page">
              <wp14:pctHeight>0</wp14:pctHeight>
            </wp14:sizeRelV>
          </wp:anchor>
        </w:drawing>
      </w:r>
      <w:r w:rsidR="00F43BD6" w:rsidRPr="00D0300B">
        <w:rPr>
          <w:rFonts w:asciiTheme="minorHAnsi" w:eastAsiaTheme="minorEastAsia" w:hAnsiTheme="minorHAnsi" w:cstheme="minorBidi"/>
          <w:noProof/>
          <w:color w:val="000000" w:themeColor="text1"/>
          <w:szCs w:val="22"/>
        </w:rPr>
        <mc:AlternateContent>
          <mc:Choice Requires="wps">
            <w:drawing>
              <wp:anchor distT="0" distB="0" distL="114300" distR="114300" simplePos="0" relativeHeight="251746304" behindDoc="0" locked="0" layoutInCell="1" allowOverlap="1" wp14:anchorId="4BD94CF8" wp14:editId="21AD6350">
                <wp:simplePos x="0" y="0"/>
                <wp:positionH relativeFrom="page">
                  <wp:posOffset>6716024</wp:posOffset>
                </wp:positionH>
                <wp:positionV relativeFrom="paragraph">
                  <wp:posOffset>2470845</wp:posOffset>
                </wp:positionV>
                <wp:extent cx="995680" cy="336550"/>
                <wp:effectExtent l="361950" t="38100" r="52070" b="482600"/>
                <wp:wrapNone/>
                <wp:docPr id="15" name="圆角矩形标注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680" cy="336550"/>
                        </a:xfrm>
                        <a:prstGeom prst="wedgeRoundRectCallout">
                          <a:avLst>
                            <a:gd name="adj1" fmla="val -82752"/>
                            <a:gd name="adj2" fmla="val 163315"/>
                            <a:gd name="adj3" fmla="val 16667"/>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43A751E3" w14:textId="77777777" w:rsidR="00A201EA" w:rsidRPr="00033B50" w:rsidRDefault="00A201EA" w:rsidP="00CD4AAD">
                            <w:pPr>
                              <w:spacing w:line="280" w:lineRule="exact"/>
                              <w:jc w:val="center"/>
                              <w:rPr>
                                <w:b/>
                              </w:rPr>
                            </w:pPr>
                            <w:r>
                              <w:rPr>
                                <w:rFonts w:hint="eastAsia"/>
                                <w:b/>
                              </w:rPr>
                              <w:t>项目位置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94CF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15" o:spid="_x0000_s1049" type="#_x0000_t62" style="position:absolute;left:0;text-align:left;margin-left:528.8pt;margin-top:194.55pt;width:78.4pt;height:26.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" adj="-7074,46076" fillcolor="#65a0d7 [3028]" stroked="f">
                <v:fill color2="#5898d4 [3172]" rotate="t" colors="0 #71a6db;.5 #559bdb;1 #438ac9" focus="100%" type="gradient">
                  <o:fill v:ext="view" type="gradientUnscaled"/>
                </v:fill>
                <v:shadow on="t" color="black" opacity="41287f" offset="0,1.5pt"/>
                <v:textbox>
                  <w:txbxContent>
                    <w:p w14:paraId="43A751E3" w14:textId="77777777" w:rsidR="00A201EA" w:rsidRPr="00033B50" w:rsidRDefault="00A201EA" w:rsidP="00CD4AAD">
                      <w:pPr>
                        <w:spacing w:line="280" w:lineRule="exact"/>
                        <w:jc w:val="center"/>
                        <w:rPr>
                          <w:b/>
                        </w:rPr>
                      </w:pPr>
                      <w:r>
                        <w:rPr>
                          <w:rFonts w:hint="eastAsia"/>
                          <w:b/>
                        </w:rPr>
                        <w:t>项目位置</w:t>
                      </w:r>
                    </w:p>
                  </w:txbxContent>
                </v:textbox>
                <w10:wrap anchorx="page"/>
              </v:shape>
            </w:pict>
          </mc:Fallback>
        </mc:AlternateContent>
      </w:r>
      <w:r w:rsidR="00F43BD6" w:rsidRPr="00D0300B">
        <w:rPr>
          <w:rFonts w:asciiTheme="minorHAnsi" w:eastAsiaTheme="minorEastAsia" w:hAnsiTheme="minorHAnsi" w:cstheme="minorBidi"/>
          <w:noProof/>
          <w:color w:val="000000" w:themeColor="text1"/>
          <w:szCs w:val="22"/>
        </w:rPr>
        <mc:AlternateContent>
          <mc:Choice Requires="wps">
            <w:drawing>
              <wp:anchor distT="0" distB="0" distL="114300" distR="114300" simplePos="0" relativeHeight="251714560" behindDoc="0" locked="0" layoutInCell="1" allowOverlap="1" wp14:anchorId="18441CF7" wp14:editId="204D60A3">
                <wp:simplePos x="0" y="0"/>
                <wp:positionH relativeFrom="column">
                  <wp:posOffset>5350989</wp:posOffset>
                </wp:positionH>
                <wp:positionV relativeFrom="paragraph">
                  <wp:posOffset>3028519</wp:posOffset>
                </wp:positionV>
                <wp:extent cx="323850" cy="297180"/>
                <wp:effectExtent l="0" t="0" r="1270" b="0"/>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8AA40" w14:textId="77777777" w:rsidR="00A201EA" w:rsidRPr="00CD6A7F" w:rsidRDefault="00A201EA" w:rsidP="00FE3CFA">
                            <w:pPr>
                              <w:spacing w:line="300" w:lineRule="exact"/>
                              <w:rPr>
                                <w:color w:val="FF0000"/>
                              </w:rPr>
                            </w:pPr>
                            <w:r w:rsidRPr="00CD6A7F">
                              <w:rPr>
                                <w:rFonts w:hint="eastAsia"/>
                                <w:color w:val="FF0000"/>
                              </w:rPr>
                              <w:t>▲</w:t>
                            </w:r>
                          </w:p>
                          <w:p w14:paraId="46E80FDF" w14:textId="77777777" w:rsidR="00A201EA" w:rsidRDefault="00A201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41CF7" id="矩形 10" o:spid="_x0000_s1050" style="position:absolute;left:0;text-align:left;margin-left:421.35pt;margin-top:238.45pt;width:25.5pt;height:23.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" filled="f" stroked="f">
                <v:textbox>
                  <w:txbxContent>
                    <w:p w14:paraId="0638AA40" w14:textId="77777777" w:rsidR="00A201EA" w:rsidRPr="00CD6A7F" w:rsidRDefault="00A201EA" w:rsidP="00FE3CFA">
                      <w:pPr>
                        <w:spacing w:line="300" w:lineRule="exact"/>
                        <w:rPr>
                          <w:color w:val="FF0000"/>
                        </w:rPr>
                      </w:pPr>
                      <w:r w:rsidRPr="00CD6A7F">
                        <w:rPr>
                          <w:rFonts w:hint="eastAsia"/>
                          <w:color w:val="FF0000"/>
                        </w:rPr>
                        <w:t>▲</w:t>
                      </w:r>
                    </w:p>
                    <w:p w14:paraId="46E80FDF" w14:textId="77777777" w:rsidR="00A201EA" w:rsidRDefault="00A201EA"/>
                  </w:txbxContent>
                </v:textbox>
              </v:rect>
            </w:pict>
          </mc:Fallback>
        </mc:AlternateContent>
      </w:r>
      <w:r w:rsidR="00F43BD6" w:rsidRPr="00D0300B">
        <w:rPr>
          <w:noProof/>
          <w:color w:val="000000" w:themeColor="text1"/>
        </w:rPr>
        <w:drawing>
          <wp:inline distT="0" distB="0" distL="0" distR="0" wp14:anchorId="1BD6BC4F" wp14:editId="5DBF5972">
            <wp:extent cx="7861961" cy="5357004"/>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930" t="8709" r="6031" b="6440"/>
                    <a:stretch/>
                  </pic:blipFill>
                  <pic:spPr bwMode="auto">
                    <a:xfrm>
                      <a:off x="0" y="0"/>
                      <a:ext cx="7877707" cy="5367733"/>
                    </a:xfrm>
                    <a:prstGeom prst="rect">
                      <a:avLst/>
                    </a:prstGeom>
                    <a:noFill/>
                    <a:ln>
                      <a:noFill/>
                    </a:ln>
                    <a:extLst>
                      <a:ext uri="{53640926-AAD7-44D8-BBD7-CCE9431645EC}">
                        <a14:shadowObscured xmlns:a14="http://schemas.microsoft.com/office/drawing/2010/main"/>
                      </a:ext>
                    </a:extLst>
                  </pic:spPr>
                </pic:pic>
              </a:graphicData>
            </a:graphic>
          </wp:inline>
        </w:drawing>
      </w:r>
    </w:p>
    <w:p w14:paraId="2AF5B180" w14:textId="77777777" w:rsidR="00774789" w:rsidRPr="00D0300B" w:rsidRDefault="00FE3CFA" w:rsidP="00970946">
      <w:pPr>
        <w:spacing w:line="280" w:lineRule="exact"/>
        <w:jc w:val="center"/>
        <w:rPr>
          <w:b/>
          <w:color w:val="000000" w:themeColor="text1"/>
          <w:sz w:val="28"/>
          <w:szCs w:val="28"/>
        </w:rPr>
        <w:sectPr w:rsidR="00774789" w:rsidRPr="00D0300B" w:rsidSect="006E457D">
          <w:headerReference w:type="default" r:id="rId19"/>
          <w:pgSz w:w="16838" w:h="11906" w:orient="landscape" w:code="9"/>
          <w:pgMar w:top="1304" w:right="1418" w:bottom="1304" w:left="1418" w:header="851" w:footer="794" w:gutter="0"/>
          <w:cols w:space="425"/>
          <w:docGrid w:type="lines" w:linePitch="312"/>
        </w:sectPr>
      </w:pPr>
      <w:r w:rsidRPr="00D0300B">
        <w:rPr>
          <w:b/>
          <w:color w:val="000000" w:themeColor="text1"/>
          <w:sz w:val="28"/>
          <w:szCs w:val="28"/>
        </w:rPr>
        <w:t>附图</w:t>
      </w:r>
      <w:r w:rsidR="00197FDD" w:rsidRPr="00D0300B">
        <w:rPr>
          <w:b/>
          <w:color w:val="000000" w:themeColor="text1"/>
          <w:sz w:val="28"/>
          <w:szCs w:val="28"/>
        </w:rPr>
        <w:t>1</w:t>
      </w:r>
      <w:r w:rsidRPr="00D0300B">
        <w:rPr>
          <w:b/>
          <w:color w:val="000000" w:themeColor="text1"/>
          <w:sz w:val="28"/>
          <w:szCs w:val="28"/>
        </w:rPr>
        <w:t xml:space="preserve">  </w:t>
      </w:r>
      <w:r w:rsidRPr="00D0300B">
        <w:rPr>
          <w:b/>
          <w:color w:val="000000" w:themeColor="text1"/>
          <w:sz w:val="28"/>
          <w:szCs w:val="28"/>
        </w:rPr>
        <w:t>地理位置示意图</w:t>
      </w:r>
    </w:p>
    <w:p w14:paraId="1F61BA4C" w14:textId="1CD5F43B" w:rsidR="00774789" w:rsidRPr="00D0300B" w:rsidRDefault="00774789" w:rsidP="0035240A">
      <w:pPr>
        <w:adjustRightInd w:val="0"/>
        <w:snapToGrid w:val="0"/>
        <w:jc w:val="center"/>
        <w:rPr>
          <w:b/>
          <w:bCs/>
          <w:color w:val="000000" w:themeColor="text1"/>
          <w:sz w:val="28"/>
          <w:szCs w:val="28"/>
        </w:rPr>
      </w:pPr>
      <w:r w:rsidRPr="00D0300B">
        <w:rPr>
          <w:b/>
          <w:noProof/>
          <w:color w:val="000000" w:themeColor="text1"/>
          <w:sz w:val="28"/>
          <w:szCs w:val="28"/>
        </w:rPr>
        <w:lastRenderedPageBreak/>
        <w:drawing>
          <wp:anchor distT="0" distB="0" distL="114300" distR="114300" simplePos="0" relativeHeight="252029952" behindDoc="0" locked="0" layoutInCell="1" allowOverlap="1" wp14:anchorId="0044E00F" wp14:editId="1E8AFCFF">
            <wp:simplePos x="0" y="0"/>
            <wp:positionH relativeFrom="margin">
              <wp:posOffset>4710023</wp:posOffset>
            </wp:positionH>
            <wp:positionV relativeFrom="paragraph">
              <wp:posOffset>246991</wp:posOffset>
            </wp:positionV>
            <wp:extent cx="779680" cy="767751"/>
            <wp:effectExtent l="0" t="0" r="1905" b="0"/>
            <wp:wrapNone/>
            <wp:docPr id="17" name="图片 17"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54374278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9680" cy="7677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300B">
        <w:rPr>
          <w:noProof/>
          <w:color w:val="000000" w:themeColor="text1"/>
        </w:rPr>
        <w:drawing>
          <wp:inline distT="0" distB="0" distL="0" distR="0" wp14:anchorId="7F8554F6" wp14:editId="035EA1B7">
            <wp:extent cx="5589537" cy="8574657"/>
            <wp:effectExtent l="19050" t="19050" r="1143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9037" t="4523" r="6634" b="4096"/>
                    <a:stretch/>
                  </pic:blipFill>
                  <pic:spPr bwMode="auto">
                    <a:xfrm>
                      <a:off x="0" y="0"/>
                      <a:ext cx="5603610" cy="859624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608C684" w14:textId="68F879B3" w:rsidR="00774789" w:rsidRPr="00D0300B" w:rsidRDefault="0035240A" w:rsidP="0035240A">
      <w:pPr>
        <w:adjustRightInd w:val="0"/>
        <w:snapToGrid w:val="0"/>
        <w:jc w:val="center"/>
        <w:rPr>
          <w:b/>
          <w:bCs/>
          <w:color w:val="000000" w:themeColor="text1"/>
          <w:sz w:val="28"/>
          <w:szCs w:val="28"/>
        </w:rPr>
        <w:sectPr w:rsidR="00774789" w:rsidRPr="00D0300B" w:rsidSect="006E457D">
          <w:footerReference w:type="default" r:id="rId21"/>
          <w:pgSz w:w="11906" w:h="16838" w:code="9"/>
          <w:pgMar w:top="1418" w:right="1304" w:bottom="1418" w:left="1304" w:header="851" w:footer="794" w:gutter="0"/>
          <w:cols w:space="425"/>
          <w:docGrid w:type="lines" w:linePitch="312"/>
        </w:sectPr>
      </w:pPr>
      <w:r w:rsidRPr="00D0300B">
        <w:rPr>
          <w:rFonts w:hint="eastAsia"/>
          <w:b/>
          <w:bCs/>
          <w:color w:val="000000" w:themeColor="text1"/>
          <w:sz w:val="28"/>
          <w:szCs w:val="28"/>
        </w:rPr>
        <w:t>附图</w:t>
      </w:r>
      <w:r w:rsidRPr="00D0300B">
        <w:rPr>
          <w:b/>
          <w:bCs/>
          <w:color w:val="000000" w:themeColor="text1"/>
          <w:sz w:val="28"/>
          <w:szCs w:val="28"/>
        </w:rPr>
        <w:t>2</w:t>
      </w:r>
      <w:r w:rsidRPr="00D0300B">
        <w:rPr>
          <w:rFonts w:hint="eastAsia"/>
          <w:b/>
          <w:bCs/>
          <w:color w:val="000000" w:themeColor="text1"/>
          <w:sz w:val="28"/>
          <w:szCs w:val="28"/>
        </w:rPr>
        <w:t xml:space="preserve">  </w:t>
      </w:r>
      <w:r w:rsidRPr="00D0300B">
        <w:rPr>
          <w:rFonts w:hint="eastAsia"/>
          <w:b/>
          <w:bCs/>
          <w:color w:val="000000" w:themeColor="text1"/>
          <w:sz w:val="28"/>
          <w:szCs w:val="28"/>
        </w:rPr>
        <w:t>厂区总平面布置示意图</w:t>
      </w:r>
    </w:p>
    <w:p w14:paraId="3D09EB52" w14:textId="0B8FC2D2" w:rsidR="006E457D" w:rsidRPr="00D0300B" w:rsidRDefault="006E457D" w:rsidP="0035240A">
      <w:pPr>
        <w:jc w:val="center"/>
        <w:rPr>
          <w:noProof/>
          <w:color w:val="000000" w:themeColor="text1"/>
        </w:rPr>
      </w:pPr>
    </w:p>
    <w:p w14:paraId="5F695CA0" w14:textId="134272AB" w:rsidR="00436B0E" w:rsidRPr="00D0300B" w:rsidRDefault="00613C8F" w:rsidP="0035240A">
      <w:pPr>
        <w:jc w:val="center"/>
        <w:rPr>
          <w:noProof/>
          <w:color w:val="000000" w:themeColor="text1"/>
        </w:rPr>
      </w:pPr>
      <w:r w:rsidRPr="00D0300B">
        <w:rPr>
          <w:noProof/>
          <w:color w:val="000000" w:themeColor="text1"/>
        </w:rPr>
        <mc:AlternateContent>
          <mc:Choice Requires="wps">
            <w:drawing>
              <wp:anchor distT="0" distB="0" distL="114300" distR="114300" simplePos="0" relativeHeight="252051456" behindDoc="0" locked="0" layoutInCell="1" allowOverlap="1" wp14:anchorId="7735B799" wp14:editId="0922CA48">
                <wp:simplePos x="0" y="0"/>
                <wp:positionH relativeFrom="column">
                  <wp:posOffset>4019550</wp:posOffset>
                </wp:positionH>
                <wp:positionV relativeFrom="paragraph">
                  <wp:posOffset>2640965</wp:posOffset>
                </wp:positionV>
                <wp:extent cx="876300" cy="514350"/>
                <wp:effectExtent l="304800" t="0" r="19050" b="209550"/>
                <wp:wrapNone/>
                <wp:docPr id="28" name="对话气泡: 圆角矩形 28"/>
                <wp:cNvGraphicFramePr/>
                <a:graphic xmlns:a="http://schemas.openxmlformats.org/drawingml/2006/main">
                  <a:graphicData uri="http://schemas.microsoft.com/office/word/2010/wordprocessingShape">
                    <wps:wsp>
                      <wps:cNvSpPr/>
                      <wps:spPr>
                        <a:xfrm>
                          <a:off x="0" y="0"/>
                          <a:ext cx="876300" cy="514350"/>
                        </a:xfrm>
                        <a:prstGeom prst="wedgeRoundRectCallout">
                          <a:avLst>
                            <a:gd name="adj1" fmla="val -79529"/>
                            <a:gd name="adj2" fmla="val 77315"/>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2647E7" w14:textId="61D7E222" w:rsidR="00A201EA" w:rsidRDefault="00A201EA" w:rsidP="00613C8F">
                            <w:pPr>
                              <w:jc w:val="center"/>
                            </w:pPr>
                            <w:r w:rsidRPr="00613C8F">
                              <w:rPr>
                                <w:rFonts w:hint="eastAsia"/>
                              </w:rPr>
                              <w:t>前补红村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35B799" id="对话气泡: 圆角矩形 28" o:spid="_x0000_s1051" type="#_x0000_t62" style="position:absolute;left:0;text-align:left;margin-left:316.5pt;margin-top:207.95pt;width:69pt;height:40.5pt;z-index:25205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" adj="-6378,27500" fillcolor="#5b9bd5 [3204]" strokecolor="#1f4d78 [1604]" strokeweight="1pt">
                <v:textbox>
                  <w:txbxContent>
                    <w:p w14:paraId="182647E7" w14:textId="61D7E222" w:rsidR="00A201EA" w:rsidRDefault="00A201EA" w:rsidP="00613C8F">
                      <w:pPr>
                        <w:jc w:val="center"/>
                      </w:pPr>
                      <w:r w:rsidRPr="00613C8F">
                        <w:rPr>
                          <w:rFonts w:hint="eastAsia"/>
                        </w:rPr>
                        <w:t>前补红村</w:t>
                      </w:r>
                    </w:p>
                  </w:txbxContent>
                </v:textbox>
              </v:shape>
            </w:pict>
          </mc:Fallback>
        </mc:AlternateContent>
      </w:r>
      <w:r w:rsidR="00436B0E" w:rsidRPr="00D0300B">
        <w:rPr>
          <w:noProof/>
          <w:color w:val="000000" w:themeColor="text1"/>
        </w:rPr>
        <w:drawing>
          <wp:inline distT="0" distB="0" distL="0" distR="0" wp14:anchorId="7B5DF122" wp14:editId="3AEB365D">
            <wp:extent cx="5688330" cy="7437346"/>
            <wp:effectExtent l="19050" t="19050" r="26670" b="1143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549" t="6843" r="3043" b="6813"/>
                    <a:stretch/>
                  </pic:blipFill>
                  <pic:spPr bwMode="auto">
                    <a:xfrm>
                      <a:off x="0" y="0"/>
                      <a:ext cx="5688330" cy="743734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Start w:id="8" w:name="_GoBack"/>
      <w:bookmarkEnd w:id="8"/>
    </w:p>
    <w:p w14:paraId="5A2572DC" w14:textId="02F07FF4" w:rsidR="00D10F4B" w:rsidRPr="00D0300B" w:rsidRDefault="0035240A" w:rsidP="006034F5">
      <w:pPr>
        <w:jc w:val="center"/>
        <w:rPr>
          <w:b/>
          <w:bCs/>
          <w:color w:val="000000" w:themeColor="text1"/>
          <w:sz w:val="28"/>
          <w:szCs w:val="28"/>
        </w:rPr>
      </w:pPr>
      <w:r w:rsidRPr="00D0300B">
        <w:rPr>
          <w:rFonts w:hint="eastAsia"/>
          <w:b/>
          <w:bCs/>
          <w:color w:val="000000" w:themeColor="text1"/>
          <w:sz w:val="28"/>
          <w:szCs w:val="28"/>
        </w:rPr>
        <w:t>附图</w:t>
      </w:r>
      <w:r w:rsidRPr="00D0300B">
        <w:rPr>
          <w:b/>
          <w:bCs/>
          <w:color w:val="000000" w:themeColor="text1"/>
          <w:sz w:val="28"/>
          <w:szCs w:val="28"/>
        </w:rPr>
        <w:t>3</w:t>
      </w:r>
      <w:r w:rsidRPr="00D0300B">
        <w:rPr>
          <w:rFonts w:hint="eastAsia"/>
          <w:b/>
          <w:bCs/>
          <w:color w:val="000000" w:themeColor="text1"/>
          <w:sz w:val="28"/>
          <w:szCs w:val="28"/>
        </w:rPr>
        <w:t xml:space="preserve">  </w:t>
      </w:r>
      <w:r w:rsidRPr="00D0300B">
        <w:rPr>
          <w:rFonts w:hint="eastAsia"/>
          <w:b/>
          <w:bCs/>
          <w:color w:val="000000" w:themeColor="text1"/>
          <w:sz w:val="28"/>
          <w:szCs w:val="28"/>
        </w:rPr>
        <w:t>环境</w:t>
      </w:r>
      <w:r w:rsidR="006E457D" w:rsidRPr="00D0300B">
        <w:rPr>
          <w:rFonts w:hint="eastAsia"/>
          <w:b/>
          <w:bCs/>
          <w:color w:val="000000" w:themeColor="text1"/>
          <w:sz w:val="28"/>
          <w:szCs w:val="28"/>
        </w:rPr>
        <w:t>影响评价范围</w:t>
      </w:r>
      <w:r w:rsidRPr="00D0300B">
        <w:rPr>
          <w:rFonts w:hint="eastAsia"/>
          <w:b/>
          <w:bCs/>
          <w:color w:val="000000" w:themeColor="text1"/>
          <w:sz w:val="28"/>
          <w:szCs w:val="28"/>
        </w:rPr>
        <w:t>图</w:t>
      </w:r>
    </w:p>
    <w:p w14:paraId="223D2A35" w14:textId="77777777" w:rsidR="00573792" w:rsidRPr="00D0300B" w:rsidRDefault="00573792" w:rsidP="006034F5">
      <w:pPr>
        <w:jc w:val="center"/>
        <w:rPr>
          <w:b/>
          <w:bCs/>
          <w:color w:val="000000" w:themeColor="text1"/>
          <w:sz w:val="28"/>
          <w:szCs w:val="28"/>
        </w:rPr>
      </w:pPr>
    </w:p>
    <w:p w14:paraId="1F88FBF0" w14:textId="77777777" w:rsidR="00573792" w:rsidRPr="000D22B6" w:rsidRDefault="00573792" w:rsidP="006034F5">
      <w:pPr>
        <w:jc w:val="center"/>
        <w:rPr>
          <w:b/>
          <w:bCs/>
          <w:sz w:val="28"/>
          <w:szCs w:val="28"/>
        </w:rPr>
      </w:pPr>
    </w:p>
    <w:sectPr w:rsidR="00573792" w:rsidRPr="000D22B6" w:rsidSect="001D79CC">
      <w:pgSz w:w="11906" w:h="16838"/>
      <w:pgMar w:top="1440" w:right="1800" w:bottom="1440" w:left="1800" w:header="851" w:footer="992" w:gutter="0"/>
      <w:pgNumType w:start="1"/>
      <w:cols w:space="720"/>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02829" w14:textId="77777777" w:rsidR="000B01AE" w:rsidRDefault="000B01AE">
      <w:r>
        <w:separator/>
      </w:r>
    </w:p>
  </w:endnote>
  <w:endnote w:type="continuationSeparator" w:id="0">
    <w:p w14:paraId="2FC93B16" w14:textId="77777777" w:rsidR="000B01AE" w:rsidRDefault="000B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汉鼎简书宋">
    <w:altName w:val="宋体"/>
    <w:charset w:val="86"/>
    <w:family w:val="modern"/>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Arial Narrow">
    <w:panose1 w:val="020B0606020202030204"/>
    <w:charset w:val="00"/>
    <w:family w:val="swiss"/>
    <w:pitch w:val="variable"/>
    <w:sig w:usb0="00000287" w:usb1="00000800" w:usb2="00000000" w:usb3="00000000" w:csb0="0000009F" w:csb1="00000000"/>
  </w:font>
  <w:font w:name="华文细黑">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03" w:usb1="288F0000" w:usb2="00000016" w:usb3="00000000" w:csb0="00040001" w:csb1="00000000"/>
  </w:font>
  <w:font w:name="Plotter">
    <w:altName w:val="Times New Roman"/>
    <w:charset w:val="00"/>
    <w:family w:val="roman"/>
    <w:pitch w:val="default"/>
    <w:sig w:usb0="00000000" w:usb1="00000000" w:usb2="00000000" w:usb3="00000000" w:csb0="00040001" w:csb1="00000000"/>
  </w:font>
  <w:font w:name="方正姚体">
    <w:panose1 w:val="02010601030101010101"/>
    <w:charset w:val="86"/>
    <w:family w:val="auto"/>
    <w:pitch w:val="variable"/>
    <w:sig w:usb0="00000003" w:usb1="080E0000" w:usb2="00000010" w:usb3="00000000" w:csb0="00040000" w:csb1="00000000"/>
  </w:font>
  <w:font w:name="文鼎书宋简">
    <w:altName w:val="宋体"/>
    <w:charset w:val="86"/>
    <w:family w:val="modern"/>
    <w:pitch w:val="default"/>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方正粗黑繁体2.">
    <w:altName w:val="宋体"/>
    <w:charset w:val="86"/>
    <w:family w:val="swiss"/>
    <w:pitch w:val="default"/>
    <w:sig w:usb0="00000001" w:usb1="080E0000" w:usb2="00000010" w:usb3="00000000" w:csb0="00040000" w:csb1="00000000"/>
  </w:font>
  <w:font w:name="gb2312">
    <w:altName w:val="Times New Roman"/>
    <w:charset w:val="00"/>
    <w:family w:val="roman"/>
    <w:pitch w:val="default"/>
  </w:font>
  <w:font w:name="ISOCT">
    <w:altName w:val="ESRI AMFM Electric"/>
    <w:charset w:val="00"/>
    <w:family w:val="auto"/>
    <w:pitch w:val="variable"/>
    <w:sig w:usb0="20002A87" w:usb1="00000000" w:usb2="00000000"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方正小标宋_GBK">
    <w:altName w:val="微软雅黑"/>
    <w:charset w:val="86"/>
    <w:family w:val="script"/>
    <w:pitch w:val="default"/>
    <w:sig w:usb0="00000000" w:usb1="38CF7CFA" w:usb2="00082016" w:usb3="00000000" w:csb0="00040001"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9D53E" w14:textId="77777777" w:rsidR="00A201EA" w:rsidRPr="003051C2" w:rsidRDefault="00A201EA" w:rsidP="00CF6D49">
    <w:pPr>
      <w:pStyle w:val="aa"/>
      <w:framePr w:wrap="around" w:vAnchor="text" w:hAnchor="page" w:x="1366" w:y="-479"/>
      <w:rPr>
        <w:rStyle w:val="a9"/>
        <w:rFonts w:ascii="宋体" w:hAnsi="宋体"/>
        <w:sz w:val="28"/>
        <w:szCs w:val="28"/>
      </w:rPr>
    </w:pPr>
    <w:r w:rsidRPr="003051C2">
      <w:rPr>
        <w:rStyle w:val="a9"/>
        <w:rFonts w:ascii="宋体" w:hAnsi="宋体" w:hint="eastAsia"/>
        <w:sz w:val="28"/>
        <w:szCs w:val="28"/>
      </w:rPr>
      <w:t>—</w:t>
    </w:r>
    <w:r w:rsidRPr="003051C2">
      <w:rPr>
        <w:rStyle w:val="a9"/>
        <w:rFonts w:ascii="宋体" w:hAnsi="宋体" w:hint="eastAsia"/>
        <w:sz w:val="20"/>
      </w:rPr>
      <w:t xml:space="preserve">  </w:t>
    </w:r>
    <w:r w:rsidRPr="003051C2">
      <w:rPr>
        <w:rStyle w:val="a9"/>
        <w:rFonts w:ascii="宋体" w:hAnsi="宋体"/>
        <w:sz w:val="26"/>
        <w:szCs w:val="26"/>
      </w:rPr>
      <w:fldChar w:fldCharType="begin"/>
    </w:r>
    <w:r w:rsidRPr="003051C2">
      <w:rPr>
        <w:rStyle w:val="a9"/>
        <w:rFonts w:ascii="宋体" w:hAnsi="宋体"/>
        <w:sz w:val="26"/>
        <w:szCs w:val="26"/>
      </w:rPr>
      <w:instrText xml:space="preserve">PAGE  </w:instrText>
    </w:r>
    <w:r w:rsidRPr="003051C2">
      <w:rPr>
        <w:rStyle w:val="a9"/>
        <w:rFonts w:ascii="宋体" w:hAnsi="宋体"/>
        <w:sz w:val="26"/>
        <w:szCs w:val="26"/>
      </w:rPr>
      <w:fldChar w:fldCharType="separate"/>
    </w:r>
    <w:r>
      <w:rPr>
        <w:rStyle w:val="a9"/>
        <w:rFonts w:ascii="宋体" w:hAnsi="宋体"/>
        <w:noProof/>
        <w:sz w:val="26"/>
        <w:szCs w:val="26"/>
      </w:rPr>
      <w:t>50</w:t>
    </w:r>
    <w:r w:rsidRPr="003051C2">
      <w:rPr>
        <w:rStyle w:val="a9"/>
        <w:rFonts w:ascii="宋体" w:hAnsi="宋体"/>
        <w:sz w:val="26"/>
        <w:szCs w:val="26"/>
      </w:rPr>
      <w:fldChar w:fldCharType="end"/>
    </w:r>
    <w:r w:rsidRPr="003051C2">
      <w:rPr>
        <w:rStyle w:val="a9"/>
        <w:rFonts w:ascii="宋体" w:hAnsi="宋体" w:hint="eastAsia"/>
        <w:sz w:val="20"/>
      </w:rPr>
      <w:t xml:space="preserve">  </w:t>
    </w:r>
    <w:r w:rsidRPr="003051C2">
      <w:rPr>
        <w:rStyle w:val="a9"/>
        <w:rFonts w:ascii="宋体" w:hAnsi="宋体" w:hint="eastAsia"/>
        <w:sz w:val="28"/>
        <w:szCs w:val="28"/>
      </w:rPr>
      <w:t>—</w:t>
    </w:r>
  </w:p>
  <w:p w14:paraId="3C6664FE" w14:textId="77777777" w:rsidR="00A201EA" w:rsidRDefault="00A201EA" w:rsidP="003D522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93B21" w14:textId="77777777" w:rsidR="00A201EA" w:rsidRDefault="00A201EA" w:rsidP="00C44E72">
    <w:pPr>
      <w:pStyle w:val="aa"/>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42B38" w14:textId="77777777" w:rsidR="00A201EA" w:rsidRPr="003051C2" w:rsidRDefault="00A201EA" w:rsidP="006E457D">
    <w:pPr>
      <w:pStyle w:val="aa"/>
      <w:framePr w:w="1471" w:wrap="around" w:vAnchor="text" w:hAnchor="page" w:x="5386" w:y="-539"/>
      <w:jc w:val="right"/>
      <w:rPr>
        <w:rStyle w:val="a9"/>
        <w:rFonts w:ascii="宋体" w:hAnsi="宋体"/>
        <w:sz w:val="28"/>
        <w:szCs w:val="28"/>
      </w:rPr>
    </w:pPr>
    <w:r w:rsidRPr="003051C2">
      <w:rPr>
        <w:rStyle w:val="a9"/>
        <w:rFonts w:ascii="宋体" w:hAnsi="宋体" w:hint="eastAsia"/>
        <w:sz w:val="28"/>
        <w:szCs w:val="28"/>
      </w:rPr>
      <w:t>—</w:t>
    </w:r>
    <w:r w:rsidRPr="003051C2">
      <w:rPr>
        <w:rStyle w:val="a9"/>
        <w:rFonts w:ascii="宋体" w:hAnsi="宋体" w:hint="eastAsia"/>
        <w:sz w:val="20"/>
      </w:rPr>
      <w:t xml:space="preserve">  </w:t>
    </w:r>
    <w:r w:rsidRPr="003051C2">
      <w:rPr>
        <w:rStyle w:val="a9"/>
        <w:rFonts w:ascii="宋体" w:hAnsi="宋体"/>
        <w:sz w:val="26"/>
        <w:szCs w:val="26"/>
      </w:rPr>
      <w:fldChar w:fldCharType="begin"/>
    </w:r>
    <w:r w:rsidRPr="003051C2">
      <w:rPr>
        <w:rStyle w:val="a9"/>
        <w:rFonts w:ascii="宋体" w:hAnsi="宋体"/>
        <w:sz w:val="26"/>
        <w:szCs w:val="26"/>
      </w:rPr>
      <w:instrText xml:space="preserve">PAGE  </w:instrText>
    </w:r>
    <w:r w:rsidRPr="003051C2">
      <w:rPr>
        <w:rStyle w:val="a9"/>
        <w:rFonts w:ascii="宋体" w:hAnsi="宋体"/>
        <w:sz w:val="26"/>
        <w:szCs w:val="26"/>
      </w:rPr>
      <w:fldChar w:fldCharType="separate"/>
    </w:r>
    <w:r>
      <w:rPr>
        <w:rStyle w:val="a9"/>
        <w:rFonts w:ascii="宋体" w:hAnsi="宋体"/>
        <w:noProof/>
        <w:sz w:val="26"/>
        <w:szCs w:val="26"/>
      </w:rPr>
      <w:t>45</w:t>
    </w:r>
    <w:r w:rsidRPr="003051C2">
      <w:rPr>
        <w:rStyle w:val="a9"/>
        <w:rFonts w:ascii="宋体" w:hAnsi="宋体"/>
        <w:sz w:val="26"/>
        <w:szCs w:val="26"/>
      </w:rPr>
      <w:fldChar w:fldCharType="end"/>
    </w:r>
    <w:r w:rsidRPr="003051C2">
      <w:rPr>
        <w:rStyle w:val="a9"/>
        <w:rFonts w:ascii="宋体" w:hAnsi="宋体" w:hint="eastAsia"/>
        <w:sz w:val="20"/>
      </w:rPr>
      <w:t xml:space="preserve">  </w:t>
    </w:r>
    <w:r w:rsidRPr="003051C2">
      <w:rPr>
        <w:rStyle w:val="a9"/>
        <w:rFonts w:ascii="宋体" w:hAnsi="宋体" w:hint="eastAsia"/>
        <w:sz w:val="28"/>
        <w:szCs w:val="28"/>
      </w:rPr>
      <w:t>—</w:t>
    </w:r>
  </w:p>
  <w:p w14:paraId="27DAD086" w14:textId="77777777" w:rsidR="00A201EA" w:rsidRPr="00CF6D49" w:rsidRDefault="00A201EA" w:rsidP="00CF6D49">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3B518" w14:textId="77777777" w:rsidR="00A201EA" w:rsidRPr="003051C2" w:rsidRDefault="00A201EA" w:rsidP="006E457D">
    <w:pPr>
      <w:pStyle w:val="aa"/>
      <w:framePr w:w="1471" w:wrap="around" w:vAnchor="text" w:hAnchor="page" w:x="7621" w:y="-257"/>
      <w:jc w:val="right"/>
      <w:rPr>
        <w:rStyle w:val="a9"/>
        <w:rFonts w:ascii="宋体" w:hAnsi="宋体"/>
        <w:sz w:val="28"/>
        <w:szCs w:val="28"/>
      </w:rPr>
    </w:pPr>
    <w:r w:rsidRPr="003051C2">
      <w:rPr>
        <w:rStyle w:val="a9"/>
        <w:rFonts w:ascii="宋体" w:hAnsi="宋体" w:hint="eastAsia"/>
        <w:sz w:val="28"/>
        <w:szCs w:val="28"/>
      </w:rPr>
      <w:t>—</w:t>
    </w:r>
    <w:r w:rsidRPr="003051C2">
      <w:rPr>
        <w:rStyle w:val="a9"/>
        <w:rFonts w:ascii="宋体" w:hAnsi="宋体" w:hint="eastAsia"/>
        <w:sz w:val="20"/>
      </w:rPr>
      <w:t xml:space="preserve">  </w:t>
    </w:r>
    <w:r w:rsidRPr="003051C2">
      <w:rPr>
        <w:rStyle w:val="a9"/>
        <w:rFonts w:ascii="宋体" w:hAnsi="宋体"/>
        <w:sz w:val="26"/>
        <w:szCs w:val="26"/>
      </w:rPr>
      <w:fldChar w:fldCharType="begin"/>
    </w:r>
    <w:r w:rsidRPr="003051C2">
      <w:rPr>
        <w:rStyle w:val="a9"/>
        <w:rFonts w:ascii="宋体" w:hAnsi="宋体"/>
        <w:sz w:val="26"/>
        <w:szCs w:val="26"/>
      </w:rPr>
      <w:instrText xml:space="preserve">PAGE  </w:instrText>
    </w:r>
    <w:r w:rsidRPr="003051C2">
      <w:rPr>
        <w:rStyle w:val="a9"/>
        <w:rFonts w:ascii="宋体" w:hAnsi="宋体"/>
        <w:sz w:val="26"/>
        <w:szCs w:val="26"/>
      </w:rPr>
      <w:fldChar w:fldCharType="separate"/>
    </w:r>
    <w:r>
      <w:rPr>
        <w:rStyle w:val="a9"/>
        <w:rFonts w:ascii="宋体" w:hAnsi="宋体"/>
        <w:noProof/>
        <w:sz w:val="26"/>
        <w:szCs w:val="26"/>
      </w:rPr>
      <w:t>47</w:t>
    </w:r>
    <w:r w:rsidRPr="003051C2">
      <w:rPr>
        <w:rStyle w:val="a9"/>
        <w:rFonts w:ascii="宋体" w:hAnsi="宋体"/>
        <w:sz w:val="26"/>
        <w:szCs w:val="26"/>
      </w:rPr>
      <w:fldChar w:fldCharType="end"/>
    </w:r>
    <w:r w:rsidRPr="003051C2">
      <w:rPr>
        <w:rStyle w:val="a9"/>
        <w:rFonts w:ascii="宋体" w:hAnsi="宋体" w:hint="eastAsia"/>
        <w:sz w:val="20"/>
      </w:rPr>
      <w:t xml:space="preserve">  </w:t>
    </w:r>
    <w:r w:rsidRPr="003051C2">
      <w:rPr>
        <w:rStyle w:val="a9"/>
        <w:rFonts w:ascii="宋体" w:hAnsi="宋体" w:hint="eastAsia"/>
        <w:sz w:val="28"/>
        <w:szCs w:val="28"/>
      </w:rPr>
      <w:t>—</w:t>
    </w:r>
  </w:p>
  <w:p w14:paraId="65A7295E" w14:textId="77777777" w:rsidR="00A201EA" w:rsidRPr="00CF6D49" w:rsidRDefault="00A201EA" w:rsidP="006E457D">
    <w:pPr>
      <w:pStyle w:val="aa"/>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B4510" w14:textId="77777777" w:rsidR="00A201EA" w:rsidRPr="003051C2" w:rsidRDefault="00A201EA" w:rsidP="006E457D">
    <w:pPr>
      <w:pStyle w:val="aa"/>
      <w:framePr w:w="1471" w:wrap="around" w:vAnchor="text" w:hAnchor="page" w:x="5446" w:y="-311"/>
      <w:jc w:val="right"/>
      <w:rPr>
        <w:rStyle w:val="a9"/>
        <w:rFonts w:ascii="宋体" w:hAnsi="宋体"/>
        <w:sz w:val="28"/>
        <w:szCs w:val="28"/>
      </w:rPr>
    </w:pPr>
    <w:r w:rsidRPr="003051C2">
      <w:rPr>
        <w:rStyle w:val="a9"/>
        <w:rFonts w:ascii="宋体" w:hAnsi="宋体" w:hint="eastAsia"/>
        <w:sz w:val="28"/>
        <w:szCs w:val="28"/>
      </w:rPr>
      <w:t>—</w:t>
    </w:r>
    <w:r w:rsidRPr="003051C2">
      <w:rPr>
        <w:rStyle w:val="a9"/>
        <w:rFonts w:ascii="宋体" w:hAnsi="宋体" w:hint="eastAsia"/>
        <w:sz w:val="20"/>
      </w:rPr>
      <w:t xml:space="preserve">  </w:t>
    </w:r>
    <w:r w:rsidRPr="003051C2">
      <w:rPr>
        <w:rStyle w:val="a9"/>
        <w:rFonts w:ascii="宋体" w:hAnsi="宋体"/>
        <w:sz w:val="26"/>
        <w:szCs w:val="26"/>
      </w:rPr>
      <w:fldChar w:fldCharType="begin"/>
    </w:r>
    <w:r w:rsidRPr="003051C2">
      <w:rPr>
        <w:rStyle w:val="a9"/>
        <w:rFonts w:ascii="宋体" w:hAnsi="宋体"/>
        <w:sz w:val="26"/>
        <w:szCs w:val="26"/>
      </w:rPr>
      <w:instrText xml:space="preserve">PAGE  </w:instrText>
    </w:r>
    <w:r w:rsidRPr="003051C2">
      <w:rPr>
        <w:rStyle w:val="a9"/>
        <w:rFonts w:ascii="宋体" w:hAnsi="宋体"/>
        <w:sz w:val="26"/>
        <w:szCs w:val="26"/>
      </w:rPr>
      <w:fldChar w:fldCharType="separate"/>
    </w:r>
    <w:r>
      <w:rPr>
        <w:rStyle w:val="a9"/>
        <w:rFonts w:ascii="宋体" w:hAnsi="宋体"/>
        <w:noProof/>
        <w:sz w:val="26"/>
        <w:szCs w:val="26"/>
      </w:rPr>
      <w:t>48</w:t>
    </w:r>
    <w:r w:rsidRPr="003051C2">
      <w:rPr>
        <w:rStyle w:val="a9"/>
        <w:rFonts w:ascii="宋体" w:hAnsi="宋体"/>
        <w:sz w:val="26"/>
        <w:szCs w:val="26"/>
      </w:rPr>
      <w:fldChar w:fldCharType="end"/>
    </w:r>
    <w:r w:rsidRPr="003051C2">
      <w:rPr>
        <w:rStyle w:val="a9"/>
        <w:rFonts w:ascii="宋体" w:hAnsi="宋体" w:hint="eastAsia"/>
        <w:sz w:val="20"/>
      </w:rPr>
      <w:t xml:space="preserve">  </w:t>
    </w:r>
    <w:r w:rsidRPr="003051C2">
      <w:rPr>
        <w:rStyle w:val="a9"/>
        <w:rFonts w:ascii="宋体" w:hAnsi="宋体" w:hint="eastAsia"/>
        <w:sz w:val="28"/>
        <w:szCs w:val="28"/>
      </w:rPr>
      <w:t>—</w:t>
    </w:r>
  </w:p>
  <w:p w14:paraId="4145402B" w14:textId="77777777" w:rsidR="00A201EA" w:rsidRPr="00CF6D49" w:rsidRDefault="00A201EA" w:rsidP="006E457D">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62CC8" w14:textId="77777777" w:rsidR="000B01AE" w:rsidRDefault="000B01AE">
      <w:r>
        <w:separator/>
      </w:r>
    </w:p>
  </w:footnote>
  <w:footnote w:type="continuationSeparator" w:id="0">
    <w:p w14:paraId="169338AD" w14:textId="77777777" w:rsidR="000B01AE" w:rsidRDefault="000B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4BD52" w14:textId="77777777" w:rsidR="00A201EA" w:rsidRPr="0062287D" w:rsidRDefault="00A201EA" w:rsidP="006228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60C03A3"/>
    <w:multiLevelType w:val="multilevel"/>
    <w:tmpl w:val="960C03A3"/>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15:restartNumberingAfterBreak="0">
    <w:nsid w:val="B90A1714"/>
    <w:multiLevelType w:val="singleLevel"/>
    <w:tmpl w:val="B90A1714"/>
    <w:lvl w:ilvl="0">
      <w:start w:val="1"/>
      <w:numFmt w:val="decimal"/>
      <w:suff w:val="nothing"/>
      <w:lvlText w:val="%1、"/>
      <w:lvlJc w:val="left"/>
    </w:lvl>
  </w:abstractNum>
  <w:abstractNum w:abstractNumId="2" w15:restartNumberingAfterBreak="0">
    <w:nsid w:val="C60E54A2"/>
    <w:multiLevelType w:val="multilevel"/>
    <w:tmpl w:val="C60E54A2"/>
    <w:lvl w:ilvl="0">
      <w:start w:val="1"/>
      <w:numFmt w:val="decimal"/>
      <w:lvlText w:val="%1."/>
      <w:lvlJc w:val="left"/>
      <w:pPr>
        <w:ind w:left="432" w:hanging="432"/>
      </w:pPr>
      <w:rPr>
        <w:rFonts w:hint="default"/>
      </w:rPr>
    </w:lvl>
    <w:lvl w:ilvl="1">
      <w:start w:val="1"/>
      <w:numFmt w:val="decimal"/>
      <w:lvlText w:val="%1.%2."/>
      <w:lvlJc w:val="left"/>
      <w:pPr>
        <w:ind w:left="213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3" w15:restartNumberingAfterBreak="0">
    <w:nsid w:val="FFFFFF7D"/>
    <w:multiLevelType w:val="singleLevel"/>
    <w:tmpl w:val="A7FE4F2E"/>
    <w:lvl w:ilvl="0">
      <w:start w:val="1"/>
      <w:numFmt w:val="decimal"/>
      <w:pStyle w:val="4"/>
      <w:lvlText w:val="%1."/>
      <w:lvlJc w:val="left"/>
      <w:pPr>
        <w:tabs>
          <w:tab w:val="num" w:pos="1620"/>
        </w:tabs>
        <w:ind w:leftChars="600" w:left="1620" w:hangingChars="200" w:hanging="360"/>
      </w:pPr>
    </w:lvl>
  </w:abstractNum>
  <w:abstractNum w:abstractNumId="4" w15:restartNumberingAfterBreak="0">
    <w:nsid w:val="FFFFFF7E"/>
    <w:multiLevelType w:val="singleLevel"/>
    <w:tmpl w:val="84B24396"/>
    <w:lvl w:ilvl="0">
      <w:start w:val="1"/>
      <w:numFmt w:val="decimal"/>
      <w:pStyle w:val="3"/>
      <w:lvlText w:val="%1."/>
      <w:lvlJc w:val="left"/>
      <w:pPr>
        <w:tabs>
          <w:tab w:val="num" w:pos="1200"/>
        </w:tabs>
        <w:ind w:leftChars="400" w:left="1200" w:hangingChars="200" w:hanging="360"/>
      </w:pPr>
    </w:lvl>
  </w:abstractNum>
  <w:abstractNum w:abstractNumId="5" w15:restartNumberingAfterBreak="0">
    <w:nsid w:val="FFFFFF7F"/>
    <w:multiLevelType w:val="singleLevel"/>
    <w:tmpl w:val="B468AF3E"/>
    <w:lvl w:ilvl="0">
      <w:start w:val="1"/>
      <w:numFmt w:val="decimal"/>
      <w:pStyle w:val="2"/>
      <w:lvlText w:val="%1."/>
      <w:lvlJc w:val="left"/>
      <w:pPr>
        <w:tabs>
          <w:tab w:val="num" w:pos="780"/>
        </w:tabs>
        <w:ind w:leftChars="200" w:left="780" w:hangingChars="200" w:hanging="360"/>
      </w:pPr>
    </w:lvl>
  </w:abstractNum>
  <w:abstractNum w:abstractNumId="6" w15:restartNumberingAfterBreak="0">
    <w:nsid w:val="FFFFFF80"/>
    <w:multiLevelType w:val="singleLevel"/>
    <w:tmpl w:val="73B21912"/>
    <w:lvl w:ilvl="0">
      <w:start w:val="1"/>
      <w:numFmt w:val="bullet"/>
      <w:pStyle w:val="5"/>
      <w:lvlText w:val=""/>
      <w:lvlJc w:val="left"/>
      <w:pPr>
        <w:tabs>
          <w:tab w:val="num" w:pos="2040"/>
        </w:tabs>
        <w:ind w:leftChars="800" w:left="2040" w:hangingChars="200" w:hanging="360"/>
      </w:pPr>
      <w:rPr>
        <w:rFonts w:ascii="Wingdings" w:hAnsi="Wingdings" w:hint="default"/>
      </w:rPr>
    </w:lvl>
  </w:abstractNum>
  <w:abstractNum w:abstractNumId="7" w15:restartNumberingAfterBreak="0">
    <w:nsid w:val="FFFFFF81"/>
    <w:multiLevelType w:val="singleLevel"/>
    <w:tmpl w:val="207CB570"/>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8" w15:restartNumberingAfterBreak="0">
    <w:nsid w:val="FFFFFF82"/>
    <w:multiLevelType w:val="singleLevel"/>
    <w:tmpl w:val="2F8C7ED8"/>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9" w15:restartNumberingAfterBreak="0">
    <w:nsid w:val="FFFFFF83"/>
    <w:multiLevelType w:val="singleLevel"/>
    <w:tmpl w:val="7B76CE9A"/>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10" w15:restartNumberingAfterBreak="0">
    <w:nsid w:val="FFFFFF89"/>
    <w:multiLevelType w:val="singleLevel"/>
    <w:tmpl w:val="1BDE8026"/>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1" w15:restartNumberingAfterBreak="0">
    <w:nsid w:val="00000001"/>
    <w:multiLevelType w:val="multilevel"/>
    <w:tmpl w:val="00000001"/>
    <w:lvl w:ilvl="0">
      <w:start w:val="1"/>
      <w:numFmt w:val="decimal"/>
      <w:pStyle w:val="24"/>
      <w:lvlText w:val="（%1）"/>
      <w:lvlJc w:val="left"/>
      <w:pPr>
        <w:tabs>
          <w:tab w:val="num" w:pos="1260"/>
        </w:tabs>
        <w:ind w:left="1260" w:hanging="780"/>
      </w:pPr>
      <w:rPr>
        <w:rFonts w:hint="default"/>
      </w:rPr>
    </w:lvl>
    <w:lvl w:ilvl="1">
      <w:start w:val="1"/>
      <w:numFmt w:val="lowerLetter"/>
      <w:pStyle w:val="2201"/>
      <w:lvlText w:val="%2)"/>
      <w:lvlJc w:val="left"/>
      <w:pPr>
        <w:tabs>
          <w:tab w:val="num" w:pos="1320"/>
        </w:tabs>
        <w:ind w:left="1320" w:hanging="420"/>
      </w:pPr>
    </w:lvl>
    <w:lvl w:ilvl="2">
      <w:start w:val="1"/>
      <w:numFmt w:val="lowerRoman"/>
      <w:pStyle w:val="31"/>
      <w:lvlText w:val="%3."/>
      <w:lvlJc w:val="right"/>
      <w:pPr>
        <w:tabs>
          <w:tab w:val="num" w:pos="1740"/>
        </w:tabs>
        <w:ind w:left="1740" w:hanging="420"/>
      </w:pPr>
    </w:lvl>
    <w:lvl w:ilvl="3">
      <w:start w:val="1"/>
      <w:numFmt w:val="decimal"/>
      <w:lvlText w:val="%4."/>
      <w:lvlJc w:val="left"/>
      <w:pPr>
        <w:tabs>
          <w:tab w:val="num" w:pos="2160"/>
        </w:tabs>
        <w:ind w:left="2160" w:hanging="420"/>
      </w:pPr>
      <w:rPr>
        <w:rFonts w:hint="default"/>
      </w:r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2" w15:restartNumberingAfterBreak="0">
    <w:nsid w:val="00000002"/>
    <w:multiLevelType w:val="multilevel"/>
    <w:tmpl w:val="00000002"/>
    <w:lvl w:ilvl="0">
      <w:start w:val="1"/>
      <w:numFmt w:val="decimal"/>
      <w:pStyle w:val="xl45"/>
      <w:lvlText w:val="（%1）"/>
      <w:lvlJc w:val="left"/>
      <w:pPr>
        <w:tabs>
          <w:tab w:val="num" w:pos="1260"/>
        </w:tabs>
        <w:ind w:left="1260" w:hanging="78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rPr>
        <w:rFonts w:hint="default"/>
      </w:r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3" w15:restartNumberingAfterBreak="0">
    <w:nsid w:val="00000003"/>
    <w:multiLevelType w:val="multilevel"/>
    <w:tmpl w:val="00000003"/>
    <w:lvl w:ilvl="0">
      <w:start w:val="1"/>
      <w:numFmt w:val="decimal"/>
      <w:pStyle w:val="Bullet"/>
      <w:lvlText w:val="（%1）"/>
      <w:lvlJc w:val="left"/>
      <w:pPr>
        <w:tabs>
          <w:tab w:val="num" w:pos="1440"/>
        </w:tabs>
        <w:ind w:left="1440" w:hanging="720"/>
      </w:pPr>
      <w:rPr>
        <w:rFonts w:ascii="Times New Roman" w:hAnsi="Times New Roman" w:hint="default"/>
      </w:rPr>
    </w:lvl>
    <w:lvl w:ilvl="1">
      <w:start w:val="1"/>
      <w:numFmt w:val="lowerLetter"/>
      <w:lvlText w:val="%2)"/>
      <w:lvlJc w:val="left"/>
      <w:pPr>
        <w:tabs>
          <w:tab w:val="num" w:pos="1320"/>
        </w:tabs>
        <w:ind w:left="1320" w:hanging="420"/>
      </w:pPr>
    </w:lvl>
    <w:lvl w:ilvl="2">
      <w:start w:val="1"/>
      <w:numFmt w:val="lowerRoman"/>
      <w:pStyle w:val="310"/>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4" w15:restartNumberingAfterBreak="0">
    <w:nsid w:val="2DB65728"/>
    <w:multiLevelType w:val="hybridMultilevel"/>
    <w:tmpl w:val="A7A88776"/>
    <w:lvl w:ilvl="0" w:tplc="96B666FE">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15:restartNumberingAfterBreak="0">
    <w:nsid w:val="33FF6B43"/>
    <w:multiLevelType w:val="multilevel"/>
    <w:tmpl w:val="33FF6B43"/>
    <w:lvl w:ilvl="0">
      <w:start w:val="2"/>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6" w15:restartNumberingAfterBreak="0">
    <w:nsid w:val="34F4281B"/>
    <w:multiLevelType w:val="hybridMultilevel"/>
    <w:tmpl w:val="CE66DF8E"/>
    <w:lvl w:ilvl="0" w:tplc="EC109ECE">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15:restartNumberingAfterBreak="0">
    <w:nsid w:val="3B5A3EBB"/>
    <w:multiLevelType w:val="multilevel"/>
    <w:tmpl w:val="00000000"/>
    <w:lvl w:ilvl="0">
      <w:start w:val="1"/>
      <w:numFmt w:val="decimal"/>
      <w:pStyle w:val="q1"/>
      <w:lvlText w:val="（%1）"/>
      <w:lvlJc w:val="left"/>
      <w:pPr>
        <w:tabs>
          <w:tab w:val="num" w:pos="1260"/>
        </w:tabs>
        <w:ind w:left="1260" w:hanging="780"/>
      </w:pPr>
      <w:rPr>
        <w:rFonts w:hint="default"/>
      </w:rPr>
    </w:lvl>
    <w:lvl w:ilvl="1">
      <w:start w:val="1"/>
      <w:numFmt w:val="lowerLetter"/>
      <w:pStyle w:val="220"/>
      <w:lvlText w:val="%2)"/>
      <w:lvlJc w:val="left"/>
      <w:pPr>
        <w:tabs>
          <w:tab w:val="num" w:pos="1320"/>
        </w:tabs>
        <w:ind w:left="1320" w:hanging="420"/>
      </w:pPr>
    </w:lvl>
    <w:lvl w:ilvl="2">
      <w:start w:val="1"/>
      <w:numFmt w:val="lowerRoman"/>
      <w:pStyle w:val="Q3"/>
      <w:lvlText w:val="%3."/>
      <w:lvlJc w:val="right"/>
      <w:pPr>
        <w:tabs>
          <w:tab w:val="num" w:pos="1740"/>
        </w:tabs>
        <w:ind w:left="1740" w:hanging="420"/>
      </w:pPr>
    </w:lvl>
    <w:lvl w:ilvl="3">
      <w:start w:val="1"/>
      <w:numFmt w:val="decimal"/>
      <w:pStyle w:val="Q4"/>
      <w:lvlText w:val="%4."/>
      <w:lvlJc w:val="left"/>
      <w:pPr>
        <w:tabs>
          <w:tab w:val="num" w:pos="2160"/>
        </w:tabs>
        <w:ind w:left="2160" w:hanging="420"/>
      </w:pPr>
      <w:rPr>
        <w:rFonts w:hint="default"/>
      </w:rPr>
    </w:lvl>
    <w:lvl w:ilvl="4">
      <w:start w:val="1"/>
      <w:numFmt w:val="lowerLetter"/>
      <w:pStyle w:val="a0"/>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8" w15:restartNumberingAfterBreak="0">
    <w:nsid w:val="462416B8"/>
    <w:multiLevelType w:val="hybridMultilevel"/>
    <w:tmpl w:val="6F8EF7E0"/>
    <w:lvl w:ilvl="0" w:tplc="FFFFFFFF">
      <w:start w:val="1"/>
      <w:numFmt w:val="decimal"/>
      <w:pStyle w:val="a1"/>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9" w15:restartNumberingAfterBreak="0">
    <w:nsid w:val="47BC310E"/>
    <w:multiLevelType w:val="multilevel"/>
    <w:tmpl w:val="47BC310E"/>
    <w:lvl w:ilvl="0">
      <w:start w:val="1"/>
      <w:numFmt w:val="decimal"/>
      <w:pStyle w:val="a2"/>
      <w:suff w:val="nothing"/>
      <w:lvlText w:val="（%1）"/>
      <w:lvlJc w:val="left"/>
      <w:pPr>
        <w:ind w:left="1134" w:hanging="113"/>
      </w:pPr>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812" w:hanging="420"/>
      </w:pPr>
      <w:rPr>
        <w:rFonts w:hint="eastAsia"/>
      </w:rPr>
    </w:lvl>
    <w:lvl w:ilvl="2">
      <w:start w:val="1"/>
      <w:numFmt w:val="lowerRoman"/>
      <w:lvlText w:val="%3."/>
      <w:lvlJc w:val="right"/>
      <w:pPr>
        <w:ind w:left="1232" w:hanging="420"/>
      </w:pPr>
      <w:rPr>
        <w:rFonts w:hint="eastAsia"/>
      </w:rPr>
    </w:lvl>
    <w:lvl w:ilvl="3">
      <w:start w:val="1"/>
      <w:numFmt w:val="decimal"/>
      <w:lvlText w:val="%4."/>
      <w:lvlJc w:val="left"/>
      <w:pPr>
        <w:ind w:left="1652" w:hanging="420"/>
      </w:pPr>
      <w:rPr>
        <w:rFonts w:hint="eastAsia"/>
      </w:rPr>
    </w:lvl>
    <w:lvl w:ilvl="4">
      <w:start w:val="1"/>
      <w:numFmt w:val="lowerLetter"/>
      <w:lvlText w:val="%5)"/>
      <w:lvlJc w:val="left"/>
      <w:pPr>
        <w:ind w:left="2072" w:hanging="420"/>
      </w:pPr>
      <w:rPr>
        <w:rFonts w:hint="eastAsia"/>
      </w:rPr>
    </w:lvl>
    <w:lvl w:ilvl="5">
      <w:start w:val="1"/>
      <w:numFmt w:val="lowerRoman"/>
      <w:lvlText w:val="%6."/>
      <w:lvlJc w:val="right"/>
      <w:pPr>
        <w:ind w:left="2492" w:hanging="420"/>
      </w:pPr>
      <w:rPr>
        <w:rFonts w:hint="eastAsia"/>
      </w:rPr>
    </w:lvl>
    <w:lvl w:ilvl="6">
      <w:start w:val="1"/>
      <w:numFmt w:val="decimal"/>
      <w:lvlText w:val="%7."/>
      <w:lvlJc w:val="left"/>
      <w:pPr>
        <w:ind w:left="2912" w:hanging="420"/>
      </w:pPr>
      <w:rPr>
        <w:rFonts w:hint="eastAsia"/>
      </w:rPr>
    </w:lvl>
    <w:lvl w:ilvl="7">
      <w:start w:val="1"/>
      <w:numFmt w:val="lowerLetter"/>
      <w:lvlText w:val="%8)"/>
      <w:lvlJc w:val="left"/>
      <w:pPr>
        <w:ind w:left="3332" w:hanging="420"/>
      </w:pPr>
      <w:rPr>
        <w:rFonts w:hint="eastAsia"/>
      </w:rPr>
    </w:lvl>
    <w:lvl w:ilvl="8">
      <w:start w:val="1"/>
      <w:numFmt w:val="lowerRoman"/>
      <w:lvlText w:val="%9."/>
      <w:lvlJc w:val="right"/>
      <w:pPr>
        <w:ind w:left="3752" w:hanging="420"/>
      </w:pPr>
      <w:rPr>
        <w:rFonts w:hint="eastAsia"/>
      </w:rPr>
    </w:lvl>
  </w:abstractNum>
  <w:abstractNum w:abstractNumId="20" w15:restartNumberingAfterBreak="0">
    <w:nsid w:val="715C2573"/>
    <w:multiLevelType w:val="multilevel"/>
    <w:tmpl w:val="715C2573"/>
    <w:lvl w:ilvl="0">
      <w:start w:val="1"/>
      <w:numFmt w:val="decimal"/>
      <w:pStyle w:val="a3"/>
      <w:suff w:val="space"/>
      <w:lvlText w:val="%1."/>
      <w:lvlJc w:val="left"/>
      <w:pPr>
        <w:ind w:left="1134" w:firstLine="0"/>
      </w:pPr>
      <w:rPr>
        <w:rFonts w:hint="eastAsia"/>
      </w:rPr>
    </w:lvl>
    <w:lvl w:ilvl="1">
      <w:start w:val="1"/>
      <w:numFmt w:val="lowerLetter"/>
      <w:lvlText w:val="%2)"/>
      <w:lvlJc w:val="left"/>
      <w:pPr>
        <w:ind w:left="1974" w:hanging="420"/>
      </w:pPr>
      <w:rPr>
        <w:rFonts w:hint="eastAsia"/>
      </w:rPr>
    </w:lvl>
    <w:lvl w:ilvl="2">
      <w:start w:val="1"/>
      <w:numFmt w:val="lowerRoman"/>
      <w:lvlText w:val="%3."/>
      <w:lvlJc w:val="right"/>
      <w:pPr>
        <w:ind w:left="2394" w:hanging="420"/>
      </w:pPr>
      <w:rPr>
        <w:rFonts w:hint="eastAsia"/>
      </w:rPr>
    </w:lvl>
    <w:lvl w:ilvl="3">
      <w:start w:val="1"/>
      <w:numFmt w:val="decimal"/>
      <w:lvlText w:val="%4."/>
      <w:lvlJc w:val="left"/>
      <w:pPr>
        <w:ind w:left="2814" w:hanging="420"/>
      </w:pPr>
      <w:rPr>
        <w:rFonts w:hint="eastAsia"/>
      </w:rPr>
    </w:lvl>
    <w:lvl w:ilvl="4">
      <w:start w:val="1"/>
      <w:numFmt w:val="lowerLetter"/>
      <w:lvlText w:val="%5)"/>
      <w:lvlJc w:val="left"/>
      <w:pPr>
        <w:ind w:left="3234" w:hanging="420"/>
      </w:pPr>
      <w:rPr>
        <w:rFonts w:hint="eastAsia"/>
      </w:rPr>
    </w:lvl>
    <w:lvl w:ilvl="5">
      <w:start w:val="1"/>
      <w:numFmt w:val="lowerRoman"/>
      <w:lvlText w:val="%6."/>
      <w:lvlJc w:val="right"/>
      <w:pPr>
        <w:ind w:left="3654" w:hanging="420"/>
      </w:pPr>
      <w:rPr>
        <w:rFonts w:hint="eastAsia"/>
      </w:rPr>
    </w:lvl>
    <w:lvl w:ilvl="6">
      <w:start w:val="1"/>
      <w:numFmt w:val="decimal"/>
      <w:lvlText w:val="%7."/>
      <w:lvlJc w:val="left"/>
      <w:pPr>
        <w:ind w:left="4074" w:hanging="420"/>
      </w:pPr>
      <w:rPr>
        <w:rFonts w:hint="eastAsia"/>
      </w:rPr>
    </w:lvl>
    <w:lvl w:ilvl="7">
      <w:start w:val="1"/>
      <w:numFmt w:val="lowerLetter"/>
      <w:lvlText w:val="%8)"/>
      <w:lvlJc w:val="left"/>
      <w:pPr>
        <w:ind w:left="4494" w:hanging="420"/>
      </w:pPr>
      <w:rPr>
        <w:rFonts w:hint="eastAsia"/>
      </w:rPr>
    </w:lvl>
    <w:lvl w:ilvl="8">
      <w:start w:val="1"/>
      <w:numFmt w:val="lowerRoman"/>
      <w:lvlText w:val="%9."/>
      <w:lvlJc w:val="right"/>
      <w:pPr>
        <w:ind w:left="4914" w:hanging="420"/>
      </w:pPr>
      <w:rPr>
        <w:rFonts w:hint="eastAsia"/>
      </w:rPr>
    </w:lvl>
  </w:abstractNum>
  <w:num w:numId="1">
    <w:abstractNumId w:val="13"/>
  </w:num>
  <w:num w:numId="2">
    <w:abstractNumId w:val="17"/>
  </w:num>
  <w:num w:numId="3">
    <w:abstractNumId w:val="11"/>
  </w:num>
  <w:num w:numId="4">
    <w:abstractNumId w:val="12"/>
  </w:num>
  <w:num w:numId="5">
    <w:abstractNumId w:val="5"/>
  </w:num>
  <w:num w:numId="6">
    <w:abstractNumId w:val="4"/>
  </w:num>
  <w:num w:numId="7">
    <w:abstractNumId w:val="3"/>
  </w:num>
  <w:num w:numId="8">
    <w:abstractNumId w:val="10"/>
  </w:num>
  <w:num w:numId="9">
    <w:abstractNumId w:val="9"/>
  </w:num>
  <w:num w:numId="10">
    <w:abstractNumId w:val="8"/>
  </w:num>
  <w:num w:numId="11">
    <w:abstractNumId w:val="7"/>
  </w:num>
  <w:num w:numId="12">
    <w:abstractNumId w:val="6"/>
  </w:num>
  <w:num w:numId="13">
    <w:abstractNumId w:val="18"/>
  </w:num>
  <w:num w:numId="14">
    <w:abstractNumId w:val="20"/>
  </w:num>
  <w:num w:numId="15">
    <w:abstractNumId w:val="19"/>
  </w:num>
  <w:num w:numId="16">
    <w:abstractNumId w:val="2"/>
  </w:num>
  <w:num w:numId="17">
    <w:abstractNumId w:val="0"/>
  </w:num>
  <w:num w:numId="18">
    <w:abstractNumId w:val="15"/>
  </w:num>
  <w:num w:numId="19">
    <w:abstractNumId w:val="1"/>
  </w:num>
  <w:num w:numId="20">
    <w:abstractNumId w:val="16"/>
  </w:num>
  <w:num w:numId="2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HorizontalSpacing w:val="105"/>
  <w:drawingGridVerticalSpacing w:val="163"/>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947"/>
    <w:rsid w:val="00000AA2"/>
    <w:rsid w:val="0000152E"/>
    <w:rsid w:val="00001B49"/>
    <w:rsid w:val="00002338"/>
    <w:rsid w:val="00003129"/>
    <w:rsid w:val="0000393C"/>
    <w:rsid w:val="00003B88"/>
    <w:rsid w:val="00003F67"/>
    <w:rsid w:val="00004EC6"/>
    <w:rsid w:val="000060B3"/>
    <w:rsid w:val="00007B97"/>
    <w:rsid w:val="00010107"/>
    <w:rsid w:val="0001018B"/>
    <w:rsid w:val="00010981"/>
    <w:rsid w:val="00011053"/>
    <w:rsid w:val="00011856"/>
    <w:rsid w:val="000119AB"/>
    <w:rsid w:val="00012452"/>
    <w:rsid w:val="000128FA"/>
    <w:rsid w:val="00012E2C"/>
    <w:rsid w:val="0001356C"/>
    <w:rsid w:val="000139AA"/>
    <w:rsid w:val="000146EB"/>
    <w:rsid w:val="00015BD8"/>
    <w:rsid w:val="0001726C"/>
    <w:rsid w:val="000173F9"/>
    <w:rsid w:val="000222EF"/>
    <w:rsid w:val="0002290D"/>
    <w:rsid w:val="00022CEA"/>
    <w:rsid w:val="00022E52"/>
    <w:rsid w:val="00023D43"/>
    <w:rsid w:val="0002475B"/>
    <w:rsid w:val="00026561"/>
    <w:rsid w:val="00027690"/>
    <w:rsid w:val="0003085F"/>
    <w:rsid w:val="00030935"/>
    <w:rsid w:val="00030CB8"/>
    <w:rsid w:val="0003366A"/>
    <w:rsid w:val="00034014"/>
    <w:rsid w:val="00034149"/>
    <w:rsid w:val="000354FE"/>
    <w:rsid w:val="00035769"/>
    <w:rsid w:val="00035A34"/>
    <w:rsid w:val="00036508"/>
    <w:rsid w:val="00036871"/>
    <w:rsid w:val="00036D9C"/>
    <w:rsid w:val="00037D8E"/>
    <w:rsid w:val="000407BE"/>
    <w:rsid w:val="000407C3"/>
    <w:rsid w:val="0004364B"/>
    <w:rsid w:val="00043A37"/>
    <w:rsid w:val="00043AEE"/>
    <w:rsid w:val="00043E60"/>
    <w:rsid w:val="000443E6"/>
    <w:rsid w:val="00044539"/>
    <w:rsid w:val="0004487E"/>
    <w:rsid w:val="00044935"/>
    <w:rsid w:val="00045B98"/>
    <w:rsid w:val="000477AF"/>
    <w:rsid w:val="00047A2A"/>
    <w:rsid w:val="00047BBE"/>
    <w:rsid w:val="00047ED2"/>
    <w:rsid w:val="00051671"/>
    <w:rsid w:val="0005190E"/>
    <w:rsid w:val="0005399E"/>
    <w:rsid w:val="00053D33"/>
    <w:rsid w:val="00054A22"/>
    <w:rsid w:val="00054BD7"/>
    <w:rsid w:val="00054D5B"/>
    <w:rsid w:val="00054F48"/>
    <w:rsid w:val="00055670"/>
    <w:rsid w:val="0005588C"/>
    <w:rsid w:val="000569C4"/>
    <w:rsid w:val="00056A86"/>
    <w:rsid w:val="00056B4F"/>
    <w:rsid w:val="00057D3D"/>
    <w:rsid w:val="000604BA"/>
    <w:rsid w:val="00060B68"/>
    <w:rsid w:val="00061386"/>
    <w:rsid w:val="00061394"/>
    <w:rsid w:val="00061591"/>
    <w:rsid w:val="0006184E"/>
    <w:rsid w:val="00061B18"/>
    <w:rsid w:val="00061B1F"/>
    <w:rsid w:val="0006216A"/>
    <w:rsid w:val="00063D43"/>
    <w:rsid w:val="00065848"/>
    <w:rsid w:val="0006628F"/>
    <w:rsid w:val="00066E0C"/>
    <w:rsid w:val="00067661"/>
    <w:rsid w:val="000700DE"/>
    <w:rsid w:val="0007189B"/>
    <w:rsid w:val="00072370"/>
    <w:rsid w:val="00072C00"/>
    <w:rsid w:val="00072D41"/>
    <w:rsid w:val="00072E74"/>
    <w:rsid w:val="000733C4"/>
    <w:rsid w:val="00073EAF"/>
    <w:rsid w:val="0007418F"/>
    <w:rsid w:val="0007470D"/>
    <w:rsid w:val="00074783"/>
    <w:rsid w:val="0007551B"/>
    <w:rsid w:val="000755D2"/>
    <w:rsid w:val="00076415"/>
    <w:rsid w:val="00076C9F"/>
    <w:rsid w:val="000775C6"/>
    <w:rsid w:val="00077963"/>
    <w:rsid w:val="0008070B"/>
    <w:rsid w:val="000810AC"/>
    <w:rsid w:val="00081542"/>
    <w:rsid w:val="00081885"/>
    <w:rsid w:val="00081A02"/>
    <w:rsid w:val="00082231"/>
    <w:rsid w:val="00082800"/>
    <w:rsid w:val="00082FC4"/>
    <w:rsid w:val="00083603"/>
    <w:rsid w:val="000844B1"/>
    <w:rsid w:val="000855E7"/>
    <w:rsid w:val="00085772"/>
    <w:rsid w:val="00085CD6"/>
    <w:rsid w:val="0008654F"/>
    <w:rsid w:val="00086CB8"/>
    <w:rsid w:val="00087267"/>
    <w:rsid w:val="00087E1D"/>
    <w:rsid w:val="0009116B"/>
    <w:rsid w:val="00092D38"/>
    <w:rsid w:val="0009377B"/>
    <w:rsid w:val="00093B0E"/>
    <w:rsid w:val="0009642C"/>
    <w:rsid w:val="00096CAE"/>
    <w:rsid w:val="00097ABB"/>
    <w:rsid w:val="000A04BB"/>
    <w:rsid w:val="000A08D6"/>
    <w:rsid w:val="000A0D96"/>
    <w:rsid w:val="000A1097"/>
    <w:rsid w:val="000A188E"/>
    <w:rsid w:val="000A20C9"/>
    <w:rsid w:val="000A24A7"/>
    <w:rsid w:val="000A53DB"/>
    <w:rsid w:val="000A560E"/>
    <w:rsid w:val="000A6700"/>
    <w:rsid w:val="000A6779"/>
    <w:rsid w:val="000A6CE7"/>
    <w:rsid w:val="000A77F6"/>
    <w:rsid w:val="000B01AE"/>
    <w:rsid w:val="000B0471"/>
    <w:rsid w:val="000B058F"/>
    <w:rsid w:val="000B09A7"/>
    <w:rsid w:val="000B1223"/>
    <w:rsid w:val="000B1242"/>
    <w:rsid w:val="000B194E"/>
    <w:rsid w:val="000B2210"/>
    <w:rsid w:val="000B2323"/>
    <w:rsid w:val="000B35C9"/>
    <w:rsid w:val="000B4467"/>
    <w:rsid w:val="000B4B16"/>
    <w:rsid w:val="000B4DB9"/>
    <w:rsid w:val="000B507E"/>
    <w:rsid w:val="000B52B4"/>
    <w:rsid w:val="000C09AC"/>
    <w:rsid w:val="000C0DE7"/>
    <w:rsid w:val="000C2E6D"/>
    <w:rsid w:val="000C3683"/>
    <w:rsid w:val="000C3D03"/>
    <w:rsid w:val="000C6913"/>
    <w:rsid w:val="000C6CF1"/>
    <w:rsid w:val="000C6E88"/>
    <w:rsid w:val="000C71F3"/>
    <w:rsid w:val="000C72F2"/>
    <w:rsid w:val="000C767F"/>
    <w:rsid w:val="000D0EE0"/>
    <w:rsid w:val="000D1536"/>
    <w:rsid w:val="000D1A8B"/>
    <w:rsid w:val="000D1A9D"/>
    <w:rsid w:val="000D22B6"/>
    <w:rsid w:val="000D29FC"/>
    <w:rsid w:val="000D2A89"/>
    <w:rsid w:val="000D2F57"/>
    <w:rsid w:val="000D5A44"/>
    <w:rsid w:val="000D6F09"/>
    <w:rsid w:val="000D73DA"/>
    <w:rsid w:val="000D7B9A"/>
    <w:rsid w:val="000E21E4"/>
    <w:rsid w:val="000E3ED2"/>
    <w:rsid w:val="000E626A"/>
    <w:rsid w:val="000E65ED"/>
    <w:rsid w:val="000F0FBA"/>
    <w:rsid w:val="000F1567"/>
    <w:rsid w:val="000F160D"/>
    <w:rsid w:val="000F2F3C"/>
    <w:rsid w:val="000F3379"/>
    <w:rsid w:val="000F3DD1"/>
    <w:rsid w:val="000F5938"/>
    <w:rsid w:val="000F7E65"/>
    <w:rsid w:val="000F7F5E"/>
    <w:rsid w:val="00101121"/>
    <w:rsid w:val="00102258"/>
    <w:rsid w:val="001031BB"/>
    <w:rsid w:val="00104152"/>
    <w:rsid w:val="001046CD"/>
    <w:rsid w:val="0010503F"/>
    <w:rsid w:val="00105E92"/>
    <w:rsid w:val="00107ED4"/>
    <w:rsid w:val="001130C9"/>
    <w:rsid w:val="00114099"/>
    <w:rsid w:val="00114286"/>
    <w:rsid w:val="0011475A"/>
    <w:rsid w:val="00114CEB"/>
    <w:rsid w:val="001154E3"/>
    <w:rsid w:val="00115674"/>
    <w:rsid w:val="00115852"/>
    <w:rsid w:val="00117ACE"/>
    <w:rsid w:val="00120944"/>
    <w:rsid w:val="001215D3"/>
    <w:rsid w:val="0012196C"/>
    <w:rsid w:val="00123657"/>
    <w:rsid w:val="00124518"/>
    <w:rsid w:val="001263FE"/>
    <w:rsid w:val="00126FB2"/>
    <w:rsid w:val="0012753A"/>
    <w:rsid w:val="0012787D"/>
    <w:rsid w:val="00127BEB"/>
    <w:rsid w:val="00130053"/>
    <w:rsid w:val="00130BE6"/>
    <w:rsid w:val="00131064"/>
    <w:rsid w:val="00131913"/>
    <w:rsid w:val="0013194E"/>
    <w:rsid w:val="00131F42"/>
    <w:rsid w:val="00133B4B"/>
    <w:rsid w:val="00134C98"/>
    <w:rsid w:val="001357F1"/>
    <w:rsid w:val="00136A1C"/>
    <w:rsid w:val="00137643"/>
    <w:rsid w:val="00137EB4"/>
    <w:rsid w:val="00140E57"/>
    <w:rsid w:val="00140FA8"/>
    <w:rsid w:val="0014134A"/>
    <w:rsid w:val="00141A07"/>
    <w:rsid w:val="00142FEB"/>
    <w:rsid w:val="00143A2D"/>
    <w:rsid w:val="00143AA0"/>
    <w:rsid w:val="00143C70"/>
    <w:rsid w:val="0014456D"/>
    <w:rsid w:val="001448D5"/>
    <w:rsid w:val="00145A41"/>
    <w:rsid w:val="001470FA"/>
    <w:rsid w:val="00147915"/>
    <w:rsid w:val="00147AE4"/>
    <w:rsid w:val="00147FC9"/>
    <w:rsid w:val="00150E2D"/>
    <w:rsid w:val="00151675"/>
    <w:rsid w:val="00151A7D"/>
    <w:rsid w:val="00152D40"/>
    <w:rsid w:val="00153D8F"/>
    <w:rsid w:val="001544CF"/>
    <w:rsid w:val="001549E3"/>
    <w:rsid w:val="001551D0"/>
    <w:rsid w:val="00155583"/>
    <w:rsid w:val="001558D6"/>
    <w:rsid w:val="00156243"/>
    <w:rsid w:val="00157435"/>
    <w:rsid w:val="0016155C"/>
    <w:rsid w:val="00161E3D"/>
    <w:rsid w:val="001621C8"/>
    <w:rsid w:val="00162BF9"/>
    <w:rsid w:val="00162C4A"/>
    <w:rsid w:val="0016360A"/>
    <w:rsid w:val="0016491B"/>
    <w:rsid w:val="00164E77"/>
    <w:rsid w:val="0016563D"/>
    <w:rsid w:val="00166B2D"/>
    <w:rsid w:val="00167535"/>
    <w:rsid w:val="00170973"/>
    <w:rsid w:val="00171CD6"/>
    <w:rsid w:val="00173362"/>
    <w:rsid w:val="0017351A"/>
    <w:rsid w:val="00173599"/>
    <w:rsid w:val="0017504D"/>
    <w:rsid w:val="0017671A"/>
    <w:rsid w:val="00177422"/>
    <w:rsid w:val="001805F9"/>
    <w:rsid w:val="001807F0"/>
    <w:rsid w:val="00180B6E"/>
    <w:rsid w:val="00181B3E"/>
    <w:rsid w:val="0018295E"/>
    <w:rsid w:val="00182B69"/>
    <w:rsid w:val="001833A4"/>
    <w:rsid w:val="00183927"/>
    <w:rsid w:val="00184590"/>
    <w:rsid w:val="0018577F"/>
    <w:rsid w:val="001870D1"/>
    <w:rsid w:val="0018781E"/>
    <w:rsid w:val="00187BF8"/>
    <w:rsid w:val="00187C86"/>
    <w:rsid w:val="00190399"/>
    <w:rsid w:val="00190B60"/>
    <w:rsid w:val="001916DF"/>
    <w:rsid w:val="0019234B"/>
    <w:rsid w:val="00192594"/>
    <w:rsid w:val="0019262D"/>
    <w:rsid w:val="0019303F"/>
    <w:rsid w:val="00193409"/>
    <w:rsid w:val="00193909"/>
    <w:rsid w:val="00194266"/>
    <w:rsid w:val="00195109"/>
    <w:rsid w:val="001952AD"/>
    <w:rsid w:val="001962DD"/>
    <w:rsid w:val="001969E0"/>
    <w:rsid w:val="00196D72"/>
    <w:rsid w:val="0019735C"/>
    <w:rsid w:val="001974D2"/>
    <w:rsid w:val="00197BF6"/>
    <w:rsid w:val="00197FDD"/>
    <w:rsid w:val="001A0909"/>
    <w:rsid w:val="001A1B35"/>
    <w:rsid w:val="001A1ED9"/>
    <w:rsid w:val="001A3DB7"/>
    <w:rsid w:val="001A48A2"/>
    <w:rsid w:val="001A558F"/>
    <w:rsid w:val="001A6782"/>
    <w:rsid w:val="001A6F61"/>
    <w:rsid w:val="001A75D8"/>
    <w:rsid w:val="001B010D"/>
    <w:rsid w:val="001B0454"/>
    <w:rsid w:val="001B097E"/>
    <w:rsid w:val="001B2C70"/>
    <w:rsid w:val="001B35F5"/>
    <w:rsid w:val="001B56FB"/>
    <w:rsid w:val="001B6FDB"/>
    <w:rsid w:val="001B7173"/>
    <w:rsid w:val="001B72B8"/>
    <w:rsid w:val="001B7BCF"/>
    <w:rsid w:val="001C0234"/>
    <w:rsid w:val="001C051A"/>
    <w:rsid w:val="001C0810"/>
    <w:rsid w:val="001C2A88"/>
    <w:rsid w:val="001C38B0"/>
    <w:rsid w:val="001C4D7D"/>
    <w:rsid w:val="001C5168"/>
    <w:rsid w:val="001C66CD"/>
    <w:rsid w:val="001C6809"/>
    <w:rsid w:val="001C69B3"/>
    <w:rsid w:val="001C6BBC"/>
    <w:rsid w:val="001C6CA0"/>
    <w:rsid w:val="001C781C"/>
    <w:rsid w:val="001D0197"/>
    <w:rsid w:val="001D0A88"/>
    <w:rsid w:val="001D1DC6"/>
    <w:rsid w:val="001D2952"/>
    <w:rsid w:val="001D43EE"/>
    <w:rsid w:val="001D5595"/>
    <w:rsid w:val="001D6A58"/>
    <w:rsid w:val="001D73F4"/>
    <w:rsid w:val="001D75A7"/>
    <w:rsid w:val="001D7874"/>
    <w:rsid w:val="001D79CC"/>
    <w:rsid w:val="001D7F22"/>
    <w:rsid w:val="001E028E"/>
    <w:rsid w:val="001E0A67"/>
    <w:rsid w:val="001E11A5"/>
    <w:rsid w:val="001E12B2"/>
    <w:rsid w:val="001E12BA"/>
    <w:rsid w:val="001E21DB"/>
    <w:rsid w:val="001E2410"/>
    <w:rsid w:val="001E2423"/>
    <w:rsid w:val="001E2994"/>
    <w:rsid w:val="001E3588"/>
    <w:rsid w:val="001E3F59"/>
    <w:rsid w:val="001E4187"/>
    <w:rsid w:val="001E4B8E"/>
    <w:rsid w:val="001E54E9"/>
    <w:rsid w:val="001E57FB"/>
    <w:rsid w:val="001E5F62"/>
    <w:rsid w:val="001E613F"/>
    <w:rsid w:val="001E6952"/>
    <w:rsid w:val="001E7AC9"/>
    <w:rsid w:val="001F023E"/>
    <w:rsid w:val="001F0F17"/>
    <w:rsid w:val="001F285C"/>
    <w:rsid w:val="001F333C"/>
    <w:rsid w:val="001F3347"/>
    <w:rsid w:val="001F3CD7"/>
    <w:rsid w:val="001F4F84"/>
    <w:rsid w:val="001F5742"/>
    <w:rsid w:val="001F5CD2"/>
    <w:rsid w:val="001F6014"/>
    <w:rsid w:val="001F6409"/>
    <w:rsid w:val="001F69E4"/>
    <w:rsid w:val="001F703C"/>
    <w:rsid w:val="001F735C"/>
    <w:rsid w:val="002002DE"/>
    <w:rsid w:val="00200BDA"/>
    <w:rsid w:val="00201FF5"/>
    <w:rsid w:val="00202CAA"/>
    <w:rsid w:val="00202DC7"/>
    <w:rsid w:val="002031B0"/>
    <w:rsid w:val="00203542"/>
    <w:rsid w:val="002035E0"/>
    <w:rsid w:val="00205DBA"/>
    <w:rsid w:val="00206C90"/>
    <w:rsid w:val="0020723A"/>
    <w:rsid w:val="00207853"/>
    <w:rsid w:val="00207B8B"/>
    <w:rsid w:val="00207EFB"/>
    <w:rsid w:val="00207F00"/>
    <w:rsid w:val="002105AC"/>
    <w:rsid w:val="00210CB9"/>
    <w:rsid w:val="00211AED"/>
    <w:rsid w:val="002125B4"/>
    <w:rsid w:val="00212B99"/>
    <w:rsid w:val="002155B8"/>
    <w:rsid w:val="00215933"/>
    <w:rsid w:val="002159B3"/>
    <w:rsid w:val="00216724"/>
    <w:rsid w:val="00216851"/>
    <w:rsid w:val="00216C0C"/>
    <w:rsid w:val="00216ED1"/>
    <w:rsid w:val="00217178"/>
    <w:rsid w:val="0022010C"/>
    <w:rsid w:val="002206B7"/>
    <w:rsid w:val="00222075"/>
    <w:rsid w:val="00222BB9"/>
    <w:rsid w:val="00224839"/>
    <w:rsid w:val="002249B2"/>
    <w:rsid w:val="00225B5F"/>
    <w:rsid w:val="00226045"/>
    <w:rsid w:val="00226574"/>
    <w:rsid w:val="00226AB0"/>
    <w:rsid w:val="002278EC"/>
    <w:rsid w:val="00227AF6"/>
    <w:rsid w:val="002303DD"/>
    <w:rsid w:val="00231C20"/>
    <w:rsid w:val="0023280E"/>
    <w:rsid w:val="0023292D"/>
    <w:rsid w:val="00233293"/>
    <w:rsid w:val="00233844"/>
    <w:rsid w:val="002352D1"/>
    <w:rsid w:val="002353FC"/>
    <w:rsid w:val="002361D1"/>
    <w:rsid w:val="00236F72"/>
    <w:rsid w:val="002373A1"/>
    <w:rsid w:val="00237719"/>
    <w:rsid w:val="002377D1"/>
    <w:rsid w:val="00240111"/>
    <w:rsid w:val="00240324"/>
    <w:rsid w:val="00242768"/>
    <w:rsid w:val="002439C2"/>
    <w:rsid w:val="00243C4D"/>
    <w:rsid w:val="0024409A"/>
    <w:rsid w:val="0024734D"/>
    <w:rsid w:val="00250436"/>
    <w:rsid w:val="002506BC"/>
    <w:rsid w:val="00250EBA"/>
    <w:rsid w:val="00251711"/>
    <w:rsid w:val="00251E71"/>
    <w:rsid w:val="00253A71"/>
    <w:rsid w:val="00254345"/>
    <w:rsid w:val="00254CCA"/>
    <w:rsid w:val="0025583F"/>
    <w:rsid w:val="0025589B"/>
    <w:rsid w:val="002559C7"/>
    <w:rsid w:val="002579AC"/>
    <w:rsid w:val="00260FA3"/>
    <w:rsid w:val="00261195"/>
    <w:rsid w:val="00263DD8"/>
    <w:rsid w:val="00264557"/>
    <w:rsid w:val="0026510E"/>
    <w:rsid w:val="00265B6A"/>
    <w:rsid w:val="002679D5"/>
    <w:rsid w:val="00271096"/>
    <w:rsid w:val="002741DF"/>
    <w:rsid w:val="00276A26"/>
    <w:rsid w:val="002805AB"/>
    <w:rsid w:val="002807DE"/>
    <w:rsid w:val="0028121D"/>
    <w:rsid w:val="00281A07"/>
    <w:rsid w:val="00282134"/>
    <w:rsid w:val="002826EF"/>
    <w:rsid w:val="002840AD"/>
    <w:rsid w:val="00284204"/>
    <w:rsid w:val="002844FC"/>
    <w:rsid w:val="00286D15"/>
    <w:rsid w:val="00290F34"/>
    <w:rsid w:val="0029110C"/>
    <w:rsid w:val="002914F3"/>
    <w:rsid w:val="00291773"/>
    <w:rsid w:val="0029184B"/>
    <w:rsid w:val="00291A80"/>
    <w:rsid w:val="00293955"/>
    <w:rsid w:val="002953BB"/>
    <w:rsid w:val="002959D7"/>
    <w:rsid w:val="00296A97"/>
    <w:rsid w:val="00296AE2"/>
    <w:rsid w:val="002A1412"/>
    <w:rsid w:val="002A1510"/>
    <w:rsid w:val="002A168C"/>
    <w:rsid w:val="002A2028"/>
    <w:rsid w:val="002A214D"/>
    <w:rsid w:val="002A32D1"/>
    <w:rsid w:val="002A36A3"/>
    <w:rsid w:val="002A3792"/>
    <w:rsid w:val="002A3DC7"/>
    <w:rsid w:val="002A4AA4"/>
    <w:rsid w:val="002A4C66"/>
    <w:rsid w:val="002A542E"/>
    <w:rsid w:val="002A58A6"/>
    <w:rsid w:val="002A5DB7"/>
    <w:rsid w:val="002A6234"/>
    <w:rsid w:val="002A628C"/>
    <w:rsid w:val="002A7487"/>
    <w:rsid w:val="002B0049"/>
    <w:rsid w:val="002B0E0B"/>
    <w:rsid w:val="002B174F"/>
    <w:rsid w:val="002B3D75"/>
    <w:rsid w:val="002B49E2"/>
    <w:rsid w:val="002B50B7"/>
    <w:rsid w:val="002B5777"/>
    <w:rsid w:val="002B5B2B"/>
    <w:rsid w:val="002B5EA0"/>
    <w:rsid w:val="002B601C"/>
    <w:rsid w:val="002B713B"/>
    <w:rsid w:val="002B7463"/>
    <w:rsid w:val="002B7871"/>
    <w:rsid w:val="002B7B00"/>
    <w:rsid w:val="002B7C44"/>
    <w:rsid w:val="002C21FC"/>
    <w:rsid w:val="002C2600"/>
    <w:rsid w:val="002C2B17"/>
    <w:rsid w:val="002C2CC3"/>
    <w:rsid w:val="002C45AA"/>
    <w:rsid w:val="002D0A58"/>
    <w:rsid w:val="002D172E"/>
    <w:rsid w:val="002D20E9"/>
    <w:rsid w:val="002D2F43"/>
    <w:rsid w:val="002D39B1"/>
    <w:rsid w:val="002D3DD0"/>
    <w:rsid w:val="002D5829"/>
    <w:rsid w:val="002D5D31"/>
    <w:rsid w:val="002D5EC0"/>
    <w:rsid w:val="002E1148"/>
    <w:rsid w:val="002E1F3A"/>
    <w:rsid w:val="002E298A"/>
    <w:rsid w:val="002E2F35"/>
    <w:rsid w:val="002E3036"/>
    <w:rsid w:val="002E316E"/>
    <w:rsid w:val="002E35AD"/>
    <w:rsid w:val="002E3AA4"/>
    <w:rsid w:val="002E5463"/>
    <w:rsid w:val="002E5D3F"/>
    <w:rsid w:val="002F14F0"/>
    <w:rsid w:val="002F268C"/>
    <w:rsid w:val="002F3E30"/>
    <w:rsid w:val="002F3E46"/>
    <w:rsid w:val="002F4718"/>
    <w:rsid w:val="002F51E0"/>
    <w:rsid w:val="002F69F9"/>
    <w:rsid w:val="002F6AED"/>
    <w:rsid w:val="0030005F"/>
    <w:rsid w:val="00300A2E"/>
    <w:rsid w:val="00301978"/>
    <w:rsid w:val="00302820"/>
    <w:rsid w:val="00302925"/>
    <w:rsid w:val="003029D8"/>
    <w:rsid w:val="0030332C"/>
    <w:rsid w:val="00304A05"/>
    <w:rsid w:val="00304BFD"/>
    <w:rsid w:val="00304F27"/>
    <w:rsid w:val="003051C2"/>
    <w:rsid w:val="003059EF"/>
    <w:rsid w:val="003068E1"/>
    <w:rsid w:val="00307928"/>
    <w:rsid w:val="00307D56"/>
    <w:rsid w:val="00307FC5"/>
    <w:rsid w:val="00312296"/>
    <w:rsid w:val="0031237E"/>
    <w:rsid w:val="003123BC"/>
    <w:rsid w:val="003131A9"/>
    <w:rsid w:val="00314F0E"/>
    <w:rsid w:val="003150B3"/>
    <w:rsid w:val="0031581D"/>
    <w:rsid w:val="003158BE"/>
    <w:rsid w:val="003206D9"/>
    <w:rsid w:val="0032185C"/>
    <w:rsid w:val="00321D8E"/>
    <w:rsid w:val="003220FE"/>
    <w:rsid w:val="00322AF6"/>
    <w:rsid w:val="00323A6D"/>
    <w:rsid w:val="00325928"/>
    <w:rsid w:val="00326B97"/>
    <w:rsid w:val="00327024"/>
    <w:rsid w:val="00327A0B"/>
    <w:rsid w:val="003313FF"/>
    <w:rsid w:val="003316D4"/>
    <w:rsid w:val="00332194"/>
    <w:rsid w:val="003321D4"/>
    <w:rsid w:val="00332863"/>
    <w:rsid w:val="0033319C"/>
    <w:rsid w:val="00336028"/>
    <w:rsid w:val="00336424"/>
    <w:rsid w:val="003365D5"/>
    <w:rsid w:val="0033684D"/>
    <w:rsid w:val="00336E9E"/>
    <w:rsid w:val="003372B2"/>
    <w:rsid w:val="0033756D"/>
    <w:rsid w:val="00337972"/>
    <w:rsid w:val="00337B42"/>
    <w:rsid w:val="003403DB"/>
    <w:rsid w:val="00340513"/>
    <w:rsid w:val="00340878"/>
    <w:rsid w:val="00341726"/>
    <w:rsid w:val="003418BC"/>
    <w:rsid w:val="00341B42"/>
    <w:rsid w:val="0034348F"/>
    <w:rsid w:val="003434C6"/>
    <w:rsid w:val="0034391B"/>
    <w:rsid w:val="003442CF"/>
    <w:rsid w:val="00345B41"/>
    <w:rsid w:val="003467E8"/>
    <w:rsid w:val="00347EB6"/>
    <w:rsid w:val="00350192"/>
    <w:rsid w:val="00352287"/>
    <w:rsid w:val="0035240A"/>
    <w:rsid w:val="0035270A"/>
    <w:rsid w:val="00352C49"/>
    <w:rsid w:val="00352F24"/>
    <w:rsid w:val="0035354D"/>
    <w:rsid w:val="00353764"/>
    <w:rsid w:val="00353D21"/>
    <w:rsid w:val="00355A57"/>
    <w:rsid w:val="00356610"/>
    <w:rsid w:val="00356653"/>
    <w:rsid w:val="0035743F"/>
    <w:rsid w:val="00357BE2"/>
    <w:rsid w:val="0036091E"/>
    <w:rsid w:val="00360D31"/>
    <w:rsid w:val="00360DA7"/>
    <w:rsid w:val="0036140F"/>
    <w:rsid w:val="0036170C"/>
    <w:rsid w:val="003618C0"/>
    <w:rsid w:val="003618EE"/>
    <w:rsid w:val="003627FA"/>
    <w:rsid w:val="0036382A"/>
    <w:rsid w:val="0036522F"/>
    <w:rsid w:val="00366E0F"/>
    <w:rsid w:val="0036701F"/>
    <w:rsid w:val="0036753B"/>
    <w:rsid w:val="00370E3E"/>
    <w:rsid w:val="00373865"/>
    <w:rsid w:val="00373E1D"/>
    <w:rsid w:val="00374C96"/>
    <w:rsid w:val="0037608C"/>
    <w:rsid w:val="00377B20"/>
    <w:rsid w:val="00380775"/>
    <w:rsid w:val="00380E98"/>
    <w:rsid w:val="00381A42"/>
    <w:rsid w:val="00381A72"/>
    <w:rsid w:val="00382382"/>
    <w:rsid w:val="00382533"/>
    <w:rsid w:val="00382818"/>
    <w:rsid w:val="00383085"/>
    <w:rsid w:val="003841BE"/>
    <w:rsid w:val="00384676"/>
    <w:rsid w:val="00384C0C"/>
    <w:rsid w:val="00390857"/>
    <w:rsid w:val="0039088E"/>
    <w:rsid w:val="003912FD"/>
    <w:rsid w:val="00391FE6"/>
    <w:rsid w:val="003923E5"/>
    <w:rsid w:val="00392EEB"/>
    <w:rsid w:val="00393100"/>
    <w:rsid w:val="00393780"/>
    <w:rsid w:val="00394863"/>
    <w:rsid w:val="00395617"/>
    <w:rsid w:val="00397EFC"/>
    <w:rsid w:val="003A0549"/>
    <w:rsid w:val="003A08F7"/>
    <w:rsid w:val="003A195E"/>
    <w:rsid w:val="003A1DE6"/>
    <w:rsid w:val="003A2A4D"/>
    <w:rsid w:val="003A2ABA"/>
    <w:rsid w:val="003A2FAA"/>
    <w:rsid w:val="003A44CA"/>
    <w:rsid w:val="003A4BF3"/>
    <w:rsid w:val="003A59EB"/>
    <w:rsid w:val="003A64FA"/>
    <w:rsid w:val="003A6A64"/>
    <w:rsid w:val="003A6BD9"/>
    <w:rsid w:val="003A6F2A"/>
    <w:rsid w:val="003A73E8"/>
    <w:rsid w:val="003B04F3"/>
    <w:rsid w:val="003B0510"/>
    <w:rsid w:val="003B2CDB"/>
    <w:rsid w:val="003B31A2"/>
    <w:rsid w:val="003B38E6"/>
    <w:rsid w:val="003B4094"/>
    <w:rsid w:val="003B420D"/>
    <w:rsid w:val="003B4CFF"/>
    <w:rsid w:val="003B5F6D"/>
    <w:rsid w:val="003B61F1"/>
    <w:rsid w:val="003B6F15"/>
    <w:rsid w:val="003B7914"/>
    <w:rsid w:val="003B7B70"/>
    <w:rsid w:val="003C0256"/>
    <w:rsid w:val="003C04FD"/>
    <w:rsid w:val="003C1F96"/>
    <w:rsid w:val="003C228A"/>
    <w:rsid w:val="003C2909"/>
    <w:rsid w:val="003C2F8C"/>
    <w:rsid w:val="003C3134"/>
    <w:rsid w:val="003C3719"/>
    <w:rsid w:val="003C3A8F"/>
    <w:rsid w:val="003C66A1"/>
    <w:rsid w:val="003C6C16"/>
    <w:rsid w:val="003C710C"/>
    <w:rsid w:val="003C7546"/>
    <w:rsid w:val="003D02B2"/>
    <w:rsid w:val="003D02C0"/>
    <w:rsid w:val="003D12BC"/>
    <w:rsid w:val="003D26FA"/>
    <w:rsid w:val="003D31B9"/>
    <w:rsid w:val="003D46C8"/>
    <w:rsid w:val="003D4A65"/>
    <w:rsid w:val="003D4B2E"/>
    <w:rsid w:val="003D522D"/>
    <w:rsid w:val="003D5673"/>
    <w:rsid w:val="003D5D06"/>
    <w:rsid w:val="003D5E65"/>
    <w:rsid w:val="003D5EA7"/>
    <w:rsid w:val="003D6F66"/>
    <w:rsid w:val="003D794D"/>
    <w:rsid w:val="003D7C73"/>
    <w:rsid w:val="003E0310"/>
    <w:rsid w:val="003E1FB1"/>
    <w:rsid w:val="003E3058"/>
    <w:rsid w:val="003E454E"/>
    <w:rsid w:val="003E4F49"/>
    <w:rsid w:val="003E5C88"/>
    <w:rsid w:val="003E6FBF"/>
    <w:rsid w:val="003E6FDC"/>
    <w:rsid w:val="003E7460"/>
    <w:rsid w:val="003E767C"/>
    <w:rsid w:val="003E76A9"/>
    <w:rsid w:val="003E781E"/>
    <w:rsid w:val="003F0809"/>
    <w:rsid w:val="003F263F"/>
    <w:rsid w:val="003F2777"/>
    <w:rsid w:val="003F3205"/>
    <w:rsid w:val="003F6672"/>
    <w:rsid w:val="003F6A8C"/>
    <w:rsid w:val="003F755C"/>
    <w:rsid w:val="003F7FC2"/>
    <w:rsid w:val="00400561"/>
    <w:rsid w:val="00400782"/>
    <w:rsid w:val="00401001"/>
    <w:rsid w:val="0040432B"/>
    <w:rsid w:val="00404C3E"/>
    <w:rsid w:val="004053C7"/>
    <w:rsid w:val="00406F01"/>
    <w:rsid w:val="00407061"/>
    <w:rsid w:val="004073AD"/>
    <w:rsid w:val="0040777A"/>
    <w:rsid w:val="0041214A"/>
    <w:rsid w:val="00414F3F"/>
    <w:rsid w:val="00415E09"/>
    <w:rsid w:val="00416C10"/>
    <w:rsid w:val="00416D50"/>
    <w:rsid w:val="00416FD5"/>
    <w:rsid w:val="00417772"/>
    <w:rsid w:val="0041780E"/>
    <w:rsid w:val="00417C0D"/>
    <w:rsid w:val="00420E6A"/>
    <w:rsid w:val="00424DAC"/>
    <w:rsid w:val="00425094"/>
    <w:rsid w:val="004257CB"/>
    <w:rsid w:val="00425A9E"/>
    <w:rsid w:val="0042609F"/>
    <w:rsid w:val="00426D6B"/>
    <w:rsid w:val="00430156"/>
    <w:rsid w:val="00430FAC"/>
    <w:rsid w:val="0043154B"/>
    <w:rsid w:val="00431E6C"/>
    <w:rsid w:val="004322FC"/>
    <w:rsid w:val="00432659"/>
    <w:rsid w:val="00433711"/>
    <w:rsid w:val="00433846"/>
    <w:rsid w:val="00433CE7"/>
    <w:rsid w:val="004352CC"/>
    <w:rsid w:val="004366FD"/>
    <w:rsid w:val="00436B0E"/>
    <w:rsid w:val="00441FA2"/>
    <w:rsid w:val="00442411"/>
    <w:rsid w:val="00443668"/>
    <w:rsid w:val="0044513D"/>
    <w:rsid w:val="00445370"/>
    <w:rsid w:val="0044578E"/>
    <w:rsid w:val="0044668A"/>
    <w:rsid w:val="004470F4"/>
    <w:rsid w:val="004478F6"/>
    <w:rsid w:val="00447B15"/>
    <w:rsid w:val="00450336"/>
    <w:rsid w:val="00450D9E"/>
    <w:rsid w:val="00452738"/>
    <w:rsid w:val="004537AA"/>
    <w:rsid w:val="00453832"/>
    <w:rsid w:val="00455D58"/>
    <w:rsid w:val="00455E20"/>
    <w:rsid w:val="00456091"/>
    <w:rsid w:val="00462142"/>
    <w:rsid w:val="00462BD9"/>
    <w:rsid w:val="004651FD"/>
    <w:rsid w:val="00466321"/>
    <w:rsid w:val="004668ED"/>
    <w:rsid w:val="00467B5F"/>
    <w:rsid w:val="00470DEE"/>
    <w:rsid w:val="00470F6D"/>
    <w:rsid w:val="00472F52"/>
    <w:rsid w:val="00473091"/>
    <w:rsid w:val="0047355E"/>
    <w:rsid w:val="00473BE5"/>
    <w:rsid w:val="00474D90"/>
    <w:rsid w:val="00475BFC"/>
    <w:rsid w:val="00476BF1"/>
    <w:rsid w:val="004770E3"/>
    <w:rsid w:val="00477478"/>
    <w:rsid w:val="004817A6"/>
    <w:rsid w:val="00481CAD"/>
    <w:rsid w:val="00482A41"/>
    <w:rsid w:val="00482D8C"/>
    <w:rsid w:val="0048337B"/>
    <w:rsid w:val="004846DD"/>
    <w:rsid w:val="00484B17"/>
    <w:rsid w:val="00484B9B"/>
    <w:rsid w:val="004855F6"/>
    <w:rsid w:val="0048614E"/>
    <w:rsid w:val="0048661E"/>
    <w:rsid w:val="00486DCB"/>
    <w:rsid w:val="004870F0"/>
    <w:rsid w:val="00487701"/>
    <w:rsid w:val="004902C2"/>
    <w:rsid w:val="00490A4B"/>
    <w:rsid w:val="00490E6D"/>
    <w:rsid w:val="0049146D"/>
    <w:rsid w:val="00491C35"/>
    <w:rsid w:val="00492011"/>
    <w:rsid w:val="00492FE2"/>
    <w:rsid w:val="00493358"/>
    <w:rsid w:val="004941A9"/>
    <w:rsid w:val="004941F3"/>
    <w:rsid w:val="00494258"/>
    <w:rsid w:val="00494551"/>
    <w:rsid w:val="00494670"/>
    <w:rsid w:val="00495163"/>
    <w:rsid w:val="00495674"/>
    <w:rsid w:val="00496129"/>
    <w:rsid w:val="00496488"/>
    <w:rsid w:val="00496D87"/>
    <w:rsid w:val="00496EBD"/>
    <w:rsid w:val="00497781"/>
    <w:rsid w:val="004A1F90"/>
    <w:rsid w:val="004A2BC1"/>
    <w:rsid w:val="004A3324"/>
    <w:rsid w:val="004A3823"/>
    <w:rsid w:val="004A385C"/>
    <w:rsid w:val="004A3A02"/>
    <w:rsid w:val="004A3D62"/>
    <w:rsid w:val="004A4769"/>
    <w:rsid w:val="004A585D"/>
    <w:rsid w:val="004A5C6B"/>
    <w:rsid w:val="004A643E"/>
    <w:rsid w:val="004A665B"/>
    <w:rsid w:val="004A7DBC"/>
    <w:rsid w:val="004B0448"/>
    <w:rsid w:val="004B08C4"/>
    <w:rsid w:val="004B16BB"/>
    <w:rsid w:val="004B1FD9"/>
    <w:rsid w:val="004B2254"/>
    <w:rsid w:val="004B324B"/>
    <w:rsid w:val="004B3F77"/>
    <w:rsid w:val="004B49D3"/>
    <w:rsid w:val="004B5C5A"/>
    <w:rsid w:val="004B6A87"/>
    <w:rsid w:val="004B6B78"/>
    <w:rsid w:val="004B71EB"/>
    <w:rsid w:val="004B7CA9"/>
    <w:rsid w:val="004B7EBA"/>
    <w:rsid w:val="004C03D7"/>
    <w:rsid w:val="004C0A7D"/>
    <w:rsid w:val="004C10FE"/>
    <w:rsid w:val="004C222D"/>
    <w:rsid w:val="004C3D27"/>
    <w:rsid w:val="004C3DD6"/>
    <w:rsid w:val="004C7123"/>
    <w:rsid w:val="004D0E8B"/>
    <w:rsid w:val="004D1ABF"/>
    <w:rsid w:val="004D3465"/>
    <w:rsid w:val="004D3595"/>
    <w:rsid w:val="004D3ACE"/>
    <w:rsid w:val="004D4111"/>
    <w:rsid w:val="004D435C"/>
    <w:rsid w:val="004D4D30"/>
    <w:rsid w:val="004D5D1E"/>
    <w:rsid w:val="004D67D1"/>
    <w:rsid w:val="004D69A2"/>
    <w:rsid w:val="004E1529"/>
    <w:rsid w:val="004E17DD"/>
    <w:rsid w:val="004E1AEF"/>
    <w:rsid w:val="004E2E8C"/>
    <w:rsid w:val="004E3705"/>
    <w:rsid w:val="004E37DE"/>
    <w:rsid w:val="004E3EFC"/>
    <w:rsid w:val="004E4C2E"/>
    <w:rsid w:val="004E621F"/>
    <w:rsid w:val="004E6946"/>
    <w:rsid w:val="004F0BA6"/>
    <w:rsid w:val="004F1AD8"/>
    <w:rsid w:val="004F2FC9"/>
    <w:rsid w:val="004F5000"/>
    <w:rsid w:val="004F66D8"/>
    <w:rsid w:val="00501092"/>
    <w:rsid w:val="005017AC"/>
    <w:rsid w:val="00502257"/>
    <w:rsid w:val="005029E0"/>
    <w:rsid w:val="005039CB"/>
    <w:rsid w:val="00503AC6"/>
    <w:rsid w:val="00503DF4"/>
    <w:rsid w:val="005041AD"/>
    <w:rsid w:val="00504CA8"/>
    <w:rsid w:val="0050558F"/>
    <w:rsid w:val="00505938"/>
    <w:rsid w:val="00506286"/>
    <w:rsid w:val="00506621"/>
    <w:rsid w:val="00506916"/>
    <w:rsid w:val="005069BF"/>
    <w:rsid w:val="00506D2F"/>
    <w:rsid w:val="005078F2"/>
    <w:rsid w:val="00507F53"/>
    <w:rsid w:val="00510813"/>
    <w:rsid w:val="005114E4"/>
    <w:rsid w:val="005118C6"/>
    <w:rsid w:val="00511990"/>
    <w:rsid w:val="00511CC8"/>
    <w:rsid w:val="00511DE0"/>
    <w:rsid w:val="00512936"/>
    <w:rsid w:val="00512997"/>
    <w:rsid w:val="00512D9E"/>
    <w:rsid w:val="00513D2B"/>
    <w:rsid w:val="00514239"/>
    <w:rsid w:val="00514870"/>
    <w:rsid w:val="005148AE"/>
    <w:rsid w:val="00514B9B"/>
    <w:rsid w:val="00514C25"/>
    <w:rsid w:val="00515472"/>
    <w:rsid w:val="00515A14"/>
    <w:rsid w:val="00517487"/>
    <w:rsid w:val="0051771D"/>
    <w:rsid w:val="00517A23"/>
    <w:rsid w:val="00517F02"/>
    <w:rsid w:val="00517FA7"/>
    <w:rsid w:val="00520E1D"/>
    <w:rsid w:val="0052134B"/>
    <w:rsid w:val="0052274F"/>
    <w:rsid w:val="00523A71"/>
    <w:rsid w:val="00524303"/>
    <w:rsid w:val="005243F9"/>
    <w:rsid w:val="00525594"/>
    <w:rsid w:val="005258A2"/>
    <w:rsid w:val="00525BA0"/>
    <w:rsid w:val="00527348"/>
    <w:rsid w:val="00530748"/>
    <w:rsid w:val="00530960"/>
    <w:rsid w:val="00531FDE"/>
    <w:rsid w:val="005320B8"/>
    <w:rsid w:val="005335FA"/>
    <w:rsid w:val="00533DAE"/>
    <w:rsid w:val="00534C62"/>
    <w:rsid w:val="00536487"/>
    <w:rsid w:val="00536FA7"/>
    <w:rsid w:val="00537CC1"/>
    <w:rsid w:val="005401AE"/>
    <w:rsid w:val="0054080E"/>
    <w:rsid w:val="00540A91"/>
    <w:rsid w:val="00541C34"/>
    <w:rsid w:val="0054249E"/>
    <w:rsid w:val="00542740"/>
    <w:rsid w:val="00542E07"/>
    <w:rsid w:val="00542EA9"/>
    <w:rsid w:val="005439F9"/>
    <w:rsid w:val="0054418A"/>
    <w:rsid w:val="00544565"/>
    <w:rsid w:val="00544B80"/>
    <w:rsid w:val="00545087"/>
    <w:rsid w:val="00545424"/>
    <w:rsid w:val="00546DC6"/>
    <w:rsid w:val="0054781C"/>
    <w:rsid w:val="00550D79"/>
    <w:rsid w:val="00552498"/>
    <w:rsid w:val="00553C94"/>
    <w:rsid w:val="00554277"/>
    <w:rsid w:val="00554A7B"/>
    <w:rsid w:val="005552D2"/>
    <w:rsid w:val="0055572C"/>
    <w:rsid w:val="00555D0E"/>
    <w:rsid w:val="00555DBD"/>
    <w:rsid w:val="0056106A"/>
    <w:rsid w:val="00562187"/>
    <w:rsid w:val="00564A5F"/>
    <w:rsid w:val="00564B4C"/>
    <w:rsid w:val="00564E12"/>
    <w:rsid w:val="0056520B"/>
    <w:rsid w:val="005652DE"/>
    <w:rsid w:val="005662B6"/>
    <w:rsid w:val="00566F7B"/>
    <w:rsid w:val="0056785C"/>
    <w:rsid w:val="00567BBA"/>
    <w:rsid w:val="005716E8"/>
    <w:rsid w:val="005720AE"/>
    <w:rsid w:val="0057339B"/>
    <w:rsid w:val="00573792"/>
    <w:rsid w:val="0057674C"/>
    <w:rsid w:val="0057754A"/>
    <w:rsid w:val="00577BB3"/>
    <w:rsid w:val="00577BEC"/>
    <w:rsid w:val="00577EB4"/>
    <w:rsid w:val="0058100A"/>
    <w:rsid w:val="00582053"/>
    <w:rsid w:val="0058208E"/>
    <w:rsid w:val="0058212A"/>
    <w:rsid w:val="00582A48"/>
    <w:rsid w:val="00583A8D"/>
    <w:rsid w:val="0058438D"/>
    <w:rsid w:val="005849A3"/>
    <w:rsid w:val="00585EE1"/>
    <w:rsid w:val="005861A7"/>
    <w:rsid w:val="005865F3"/>
    <w:rsid w:val="00586948"/>
    <w:rsid w:val="00586ABD"/>
    <w:rsid w:val="0058705B"/>
    <w:rsid w:val="00590E69"/>
    <w:rsid w:val="00590F95"/>
    <w:rsid w:val="005933F3"/>
    <w:rsid w:val="00593A22"/>
    <w:rsid w:val="00594D77"/>
    <w:rsid w:val="005963CF"/>
    <w:rsid w:val="00596427"/>
    <w:rsid w:val="005969E4"/>
    <w:rsid w:val="00596FEB"/>
    <w:rsid w:val="005974F0"/>
    <w:rsid w:val="005974F6"/>
    <w:rsid w:val="005A05B6"/>
    <w:rsid w:val="005A06B7"/>
    <w:rsid w:val="005A1759"/>
    <w:rsid w:val="005A352B"/>
    <w:rsid w:val="005A3F28"/>
    <w:rsid w:val="005A55C0"/>
    <w:rsid w:val="005A5B91"/>
    <w:rsid w:val="005A5BF5"/>
    <w:rsid w:val="005A68A7"/>
    <w:rsid w:val="005A74B0"/>
    <w:rsid w:val="005A7501"/>
    <w:rsid w:val="005A7692"/>
    <w:rsid w:val="005B10F6"/>
    <w:rsid w:val="005B181F"/>
    <w:rsid w:val="005B1D4A"/>
    <w:rsid w:val="005B1F78"/>
    <w:rsid w:val="005B2D02"/>
    <w:rsid w:val="005B411C"/>
    <w:rsid w:val="005B4ED6"/>
    <w:rsid w:val="005B5140"/>
    <w:rsid w:val="005B5278"/>
    <w:rsid w:val="005B5383"/>
    <w:rsid w:val="005B56E1"/>
    <w:rsid w:val="005B694F"/>
    <w:rsid w:val="005B7386"/>
    <w:rsid w:val="005C0EAB"/>
    <w:rsid w:val="005C1751"/>
    <w:rsid w:val="005C3AE4"/>
    <w:rsid w:val="005C3CE9"/>
    <w:rsid w:val="005C4247"/>
    <w:rsid w:val="005C4735"/>
    <w:rsid w:val="005C4A31"/>
    <w:rsid w:val="005C4B83"/>
    <w:rsid w:val="005C531F"/>
    <w:rsid w:val="005C651E"/>
    <w:rsid w:val="005C6D9E"/>
    <w:rsid w:val="005C6E65"/>
    <w:rsid w:val="005D0C49"/>
    <w:rsid w:val="005D0E68"/>
    <w:rsid w:val="005D11CC"/>
    <w:rsid w:val="005D11EC"/>
    <w:rsid w:val="005D149E"/>
    <w:rsid w:val="005D262E"/>
    <w:rsid w:val="005D36AB"/>
    <w:rsid w:val="005D38B5"/>
    <w:rsid w:val="005D3B2D"/>
    <w:rsid w:val="005D3D34"/>
    <w:rsid w:val="005D521A"/>
    <w:rsid w:val="005D53FD"/>
    <w:rsid w:val="005D5A6C"/>
    <w:rsid w:val="005D5BE5"/>
    <w:rsid w:val="005D616B"/>
    <w:rsid w:val="005E043E"/>
    <w:rsid w:val="005E0D59"/>
    <w:rsid w:val="005E191C"/>
    <w:rsid w:val="005E3A2D"/>
    <w:rsid w:val="005E4F3E"/>
    <w:rsid w:val="005E70FB"/>
    <w:rsid w:val="005F0214"/>
    <w:rsid w:val="005F0A6C"/>
    <w:rsid w:val="005F2321"/>
    <w:rsid w:val="005F2F8E"/>
    <w:rsid w:val="005F30D6"/>
    <w:rsid w:val="005F3513"/>
    <w:rsid w:val="005F3EFC"/>
    <w:rsid w:val="005F47C5"/>
    <w:rsid w:val="005F60DD"/>
    <w:rsid w:val="005F6755"/>
    <w:rsid w:val="005F7045"/>
    <w:rsid w:val="005F7BE0"/>
    <w:rsid w:val="005F7E5F"/>
    <w:rsid w:val="006009DB"/>
    <w:rsid w:val="00600D3B"/>
    <w:rsid w:val="00601BDE"/>
    <w:rsid w:val="00602676"/>
    <w:rsid w:val="006034F5"/>
    <w:rsid w:val="0060399E"/>
    <w:rsid w:val="0060433D"/>
    <w:rsid w:val="006068B2"/>
    <w:rsid w:val="00607EA0"/>
    <w:rsid w:val="00610323"/>
    <w:rsid w:val="0061064D"/>
    <w:rsid w:val="0061086E"/>
    <w:rsid w:val="00611662"/>
    <w:rsid w:val="00612148"/>
    <w:rsid w:val="006129A8"/>
    <w:rsid w:val="00613C8F"/>
    <w:rsid w:val="00615A7D"/>
    <w:rsid w:val="00615C83"/>
    <w:rsid w:val="00615E74"/>
    <w:rsid w:val="00616CB8"/>
    <w:rsid w:val="00616D67"/>
    <w:rsid w:val="00616D96"/>
    <w:rsid w:val="00617CC3"/>
    <w:rsid w:val="00620799"/>
    <w:rsid w:val="006226B5"/>
    <w:rsid w:val="006226FE"/>
    <w:rsid w:val="0062287D"/>
    <w:rsid w:val="00623A76"/>
    <w:rsid w:val="00624CB5"/>
    <w:rsid w:val="006260D0"/>
    <w:rsid w:val="0062768D"/>
    <w:rsid w:val="00630101"/>
    <w:rsid w:val="006324F0"/>
    <w:rsid w:val="00632606"/>
    <w:rsid w:val="00632881"/>
    <w:rsid w:val="006345DF"/>
    <w:rsid w:val="00634F5F"/>
    <w:rsid w:val="00635BC2"/>
    <w:rsid w:val="006377A6"/>
    <w:rsid w:val="00637A3D"/>
    <w:rsid w:val="0064059F"/>
    <w:rsid w:val="006411EF"/>
    <w:rsid w:val="006413C3"/>
    <w:rsid w:val="00641783"/>
    <w:rsid w:val="00641A92"/>
    <w:rsid w:val="0064201F"/>
    <w:rsid w:val="0064228E"/>
    <w:rsid w:val="006425FC"/>
    <w:rsid w:val="00645170"/>
    <w:rsid w:val="00645DEF"/>
    <w:rsid w:val="00646F81"/>
    <w:rsid w:val="0065044A"/>
    <w:rsid w:val="0065164A"/>
    <w:rsid w:val="0065231B"/>
    <w:rsid w:val="006529D4"/>
    <w:rsid w:val="00652BDA"/>
    <w:rsid w:val="00653150"/>
    <w:rsid w:val="006538DD"/>
    <w:rsid w:val="006566B7"/>
    <w:rsid w:val="00657516"/>
    <w:rsid w:val="006604CF"/>
    <w:rsid w:val="006606AF"/>
    <w:rsid w:val="00665B8F"/>
    <w:rsid w:val="00666005"/>
    <w:rsid w:val="00666145"/>
    <w:rsid w:val="006668A9"/>
    <w:rsid w:val="00667058"/>
    <w:rsid w:val="0067079E"/>
    <w:rsid w:val="00670B2A"/>
    <w:rsid w:val="00670F65"/>
    <w:rsid w:val="00671EE0"/>
    <w:rsid w:val="006720B0"/>
    <w:rsid w:val="00674448"/>
    <w:rsid w:val="006748B8"/>
    <w:rsid w:val="00674DDC"/>
    <w:rsid w:val="00675028"/>
    <w:rsid w:val="00676506"/>
    <w:rsid w:val="00676CFF"/>
    <w:rsid w:val="006775C3"/>
    <w:rsid w:val="00677619"/>
    <w:rsid w:val="00680C6B"/>
    <w:rsid w:val="0068122F"/>
    <w:rsid w:val="00681323"/>
    <w:rsid w:val="00681F72"/>
    <w:rsid w:val="00683088"/>
    <w:rsid w:val="00683D35"/>
    <w:rsid w:val="00683D76"/>
    <w:rsid w:val="00684FD5"/>
    <w:rsid w:val="00685318"/>
    <w:rsid w:val="00690271"/>
    <w:rsid w:val="006904D6"/>
    <w:rsid w:val="0069290A"/>
    <w:rsid w:val="006930C1"/>
    <w:rsid w:val="00695148"/>
    <w:rsid w:val="00695A54"/>
    <w:rsid w:val="00695B63"/>
    <w:rsid w:val="00695CC3"/>
    <w:rsid w:val="00695FE6"/>
    <w:rsid w:val="00696608"/>
    <w:rsid w:val="00696C6C"/>
    <w:rsid w:val="0069775A"/>
    <w:rsid w:val="00697813"/>
    <w:rsid w:val="00697AF1"/>
    <w:rsid w:val="006A057E"/>
    <w:rsid w:val="006A07D6"/>
    <w:rsid w:val="006A0B32"/>
    <w:rsid w:val="006A244D"/>
    <w:rsid w:val="006A2866"/>
    <w:rsid w:val="006A2DA5"/>
    <w:rsid w:val="006A3EE8"/>
    <w:rsid w:val="006A4339"/>
    <w:rsid w:val="006A72BF"/>
    <w:rsid w:val="006A7D01"/>
    <w:rsid w:val="006B03F2"/>
    <w:rsid w:val="006B227D"/>
    <w:rsid w:val="006B37DC"/>
    <w:rsid w:val="006B4F68"/>
    <w:rsid w:val="006B51C8"/>
    <w:rsid w:val="006B69DF"/>
    <w:rsid w:val="006C04E7"/>
    <w:rsid w:val="006C0592"/>
    <w:rsid w:val="006C10DC"/>
    <w:rsid w:val="006C272E"/>
    <w:rsid w:val="006C2776"/>
    <w:rsid w:val="006C2E30"/>
    <w:rsid w:val="006C2EE0"/>
    <w:rsid w:val="006C36F2"/>
    <w:rsid w:val="006C3BCF"/>
    <w:rsid w:val="006C413D"/>
    <w:rsid w:val="006C4D22"/>
    <w:rsid w:val="006C4EAE"/>
    <w:rsid w:val="006C5479"/>
    <w:rsid w:val="006C547C"/>
    <w:rsid w:val="006C55B2"/>
    <w:rsid w:val="006C5EAF"/>
    <w:rsid w:val="006C714C"/>
    <w:rsid w:val="006C7688"/>
    <w:rsid w:val="006D04CF"/>
    <w:rsid w:val="006D07B2"/>
    <w:rsid w:val="006D0B8F"/>
    <w:rsid w:val="006D137B"/>
    <w:rsid w:val="006D13B5"/>
    <w:rsid w:val="006D1B81"/>
    <w:rsid w:val="006D1FEC"/>
    <w:rsid w:val="006D32B7"/>
    <w:rsid w:val="006D3355"/>
    <w:rsid w:val="006D38FA"/>
    <w:rsid w:val="006D45D5"/>
    <w:rsid w:val="006D5419"/>
    <w:rsid w:val="006D5823"/>
    <w:rsid w:val="006D5FEF"/>
    <w:rsid w:val="006D789B"/>
    <w:rsid w:val="006E0058"/>
    <w:rsid w:val="006E12FF"/>
    <w:rsid w:val="006E1F07"/>
    <w:rsid w:val="006E3128"/>
    <w:rsid w:val="006E3292"/>
    <w:rsid w:val="006E3F14"/>
    <w:rsid w:val="006E457D"/>
    <w:rsid w:val="006E459F"/>
    <w:rsid w:val="006E5870"/>
    <w:rsid w:val="006E5B57"/>
    <w:rsid w:val="006E607E"/>
    <w:rsid w:val="006E65B8"/>
    <w:rsid w:val="006E6A85"/>
    <w:rsid w:val="006E771F"/>
    <w:rsid w:val="006E7F3E"/>
    <w:rsid w:val="006F0106"/>
    <w:rsid w:val="006F0874"/>
    <w:rsid w:val="006F0C4D"/>
    <w:rsid w:val="006F0C8E"/>
    <w:rsid w:val="006F0D70"/>
    <w:rsid w:val="006F29C4"/>
    <w:rsid w:val="006F2B30"/>
    <w:rsid w:val="006F37F1"/>
    <w:rsid w:val="006F41D6"/>
    <w:rsid w:val="006F4F73"/>
    <w:rsid w:val="006F53EA"/>
    <w:rsid w:val="006F58A7"/>
    <w:rsid w:val="006F623F"/>
    <w:rsid w:val="006F6EFF"/>
    <w:rsid w:val="00702E9F"/>
    <w:rsid w:val="00703AFC"/>
    <w:rsid w:val="0070494E"/>
    <w:rsid w:val="00704A71"/>
    <w:rsid w:val="00705492"/>
    <w:rsid w:val="00706C5D"/>
    <w:rsid w:val="007072E4"/>
    <w:rsid w:val="00713D62"/>
    <w:rsid w:val="0071430C"/>
    <w:rsid w:val="00714906"/>
    <w:rsid w:val="00714D16"/>
    <w:rsid w:val="007156CE"/>
    <w:rsid w:val="00715DF1"/>
    <w:rsid w:val="00716479"/>
    <w:rsid w:val="00716926"/>
    <w:rsid w:val="00716A09"/>
    <w:rsid w:val="007176C3"/>
    <w:rsid w:val="00720A45"/>
    <w:rsid w:val="00721D87"/>
    <w:rsid w:val="0072238E"/>
    <w:rsid w:val="007246DD"/>
    <w:rsid w:val="00724A46"/>
    <w:rsid w:val="007262ED"/>
    <w:rsid w:val="00727F27"/>
    <w:rsid w:val="0073035D"/>
    <w:rsid w:val="00730B7D"/>
    <w:rsid w:val="00730E21"/>
    <w:rsid w:val="0073186E"/>
    <w:rsid w:val="00732922"/>
    <w:rsid w:val="00732E5E"/>
    <w:rsid w:val="00733868"/>
    <w:rsid w:val="00735C59"/>
    <w:rsid w:val="007379DF"/>
    <w:rsid w:val="00737B56"/>
    <w:rsid w:val="007401BE"/>
    <w:rsid w:val="0074026A"/>
    <w:rsid w:val="007408D6"/>
    <w:rsid w:val="00741625"/>
    <w:rsid w:val="00741F45"/>
    <w:rsid w:val="00742810"/>
    <w:rsid w:val="00745133"/>
    <w:rsid w:val="007460F5"/>
    <w:rsid w:val="007461A2"/>
    <w:rsid w:val="0074650E"/>
    <w:rsid w:val="007474C9"/>
    <w:rsid w:val="007475B5"/>
    <w:rsid w:val="007503B7"/>
    <w:rsid w:val="007510AE"/>
    <w:rsid w:val="0075162E"/>
    <w:rsid w:val="0075190E"/>
    <w:rsid w:val="0075228C"/>
    <w:rsid w:val="007523F5"/>
    <w:rsid w:val="007526FC"/>
    <w:rsid w:val="00754034"/>
    <w:rsid w:val="00754606"/>
    <w:rsid w:val="007548DC"/>
    <w:rsid w:val="00756556"/>
    <w:rsid w:val="0075743B"/>
    <w:rsid w:val="0075772A"/>
    <w:rsid w:val="007618C4"/>
    <w:rsid w:val="00761E82"/>
    <w:rsid w:val="007624D4"/>
    <w:rsid w:val="00762869"/>
    <w:rsid w:val="0076314E"/>
    <w:rsid w:val="007634DE"/>
    <w:rsid w:val="00764419"/>
    <w:rsid w:val="00767980"/>
    <w:rsid w:val="00770738"/>
    <w:rsid w:val="00770B19"/>
    <w:rsid w:val="00771910"/>
    <w:rsid w:val="00771D90"/>
    <w:rsid w:val="00773437"/>
    <w:rsid w:val="00773DC6"/>
    <w:rsid w:val="0077463F"/>
    <w:rsid w:val="00774789"/>
    <w:rsid w:val="00774BB0"/>
    <w:rsid w:val="00774BFF"/>
    <w:rsid w:val="00774CC0"/>
    <w:rsid w:val="0077532D"/>
    <w:rsid w:val="00776566"/>
    <w:rsid w:val="00776702"/>
    <w:rsid w:val="00781212"/>
    <w:rsid w:val="00781383"/>
    <w:rsid w:val="00782139"/>
    <w:rsid w:val="0078253F"/>
    <w:rsid w:val="00782D25"/>
    <w:rsid w:val="0078323B"/>
    <w:rsid w:val="00783549"/>
    <w:rsid w:val="007836EA"/>
    <w:rsid w:val="0078373D"/>
    <w:rsid w:val="00783BAC"/>
    <w:rsid w:val="00784CDA"/>
    <w:rsid w:val="0078725C"/>
    <w:rsid w:val="007873BB"/>
    <w:rsid w:val="0079031A"/>
    <w:rsid w:val="007906C4"/>
    <w:rsid w:val="00790D8D"/>
    <w:rsid w:val="00790FF8"/>
    <w:rsid w:val="0079137E"/>
    <w:rsid w:val="007916FD"/>
    <w:rsid w:val="007939D4"/>
    <w:rsid w:val="00793CEA"/>
    <w:rsid w:val="007940EA"/>
    <w:rsid w:val="007944F5"/>
    <w:rsid w:val="00794C25"/>
    <w:rsid w:val="00795496"/>
    <w:rsid w:val="00795826"/>
    <w:rsid w:val="007967E8"/>
    <w:rsid w:val="007973C3"/>
    <w:rsid w:val="007A0404"/>
    <w:rsid w:val="007A04A8"/>
    <w:rsid w:val="007A1D31"/>
    <w:rsid w:val="007A2170"/>
    <w:rsid w:val="007A22BF"/>
    <w:rsid w:val="007A3323"/>
    <w:rsid w:val="007A4388"/>
    <w:rsid w:val="007A5A21"/>
    <w:rsid w:val="007A5E6E"/>
    <w:rsid w:val="007A60EC"/>
    <w:rsid w:val="007A7676"/>
    <w:rsid w:val="007A7BC4"/>
    <w:rsid w:val="007B05DA"/>
    <w:rsid w:val="007B080C"/>
    <w:rsid w:val="007B0D2C"/>
    <w:rsid w:val="007B34B0"/>
    <w:rsid w:val="007B4DE8"/>
    <w:rsid w:val="007B4FD1"/>
    <w:rsid w:val="007B4FF7"/>
    <w:rsid w:val="007B51A9"/>
    <w:rsid w:val="007B59AA"/>
    <w:rsid w:val="007B5EFC"/>
    <w:rsid w:val="007B72B8"/>
    <w:rsid w:val="007B7A58"/>
    <w:rsid w:val="007B7EE7"/>
    <w:rsid w:val="007C0571"/>
    <w:rsid w:val="007C08EE"/>
    <w:rsid w:val="007C21B5"/>
    <w:rsid w:val="007C28B6"/>
    <w:rsid w:val="007C38DB"/>
    <w:rsid w:val="007C3A19"/>
    <w:rsid w:val="007C4120"/>
    <w:rsid w:val="007C4168"/>
    <w:rsid w:val="007C5867"/>
    <w:rsid w:val="007C5ED0"/>
    <w:rsid w:val="007C63B2"/>
    <w:rsid w:val="007C7255"/>
    <w:rsid w:val="007D13EE"/>
    <w:rsid w:val="007D1500"/>
    <w:rsid w:val="007D17F9"/>
    <w:rsid w:val="007D18F4"/>
    <w:rsid w:val="007D225E"/>
    <w:rsid w:val="007D3513"/>
    <w:rsid w:val="007D3982"/>
    <w:rsid w:val="007D4F52"/>
    <w:rsid w:val="007E04F1"/>
    <w:rsid w:val="007E05A0"/>
    <w:rsid w:val="007E142D"/>
    <w:rsid w:val="007E1604"/>
    <w:rsid w:val="007E1E5A"/>
    <w:rsid w:val="007E240F"/>
    <w:rsid w:val="007E299C"/>
    <w:rsid w:val="007E2A1E"/>
    <w:rsid w:val="007E3DAC"/>
    <w:rsid w:val="007E45DE"/>
    <w:rsid w:val="007E4BD2"/>
    <w:rsid w:val="007E5C28"/>
    <w:rsid w:val="007E71FC"/>
    <w:rsid w:val="007E7884"/>
    <w:rsid w:val="007F0029"/>
    <w:rsid w:val="007F006D"/>
    <w:rsid w:val="007F026D"/>
    <w:rsid w:val="007F0B28"/>
    <w:rsid w:val="007F16C2"/>
    <w:rsid w:val="007F1BB6"/>
    <w:rsid w:val="007F29CE"/>
    <w:rsid w:val="007F32D0"/>
    <w:rsid w:val="007F3C85"/>
    <w:rsid w:val="007F4FBF"/>
    <w:rsid w:val="007F534F"/>
    <w:rsid w:val="007F5CC1"/>
    <w:rsid w:val="007F62AF"/>
    <w:rsid w:val="007F6393"/>
    <w:rsid w:val="007F64B5"/>
    <w:rsid w:val="00801393"/>
    <w:rsid w:val="008027DA"/>
    <w:rsid w:val="00802CA0"/>
    <w:rsid w:val="00802F88"/>
    <w:rsid w:val="0080343F"/>
    <w:rsid w:val="008038D2"/>
    <w:rsid w:val="0080450A"/>
    <w:rsid w:val="00804EA3"/>
    <w:rsid w:val="0080504F"/>
    <w:rsid w:val="008051F2"/>
    <w:rsid w:val="00805379"/>
    <w:rsid w:val="008058DF"/>
    <w:rsid w:val="0080601F"/>
    <w:rsid w:val="00806326"/>
    <w:rsid w:val="00810D64"/>
    <w:rsid w:val="00811AFD"/>
    <w:rsid w:val="0081243F"/>
    <w:rsid w:val="0081293E"/>
    <w:rsid w:val="0081528B"/>
    <w:rsid w:val="00815465"/>
    <w:rsid w:val="00815F0D"/>
    <w:rsid w:val="00816698"/>
    <w:rsid w:val="00816DE1"/>
    <w:rsid w:val="00817E9A"/>
    <w:rsid w:val="008200E3"/>
    <w:rsid w:val="008217BB"/>
    <w:rsid w:val="008222FF"/>
    <w:rsid w:val="00823B71"/>
    <w:rsid w:val="00826F92"/>
    <w:rsid w:val="008304EB"/>
    <w:rsid w:val="008306BD"/>
    <w:rsid w:val="00830F1B"/>
    <w:rsid w:val="008311EE"/>
    <w:rsid w:val="008312A0"/>
    <w:rsid w:val="00831A00"/>
    <w:rsid w:val="00831A80"/>
    <w:rsid w:val="00831D44"/>
    <w:rsid w:val="00831F7C"/>
    <w:rsid w:val="00833743"/>
    <w:rsid w:val="00834005"/>
    <w:rsid w:val="008340A4"/>
    <w:rsid w:val="008348FE"/>
    <w:rsid w:val="00835385"/>
    <w:rsid w:val="00835AB3"/>
    <w:rsid w:val="00837AA3"/>
    <w:rsid w:val="00837CEA"/>
    <w:rsid w:val="00837FF0"/>
    <w:rsid w:val="008402AE"/>
    <w:rsid w:val="00841310"/>
    <w:rsid w:val="00841ED6"/>
    <w:rsid w:val="008423A9"/>
    <w:rsid w:val="00842480"/>
    <w:rsid w:val="00843BBF"/>
    <w:rsid w:val="00844E21"/>
    <w:rsid w:val="0084505A"/>
    <w:rsid w:val="00845904"/>
    <w:rsid w:val="0084590A"/>
    <w:rsid w:val="00845AFF"/>
    <w:rsid w:val="00846155"/>
    <w:rsid w:val="00846158"/>
    <w:rsid w:val="00846673"/>
    <w:rsid w:val="00846A37"/>
    <w:rsid w:val="008478BE"/>
    <w:rsid w:val="00847A04"/>
    <w:rsid w:val="008508AF"/>
    <w:rsid w:val="00850A54"/>
    <w:rsid w:val="00850FBA"/>
    <w:rsid w:val="00852824"/>
    <w:rsid w:val="008536F4"/>
    <w:rsid w:val="008538BA"/>
    <w:rsid w:val="00853D27"/>
    <w:rsid w:val="008569F2"/>
    <w:rsid w:val="00856C94"/>
    <w:rsid w:val="0086379F"/>
    <w:rsid w:val="00864033"/>
    <w:rsid w:val="00864191"/>
    <w:rsid w:val="008641CE"/>
    <w:rsid w:val="008642BF"/>
    <w:rsid w:val="00865D3F"/>
    <w:rsid w:val="008704CC"/>
    <w:rsid w:val="00870BCA"/>
    <w:rsid w:val="0087135F"/>
    <w:rsid w:val="00871615"/>
    <w:rsid w:val="00872D87"/>
    <w:rsid w:val="00872D94"/>
    <w:rsid w:val="00872EB6"/>
    <w:rsid w:val="008732D9"/>
    <w:rsid w:val="0087483A"/>
    <w:rsid w:val="008748A7"/>
    <w:rsid w:val="00875059"/>
    <w:rsid w:val="008768EC"/>
    <w:rsid w:val="0087700E"/>
    <w:rsid w:val="008770F5"/>
    <w:rsid w:val="008778BC"/>
    <w:rsid w:val="00877C99"/>
    <w:rsid w:val="00880364"/>
    <w:rsid w:val="0088350C"/>
    <w:rsid w:val="0088404A"/>
    <w:rsid w:val="008849F1"/>
    <w:rsid w:val="00885274"/>
    <w:rsid w:val="00885E50"/>
    <w:rsid w:val="00886326"/>
    <w:rsid w:val="00886BDA"/>
    <w:rsid w:val="00886F23"/>
    <w:rsid w:val="0088734E"/>
    <w:rsid w:val="00887E2B"/>
    <w:rsid w:val="0089016D"/>
    <w:rsid w:val="00891592"/>
    <w:rsid w:val="00891BC4"/>
    <w:rsid w:val="00891E9E"/>
    <w:rsid w:val="0089203B"/>
    <w:rsid w:val="0089387E"/>
    <w:rsid w:val="00893DD8"/>
    <w:rsid w:val="00894311"/>
    <w:rsid w:val="008944B4"/>
    <w:rsid w:val="00894583"/>
    <w:rsid w:val="00895323"/>
    <w:rsid w:val="00895EA9"/>
    <w:rsid w:val="00896865"/>
    <w:rsid w:val="008A10F6"/>
    <w:rsid w:val="008A120F"/>
    <w:rsid w:val="008A235E"/>
    <w:rsid w:val="008A2C63"/>
    <w:rsid w:val="008A2E96"/>
    <w:rsid w:val="008A2F68"/>
    <w:rsid w:val="008A4126"/>
    <w:rsid w:val="008A6631"/>
    <w:rsid w:val="008A68A0"/>
    <w:rsid w:val="008A6BC5"/>
    <w:rsid w:val="008A6DD4"/>
    <w:rsid w:val="008B1997"/>
    <w:rsid w:val="008B2E34"/>
    <w:rsid w:val="008B4FA6"/>
    <w:rsid w:val="008B5282"/>
    <w:rsid w:val="008B631B"/>
    <w:rsid w:val="008B6AB2"/>
    <w:rsid w:val="008B7C17"/>
    <w:rsid w:val="008C0850"/>
    <w:rsid w:val="008C0998"/>
    <w:rsid w:val="008C2CBC"/>
    <w:rsid w:val="008C2D01"/>
    <w:rsid w:val="008C40E6"/>
    <w:rsid w:val="008C4977"/>
    <w:rsid w:val="008C5FEB"/>
    <w:rsid w:val="008C6D7F"/>
    <w:rsid w:val="008D0F7A"/>
    <w:rsid w:val="008D1122"/>
    <w:rsid w:val="008D13C1"/>
    <w:rsid w:val="008D19A9"/>
    <w:rsid w:val="008D2153"/>
    <w:rsid w:val="008D255E"/>
    <w:rsid w:val="008D2821"/>
    <w:rsid w:val="008D2BF3"/>
    <w:rsid w:val="008D57CE"/>
    <w:rsid w:val="008D5825"/>
    <w:rsid w:val="008D68E4"/>
    <w:rsid w:val="008D6A6C"/>
    <w:rsid w:val="008E0506"/>
    <w:rsid w:val="008E0CFF"/>
    <w:rsid w:val="008E0E07"/>
    <w:rsid w:val="008E246B"/>
    <w:rsid w:val="008E37CB"/>
    <w:rsid w:val="008E5D6B"/>
    <w:rsid w:val="008E5D8A"/>
    <w:rsid w:val="008E76F0"/>
    <w:rsid w:val="008E79C8"/>
    <w:rsid w:val="008E7C33"/>
    <w:rsid w:val="008F02DC"/>
    <w:rsid w:val="008F15FE"/>
    <w:rsid w:val="008F16DB"/>
    <w:rsid w:val="008F2746"/>
    <w:rsid w:val="008F29F3"/>
    <w:rsid w:val="008F2D29"/>
    <w:rsid w:val="008F5187"/>
    <w:rsid w:val="008F531D"/>
    <w:rsid w:val="008F5D16"/>
    <w:rsid w:val="008F60D8"/>
    <w:rsid w:val="008F6202"/>
    <w:rsid w:val="008F66FD"/>
    <w:rsid w:val="008F6B67"/>
    <w:rsid w:val="008F7C5B"/>
    <w:rsid w:val="008F7D65"/>
    <w:rsid w:val="00900218"/>
    <w:rsid w:val="00901090"/>
    <w:rsid w:val="00902054"/>
    <w:rsid w:val="00902727"/>
    <w:rsid w:val="0090312B"/>
    <w:rsid w:val="00904042"/>
    <w:rsid w:val="009056A4"/>
    <w:rsid w:val="009061DB"/>
    <w:rsid w:val="0091003F"/>
    <w:rsid w:val="00910441"/>
    <w:rsid w:val="009108D7"/>
    <w:rsid w:val="0091232B"/>
    <w:rsid w:val="0091282A"/>
    <w:rsid w:val="00912B20"/>
    <w:rsid w:val="009133BD"/>
    <w:rsid w:val="00913856"/>
    <w:rsid w:val="009155C7"/>
    <w:rsid w:val="009163B9"/>
    <w:rsid w:val="009163D5"/>
    <w:rsid w:val="009163F8"/>
    <w:rsid w:val="0091736D"/>
    <w:rsid w:val="00920891"/>
    <w:rsid w:val="00920EA1"/>
    <w:rsid w:val="00921BFD"/>
    <w:rsid w:val="00924771"/>
    <w:rsid w:val="009259B0"/>
    <w:rsid w:val="009261E0"/>
    <w:rsid w:val="0092660F"/>
    <w:rsid w:val="009271CA"/>
    <w:rsid w:val="0092753E"/>
    <w:rsid w:val="009279F9"/>
    <w:rsid w:val="0093037A"/>
    <w:rsid w:val="00930CE7"/>
    <w:rsid w:val="00931224"/>
    <w:rsid w:val="0093158D"/>
    <w:rsid w:val="00931F5F"/>
    <w:rsid w:val="0093251B"/>
    <w:rsid w:val="00933069"/>
    <w:rsid w:val="00936611"/>
    <w:rsid w:val="0093679F"/>
    <w:rsid w:val="0093777C"/>
    <w:rsid w:val="00937BDD"/>
    <w:rsid w:val="00937D20"/>
    <w:rsid w:val="00941034"/>
    <w:rsid w:val="0094154D"/>
    <w:rsid w:val="00942566"/>
    <w:rsid w:val="00942921"/>
    <w:rsid w:val="00942997"/>
    <w:rsid w:val="00942AF2"/>
    <w:rsid w:val="009443FB"/>
    <w:rsid w:val="0094582B"/>
    <w:rsid w:val="00950760"/>
    <w:rsid w:val="009508AB"/>
    <w:rsid w:val="0095155F"/>
    <w:rsid w:val="00951BB8"/>
    <w:rsid w:val="009520EE"/>
    <w:rsid w:val="00953108"/>
    <w:rsid w:val="00953C65"/>
    <w:rsid w:val="00954429"/>
    <w:rsid w:val="00954501"/>
    <w:rsid w:val="009545BE"/>
    <w:rsid w:val="009563CE"/>
    <w:rsid w:val="00956C03"/>
    <w:rsid w:val="00957858"/>
    <w:rsid w:val="00957CF4"/>
    <w:rsid w:val="009600F9"/>
    <w:rsid w:val="0096266C"/>
    <w:rsid w:val="0096279D"/>
    <w:rsid w:val="00963AEA"/>
    <w:rsid w:val="00964A89"/>
    <w:rsid w:val="00964BFD"/>
    <w:rsid w:val="0096563D"/>
    <w:rsid w:val="00965B6C"/>
    <w:rsid w:val="00965FC8"/>
    <w:rsid w:val="009667A6"/>
    <w:rsid w:val="00966BBB"/>
    <w:rsid w:val="009671A6"/>
    <w:rsid w:val="009674F2"/>
    <w:rsid w:val="00970946"/>
    <w:rsid w:val="00970B66"/>
    <w:rsid w:val="009728B0"/>
    <w:rsid w:val="00972D82"/>
    <w:rsid w:val="00974097"/>
    <w:rsid w:val="009753C9"/>
    <w:rsid w:val="00976328"/>
    <w:rsid w:val="00976641"/>
    <w:rsid w:val="00976700"/>
    <w:rsid w:val="0097680D"/>
    <w:rsid w:val="00977460"/>
    <w:rsid w:val="0098003E"/>
    <w:rsid w:val="009806FE"/>
    <w:rsid w:val="00981030"/>
    <w:rsid w:val="00982030"/>
    <w:rsid w:val="00982438"/>
    <w:rsid w:val="0098269B"/>
    <w:rsid w:val="009826C6"/>
    <w:rsid w:val="0098404C"/>
    <w:rsid w:val="009847DB"/>
    <w:rsid w:val="00984FFE"/>
    <w:rsid w:val="00985283"/>
    <w:rsid w:val="009858DA"/>
    <w:rsid w:val="00985ADA"/>
    <w:rsid w:val="00986012"/>
    <w:rsid w:val="009870EE"/>
    <w:rsid w:val="0098742E"/>
    <w:rsid w:val="009877A9"/>
    <w:rsid w:val="00987A7E"/>
    <w:rsid w:val="00990B54"/>
    <w:rsid w:val="00990BDA"/>
    <w:rsid w:val="009936A5"/>
    <w:rsid w:val="00993DD3"/>
    <w:rsid w:val="00994A4E"/>
    <w:rsid w:val="009956C7"/>
    <w:rsid w:val="00995919"/>
    <w:rsid w:val="00995992"/>
    <w:rsid w:val="009962CD"/>
    <w:rsid w:val="009A03E5"/>
    <w:rsid w:val="009A0A46"/>
    <w:rsid w:val="009A0ECE"/>
    <w:rsid w:val="009A0F3B"/>
    <w:rsid w:val="009A1BB4"/>
    <w:rsid w:val="009A2628"/>
    <w:rsid w:val="009A2851"/>
    <w:rsid w:val="009A2AEE"/>
    <w:rsid w:val="009A2E83"/>
    <w:rsid w:val="009A3086"/>
    <w:rsid w:val="009A3200"/>
    <w:rsid w:val="009A325F"/>
    <w:rsid w:val="009A3992"/>
    <w:rsid w:val="009A44A3"/>
    <w:rsid w:val="009A4C57"/>
    <w:rsid w:val="009A4F0B"/>
    <w:rsid w:val="009A69E0"/>
    <w:rsid w:val="009A6B10"/>
    <w:rsid w:val="009A6CBA"/>
    <w:rsid w:val="009A7251"/>
    <w:rsid w:val="009A7730"/>
    <w:rsid w:val="009B0240"/>
    <w:rsid w:val="009B07F5"/>
    <w:rsid w:val="009B0897"/>
    <w:rsid w:val="009B2A43"/>
    <w:rsid w:val="009B2ADE"/>
    <w:rsid w:val="009B30A6"/>
    <w:rsid w:val="009B32DA"/>
    <w:rsid w:val="009B394A"/>
    <w:rsid w:val="009B3F38"/>
    <w:rsid w:val="009B5117"/>
    <w:rsid w:val="009B5516"/>
    <w:rsid w:val="009B60DB"/>
    <w:rsid w:val="009B7BD9"/>
    <w:rsid w:val="009B7E9C"/>
    <w:rsid w:val="009C02F6"/>
    <w:rsid w:val="009C3142"/>
    <w:rsid w:val="009C4DB6"/>
    <w:rsid w:val="009C5898"/>
    <w:rsid w:val="009C6EA1"/>
    <w:rsid w:val="009C7984"/>
    <w:rsid w:val="009C7DD5"/>
    <w:rsid w:val="009C7ED6"/>
    <w:rsid w:val="009D0B29"/>
    <w:rsid w:val="009D0F06"/>
    <w:rsid w:val="009D17FC"/>
    <w:rsid w:val="009D2492"/>
    <w:rsid w:val="009D24B4"/>
    <w:rsid w:val="009D25B6"/>
    <w:rsid w:val="009D3A61"/>
    <w:rsid w:val="009D3EC7"/>
    <w:rsid w:val="009D5649"/>
    <w:rsid w:val="009D5AE3"/>
    <w:rsid w:val="009D6D08"/>
    <w:rsid w:val="009E0C28"/>
    <w:rsid w:val="009E1685"/>
    <w:rsid w:val="009E1A04"/>
    <w:rsid w:val="009E222A"/>
    <w:rsid w:val="009E227D"/>
    <w:rsid w:val="009E3B29"/>
    <w:rsid w:val="009E4020"/>
    <w:rsid w:val="009E4C6C"/>
    <w:rsid w:val="009E4CFD"/>
    <w:rsid w:val="009E4FCB"/>
    <w:rsid w:val="009E5019"/>
    <w:rsid w:val="009E78B2"/>
    <w:rsid w:val="009F0A45"/>
    <w:rsid w:val="009F12E3"/>
    <w:rsid w:val="009F1338"/>
    <w:rsid w:val="009F255F"/>
    <w:rsid w:val="009F284A"/>
    <w:rsid w:val="009F3012"/>
    <w:rsid w:val="009F3581"/>
    <w:rsid w:val="009F4B4A"/>
    <w:rsid w:val="009F5C1E"/>
    <w:rsid w:val="009F5D04"/>
    <w:rsid w:val="009F6014"/>
    <w:rsid w:val="009F75BE"/>
    <w:rsid w:val="009F78DB"/>
    <w:rsid w:val="00A0199C"/>
    <w:rsid w:val="00A01FC4"/>
    <w:rsid w:val="00A02056"/>
    <w:rsid w:val="00A0283E"/>
    <w:rsid w:val="00A0287E"/>
    <w:rsid w:val="00A02B2B"/>
    <w:rsid w:val="00A035A3"/>
    <w:rsid w:val="00A04F1B"/>
    <w:rsid w:val="00A0501B"/>
    <w:rsid w:val="00A0502C"/>
    <w:rsid w:val="00A05F07"/>
    <w:rsid w:val="00A109C7"/>
    <w:rsid w:val="00A11BA7"/>
    <w:rsid w:val="00A12C52"/>
    <w:rsid w:val="00A12F90"/>
    <w:rsid w:val="00A1468D"/>
    <w:rsid w:val="00A14947"/>
    <w:rsid w:val="00A1694D"/>
    <w:rsid w:val="00A201EA"/>
    <w:rsid w:val="00A206E9"/>
    <w:rsid w:val="00A23AA0"/>
    <w:rsid w:val="00A23D9C"/>
    <w:rsid w:val="00A23DE0"/>
    <w:rsid w:val="00A264EA"/>
    <w:rsid w:val="00A26F7C"/>
    <w:rsid w:val="00A272A2"/>
    <w:rsid w:val="00A27684"/>
    <w:rsid w:val="00A27BB0"/>
    <w:rsid w:val="00A27F71"/>
    <w:rsid w:val="00A3082B"/>
    <w:rsid w:val="00A3109E"/>
    <w:rsid w:val="00A3188F"/>
    <w:rsid w:val="00A32A83"/>
    <w:rsid w:val="00A32B34"/>
    <w:rsid w:val="00A32DC3"/>
    <w:rsid w:val="00A33921"/>
    <w:rsid w:val="00A341B2"/>
    <w:rsid w:val="00A34367"/>
    <w:rsid w:val="00A344D4"/>
    <w:rsid w:val="00A34F86"/>
    <w:rsid w:val="00A35BDD"/>
    <w:rsid w:val="00A368DB"/>
    <w:rsid w:val="00A36D74"/>
    <w:rsid w:val="00A4074A"/>
    <w:rsid w:val="00A4150C"/>
    <w:rsid w:val="00A4172B"/>
    <w:rsid w:val="00A41954"/>
    <w:rsid w:val="00A41B0F"/>
    <w:rsid w:val="00A41D73"/>
    <w:rsid w:val="00A423AA"/>
    <w:rsid w:val="00A45FF3"/>
    <w:rsid w:val="00A467F9"/>
    <w:rsid w:val="00A47703"/>
    <w:rsid w:val="00A47FC3"/>
    <w:rsid w:val="00A50538"/>
    <w:rsid w:val="00A51A77"/>
    <w:rsid w:val="00A521D1"/>
    <w:rsid w:val="00A52D7A"/>
    <w:rsid w:val="00A52F4A"/>
    <w:rsid w:val="00A53EC6"/>
    <w:rsid w:val="00A55C0F"/>
    <w:rsid w:val="00A576C5"/>
    <w:rsid w:val="00A60915"/>
    <w:rsid w:val="00A62A6B"/>
    <w:rsid w:val="00A62EE3"/>
    <w:rsid w:val="00A6386F"/>
    <w:rsid w:val="00A6400B"/>
    <w:rsid w:val="00A665F1"/>
    <w:rsid w:val="00A67D6E"/>
    <w:rsid w:val="00A719E2"/>
    <w:rsid w:val="00A73164"/>
    <w:rsid w:val="00A73507"/>
    <w:rsid w:val="00A7453B"/>
    <w:rsid w:val="00A75E67"/>
    <w:rsid w:val="00A76E94"/>
    <w:rsid w:val="00A76FFC"/>
    <w:rsid w:val="00A775DC"/>
    <w:rsid w:val="00A77A5F"/>
    <w:rsid w:val="00A77B1D"/>
    <w:rsid w:val="00A8072A"/>
    <w:rsid w:val="00A8097C"/>
    <w:rsid w:val="00A80F09"/>
    <w:rsid w:val="00A80F24"/>
    <w:rsid w:val="00A84D0A"/>
    <w:rsid w:val="00A84D8B"/>
    <w:rsid w:val="00A85F99"/>
    <w:rsid w:val="00A86C97"/>
    <w:rsid w:val="00A8713F"/>
    <w:rsid w:val="00A90BA1"/>
    <w:rsid w:val="00A91013"/>
    <w:rsid w:val="00A9105D"/>
    <w:rsid w:val="00A916AA"/>
    <w:rsid w:val="00A91A60"/>
    <w:rsid w:val="00A929EA"/>
    <w:rsid w:val="00A93CE2"/>
    <w:rsid w:val="00A93FDF"/>
    <w:rsid w:val="00A947DB"/>
    <w:rsid w:val="00A949AF"/>
    <w:rsid w:val="00A94B08"/>
    <w:rsid w:val="00A95112"/>
    <w:rsid w:val="00A97A9A"/>
    <w:rsid w:val="00AA0671"/>
    <w:rsid w:val="00AA0E90"/>
    <w:rsid w:val="00AA2531"/>
    <w:rsid w:val="00AA2C17"/>
    <w:rsid w:val="00AA2D3C"/>
    <w:rsid w:val="00AA2DE3"/>
    <w:rsid w:val="00AA333F"/>
    <w:rsid w:val="00AA350B"/>
    <w:rsid w:val="00AA3724"/>
    <w:rsid w:val="00AA383D"/>
    <w:rsid w:val="00AA4030"/>
    <w:rsid w:val="00AA4061"/>
    <w:rsid w:val="00AA4B5E"/>
    <w:rsid w:val="00AA5764"/>
    <w:rsid w:val="00AA6694"/>
    <w:rsid w:val="00AA7B14"/>
    <w:rsid w:val="00AB0F3D"/>
    <w:rsid w:val="00AB1047"/>
    <w:rsid w:val="00AB1295"/>
    <w:rsid w:val="00AB1E09"/>
    <w:rsid w:val="00AB205F"/>
    <w:rsid w:val="00AB21F4"/>
    <w:rsid w:val="00AB2347"/>
    <w:rsid w:val="00AB392F"/>
    <w:rsid w:val="00AB4956"/>
    <w:rsid w:val="00AB5330"/>
    <w:rsid w:val="00AB5948"/>
    <w:rsid w:val="00AB5FF5"/>
    <w:rsid w:val="00AB7747"/>
    <w:rsid w:val="00AB7E2B"/>
    <w:rsid w:val="00AB7FDC"/>
    <w:rsid w:val="00AC008E"/>
    <w:rsid w:val="00AC14CE"/>
    <w:rsid w:val="00AC2A56"/>
    <w:rsid w:val="00AC2CBB"/>
    <w:rsid w:val="00AC3E4F"/>
    <w:rsid w:val="00AC495B"/>
    <w:rsid w:val="00AC4CFF"/>
    <w:rsid w:val="00AC5115"/>
    <w:rsid w:val="00AC5409"/>
    <w:rsid w:val="00AC5F05"/>
    <w:rsid w:val="00AC682E"/>
    <w:rsid w:val="00AC6C9D"/>
    <w:rsid w:val="00AC78A3"/>
    <w:rsid w:val="00AD055E"/>
    <w:rsid w:val="00AD176B"/>
    <w:rsid w:val="00AD1895"/>
    <w:rsid w:val="00AD2342"/>
    <w:rsid w:val="00AD28E6"/>
    <w:rsid w:val="00AD3077"/>
    <w:rsid w:val="00AD3BD0"/>
    <w:rsid w:val="00AD426C"/>
    <w:rsid w:val="00AD47A7"/>
    <w:rsid w:val="00AD52C8"/>
    <w:rsid w:val="00AD5876"/>
    <w:rsid w:val="00AD645C"/>
    <w:rsid w:val="00AE028B"/>
    <w:rsid w:val="00AE063D"/>
    <w:rsid w:val="00AE09FB"/>
    <w:rsid w:val="00AE18E9"/>
    <w:rsid w:val="00AE1B4F"/>
    <w:rsid w:val="00AE2E20"/>
    <w:rsid w:val="00AE3A3D"/>
    <w:rsid w:val="00AE4450"/>
    <w:rsid w:val="00AE490C"/>
    <w:rsid w:val="00AE4A9C"/>
    <w:rsid w:val="00AE4DE6"/>
    <w:rsid w:val="00AE535B"/>
    <w:rsid w:val="00AE5742"/>
    <w:rsid w:val="00AE6762"/>
    <w:rsid w:val="00AF052E"/>
    <w:rsid w:val="00AF0CBF"/>
    <w:rsid w:val="00AF18A3"/>
    <w:rsid w:val="00AF257F"/>
    <w:rsid w:val="00AF2830"/>
    <w:rsid w:val="00AF2B98"/>
    <w:rsid w:val="00AF33CF"/>
    <w:rsid w:val="00AF3919"/>
    <w:rsid w:val="00AF46DB"/>
    <w:rsid w:val="00AF4B37"/>
    <w:rsid w:val="00AF4D50"/>
    <w:rsid w:val="00AF6179"/>
    <w:rsid w:val="00AF6CCC"/>
    <w:rsid w:val="00AF712E"/>
    <w:rsid w:val="00AF73EF"/>
    <w:rsid w:val="00AF7A9F"/>
    <w:rsid w:val="00B0036E"/>
    <w:rsid w:val="00B003FD"/>
    <w:rsid w:val="00B00598"/>
    <w:rsid w:val="00B02499"/>
    <w:rsid w:val="00B036E5"/>
    <w:rsid w:val="00B0406A"/>
    <w:rsid w:val="00B04B57"/>
    <w:rsid w:val="00B056D0"/>
    <w:rsid w:val="00B0680E"/>
    <w:rsid w:val="00B06F32"/>
    <w:rsid w:val="00B10733"/>
    <w:rsid w:val="00B1096A"/>
    <w:rsid w:val="00B11A64"/>
    <w:rsid w:val="00B11AD6"/>
    <w:rsid w:val="00B11B3A"/>
    <w:rsid w:val="00B11DB9"/>
    <w:rsid w:val="00B12199"/>
    <w:rsid w:val="00B128D7"/>
    <w:rsid w:val="00B1295A"/>
    <w:rsid w:val="00B1388B"/>
    <w:rsid w:val="00B13AF7"/>
    <w:rsid w:val="00B14414"/>
    <w:rsid w:val="00B14CAB"/>
    <w:rsid w:val="00B15129"/>
    <w:rsid w:val="00B16831"/>
    <w:rsid w:val="00B2056D"/>
    <w:rsid w:val="00B2074A"/>
    <w:rsid w:val="00B20A45"/>
    <w:rsid w:val="00B20F13"/>
    <w:rsid w:val="00B2152B"/>
    <w:rsid w:val="00B217A9"/>
    <w:rsid w:val="00B226AF"/>
    <w:rsid w:val="00B22C5C"/>
    <w:rsid w:val="00B22F06"/>
    <w:rsid w:val="00B233FD"/>
    <w:rsid w:val="00B24B5A"/>
    <w:rsid w:val="00B24F30"/>
    <w:rsid w:val="00B26A87"/>
    <w:rsid w:val="00B3137E"/>
    <w:rsid w:val="00B31ABF"/>
    <w:rsid w:val="00B32B0A"/>
    <w:rsid w:val="00B32F86"/>
    <w:rsid w:val="00B333B4"/>
    <w:rsid w:val="00B33A90"/>
    <w:rsid w:val="00B33BE3"/>
    <w:rsid w:val="00B33EC0"/>
    <w:rsid w:val="00B34501"/>
    <w:rsid w:val="00B3456D"/>
    <w:rsid w:val="00B34719"/>
    <w:rsid w:val="00B349BA"/>
    <w:rsid w:val="00B37C77"/>
    <w:rsid w:val="00B406F5"/>
    <w:rsid w:val="00B419E8"/>
    <w:rsid w:val="00B427D3"/>
    <w:rsid w:val="00B42C0B"/>
    <w:rsid w:val="00B4445D"/>
    <w:rsid w:val="00B4507D"/>
    <w:rsid w:val="00B45333"/>
    <w:rsid w:val="00B460FE"/>
    <w:rsid w:val="00B50420"/>
    <w:rsid w:val="00B50D93"/>
    <w:rsid w:val="00B51743"/>
    <w:rsid w:val="00B51DE3"/>
    <w:rsid w:val="00B52778"/>
    <w:rsid w:val="00B53396"/>
    <w:rsid w:val="00B53B5D"/>
    <w:rsid w:val="00B53BCA"/>
    <w:rsid w:val="00B53E5D"/>
    <w:rsid w:val="00B5473B"/>
    <w:rsid w:val="00B54E91"/>
    <w:rsid w:val="00B5567F"/>
    <w:rsid w:val="00B56D93"/>
    <w:rsid w:val="00B57597"/>
    <w:rsid w:val="00B57B98"/>
    <w:rsid w:val="00B6055E"/>
    <w:rsid w:val="00B607D9"/>
    <w:rsid w:val="00B60AD5"/>
    <w:rsid w:val="00B60DF1"/>
    <w:rsid w:val="00B61740"/>
    <w:rsid w:val="00B62A5D"/>
    <w:rsid w:val="00B6317D"/>
    <w:rsid w:val="00B646F4"/>
    <w:rsid w:val="00B65E4B"/>
    <w:rsid w:val="00B66107"/>
    <w:rsid w:val="00B7355E"/>
    <w:rsid w:val="00B73846"/>
    <w:rsid w:val="00B74579"/>
    <w:rsid w:val="00B74CBC"/>
    <w:rsid w:val="00B75C83"/>
    <w:rsid w:val="00B767A5"/>
    <w:rsid w:val="00B76C15"/>
    <w:rsid w:val="00B77013"/>
    <w:rsid w:val="00B7723F"/>
    <w:rsid w:val="00B779D1"/>
    <w:rsid w:val="00B80534"/>
    <w:rsid w:val="00B8117C"/>
    <w:rsid w:val="00B8178C"/>
    <w:rsid w:val="00B819B2"/>
    <w:rsid w:val="00B83020"/>
    <w:rsid w:val="00B834B1"/>
    <w:rsid w:val="00B8433C"/>
    <w:rsid w:val="00B8717C"/>
    <w:rsid w:val="00B87491"/>
    <w:rsid w:val="00B90A63"/>
    <w:rsid w:val="00B92623"/>
    <w:rsid w:val="00B92714"/>
    <w:rsid w:val="00B92D7B"/>
    <w:rsid w:val="00B933AF"/>
    <w:rsid w:val="00B939A9"/>
    <w:rsid w:val="00B9431B"/>
    <w:rsid w:val="00B94C9B"/>
    <w:rsid w:val="00B95AB6"/>
    <w:rsid w:val="00B9634A"/>
    <w:rsid w:val="00B974F4"/>
    <w:rsid w:val="00BA07FA"/>
    <w:rsid w:val="00BA27E6"/>
    <w:rsid w:val="00BA29E9"/>
    <w:rsid w:val="00BA2AB5"/>
    <w:rsid w:val="00BA2DAC"/>
    <w:rsid w:val="00BA5038"/>
    <w:rsid w:val="00BA55C8"/>
    <w:rsid w:val="00BA5A14"/>
    <w:rsid w:val="00BA6C23"/>
    <w:rsid w:val="00BA7142"/>
    <w:rsid w:val="00BA7F9C"/>
    <w:rsid w:val="00BB0346"/>
    <w:rsid w:val="00BB0C0C"/>
    <w:rsid w:val="00BB1123"/>
    <w:rsid w:val="00BB237C"/>
    <w:rsid w:val="00BB2B96"/>
    <w:rsid w:val="00BB383F"/>
    <w:rsid w:val="00BB41A3"/>
    <w:rsid w:val="00BB4AC2"/>
    <w:rsid w:val="00BB5207"/>
    <w:rsid w:val="00BB6A82"/>
    <w:rsid w:val="00BC031C"/>
    <w:rsid w:val="00BC15A2"/>
    <w:rsid w:val="00BC1C41"/>
    <w:rsid w:val="00BC32DC"/>
    <w:rsid w:val="00BC35B6"/>
    <w:rsid w:val="00BC4312"/>
    <w:rsid w:val="00BC48C8"/>
    <w:rsid w:val="00BD0F32"/>
    <w:rsid w:val="00BD14BB"/>
    <w:rsid w:val="00BD1B51"/>
    <w:rsid w:val="00BD1DE9"/>
    <w:rsid w:val="00BD1E81"/>
    <w:rsid w:val="00BD3F46"/>
    <w:rsid w:val="00BD4596"/>
    <w:rsid w:val="00BD4F08"/>
    <w:rsid w:val="00BD559B"/>
    <w:rsid w:val="00BD61DF"/>
    <w:rsid w:val="00BD721F"/>
    <w:rsid w:val="00BD73C8"/>
    <w:rsid w:val="00BE0186"/>
    <w:rsid w:val="00BE019C"/>
    <w:rsid w:val="00BE0A64"/>
    <w:rsid w:val="00BE1405"/>
    <w:rsid w:val="00BE2FAF"/>
    <w:rsid w:val="00BE312D"/>
    <w:rsid w:val="00BE514F"/>
    <w:rsid w:val="00BE5D7B"/>
    <w:rsid w:val="00BE6139"/>
    <w:rsid w:val="00BE7255"/>
    <w:rsid w:val="00BE7871"/>
    <w:rsid w:val="00BE7F96"/>
    <w:rsid w:val="00BF1C20"/>
    <w:rsid w:val="00BF31EA"/>
    <w:rsid w:val="00BF3728"/>
    <w:rsid w:val="00BF48C0"/>
    <w:rsid w:val="00BF4A2A"/>
    <w:rsid w:val="00BF513F"/>
    <w:rsid w:val="00BF5CDA"/>
    <w:rsid w:val="00BF5FB4"/>
    <w:rsid w:val="00BF7352"/>
    <w:rsid w:val="00BF75C8"/>
    <w:rsid w:val="00BF7AE5"/>
    <w:rsid w:val="00C0005E"/>
    <w:rsid w:val="00C00AD5"/>
    <w:rsid w:val="00C00CB0"/>
    <w:rsid w:val="00C01301"/>
    <w:rsid w:val="00C01F32"/>
    <w:rsid w:val="00C026E7"/>
    <w:rsid w:val="00C02851"/>
    <w:rsid w:val="00C02A5E"/>
    <w:rsid w:val="00C02F6E"/>
    <w:rsid w:val="00C0338E"/>
    <w:rsid w:val="00C03E72"/>
    <w:rsid w:val="00C0451D"/>
    <w:rsid w:val="00C04E17"/>
    <w:rsid w:val="00C057BC"/>
    <w:rsid w:val="00C05EAA"/>
    <w:rsid w:val="00C100BE"/>
    <w:rsid w:val="00C104A7"/>
    <w:rsid w:val="00C10578"/>
    <w:rsid w:val="00C1107C"/>
    <w:rsid w:val="00C12BEC"/>
    <w:rsid w:val="00C12F4F"/>
    <w:rsid w:val="00C135BC"/>
    <w:rsid w:val="00C13A09"/>
    <w:rsid w:val="00C14FC3"/>
    <w:rsid w:val="00C15C95"/>
    <w:rsid w:val="00C16C45"/>
    <w:rsid w:val="00C17A4F"/>
    <w:rsid w:val="00C17CB6"/>
    <w:rsid w:val="00C20D06"/>
    <w:rsid w:val="00C21EC7"/>
    <w:rsid w:val="00C22721"/>
    <w:rsid w:val="00C23160"/>
    <w:rsid w:val="00C23260"/>
    <w:rsid w:val="00C2347A"/>
    <w:rsid w:val="00C23584"/>
    <w:rsid w:val="00C2596A"/>
    <w:rsid w:val="00C27018"/>
    <w:rsid w:val="00C27287"/>
    <w:rsid w:val="00C27537"/>
    <w:rsid w:val="00C31334"/>
    <w:rsid w:val="00C31641"/>
    <w:rsid w:val="00C31A56"/>
    <w:rsid w:val="00C328FE"/>
    <w:rsid w:val="00C32FA0"/>
    <w:rsid w:val="00C33507"/>
    <w:rsid w:val="00C33954"/>
    <w:rsid w:val="00C33DB7"/>
    <w:rsid w:val="00C35EAE"/>
    <w:rsid w:val="00C363C3"/>
    <w:rsid w:val="00C36F79"/>
    <w:rsid w:val="00C37F80"/>
    <w:rsid w:val="00C37FE1"/>
    <w:rsid w:val="00C40C27"/>
    <w:rsid w:val="00C416FD"/>
    <w:rsid w:val="00C421DE"/>
    <w:rsid w:val="00C43690"/>
    <w:rsid w:val="00C4409D"/>
    <w:rsid w:val="00C44631"/>
    <w:rsid w:val="00C449CA"/>
    <w:rsid w:val="00C44E72"/>
    <w:rsid w:val="00C45A06"/>
    <w:rsid w:val="00C45B90"/>
    <w:rsid w:val="00C460AA"/>
    <w:rsid w:val="00C47E5B"/>
    <w:rsid w:val="00C53724"/>
    <w:rsid w:val="00C53AAD"/>
    <w:rsid w:val="00C54056"/>
    <w:rsid w:val="00C548FE"/>
    <w:rsid w:val="00C54FDA"/>
    <w:rsid w:val="00C55DBD"/>
    <w:rsid w:val="00C5626A"/>
    <w:rsid w:val="00C5732B"/>
    <w:rsid w:val="00C60137"/>
    <w:rsid w:val="00C61E4B"/>
    <w:rsid w:val="00C620AE"/>
    <w:rsid w:val="00C624F0"/>
    <w:rsid w:val="00C6351C"/>
    <w:rsid w:val="00C64BFF"/>
    <w:rsid w:val="00C704E9"/>
    <w:rsid w:val="00C71231"/>
    <w:rsid w:val="00C7166C"/>
    <w:rsid w:val="00C72238"/>
    <w:rsid w:val="00C722DA"/>
    <w:rsid w:val="00C733D0"/>
    <w:rsid w:val="00C739EF"/>
    <w:rsid w:val="00C75319"/>
    <w:rsid w:val="00C75891"/>
    <w:rsid w:val="00C76360"/>
    <w:rsid w:val="00C763C9"/>
    <w:rsid w:val="00C80057"/>
    <w:rsid w:val="00C80AF3"/>
    <w:rsid w:val="00C80B8E"/>
    <w:rsid w:val="00C81287"/>
    <w:rsid w:val="00C82232"/>
    <w:rsid w:val="00C82509"/>
    <w:rsid w:val="00C8273F"/>
    <w:rsid w:val="00C82913"/>
    <w:rsid w:val="00C82A97"/>
    <w:rsid w:val="00C82F81"/>
    <w:rsid w:val="00C84E5E"/>
    <w:rsid w:val="00C8716E"/>
    <w:rsid w:val="00C87C78"/>
    <w:rsid w:val="00C91695"/>
    <w:rsid w:val="00C919CE"/>
    <w:rsid w:val="00C91B4B"/>
    <w:rsid w:val="00C93804"/>
    <w:rsid w:val="00C94667"/>
    <w:rsid w:val="00C9612E"/>
    <w:rsid w:val="00C972B1"/>
    <w:rsid w:val="00CA2CCE"/>
    <w:rsid w:val="00CA43FD"/>
    <w:rsid w:val="00CA695B"/>
    <w:rsid w:val="00CA7D3F"/>
    <w:rsid w:val="00CA7EF8"/>
    <w:rsid w:val="00CB30BD"/>
    <w:rsid w:val="00CB35C1"/>
    <w:rsid w:val="00CB3BE7"/>
    <w:rsid w:val="00CB4D10"/>
    <w:rsid w:val="00CB55D1"/>
    <w:rsid w:val="00CB5839"/>
    <w:rsid w:val="00CB6244"/>
    <w:rsid w:val="00CB6295"/>
    <w:rsid w:val="00CC19F6"/>
    <w:rsid w:val="00CC1E20"/>
    <w:rsid w:val="00CC2BD3"/>
    <w:rsid w:val="00CC2E6D"/>
    <w:rsid w:val="00CC3C71"/>
    <w:rsid w:val="00CC3E45"/>
    <w:rsid w:val="00CC470B"/>
    <w:rsid w:val="00CC489B"/>
    <w:rsid w:val="00CC5EDA"/>
    <w:rsid w:val="00CC61DB"/>
    <w:rsid w:val="00CC6D11"/>
    <w:rsid w:val="00CC7940"/>
    <w:rsid w:val="00CC7AD9"/>
    <w:rsid w:val="00CD1F55"/>
    <w:rsid w:val="00CD20BB"/>
    <w:rsid w:val="00CD20FD"/>
    <w:rsid w:val="00CD2BCD"/>
    <w:rsid w:val="00CD303D"/>
    <w:rsid w:val="00CD3A4C"/>
    <w:rsid w:val="00CD4AAD"/>
    <w:rsid w:val="00CD6A7F"/>
    <w:rsid w:val="00CD7FC1"/>
    <w:rsid w:val="00CE10E9"/>
    <w:rsid w:val="00CE1BAD"/>
    <w:rsid w:val="00CE1CD1"/>
    <w:rsid w:val="00CE2509"/>
    <w:rsid w:val="00CE2910"/>
    <w:rsid w:val="00CE307B"/>
    <w:rsid w:val="00CE47F6"/>
    <w:rsid w:val="00CE5393"/>
    <w:rsid w:val="00CE5BEB"/>
    <w:rsid w:val="00CE5D0D"/>
    <w:rsid w:val="00CE76BD"/>
    <w:rsid w:val="00CF013C"/>
    <w:rsid w:val="00CF06C3"/>
    <w:rsid w:val="00CF1652"/>
    <w:rsid w:val="00CF36BE"/>
    <w:rsid w:val="00CF4244"/>
    <w:rsid w:val="00CF4F9B"/>
    <w:rsid w:val="00CF54DD"/>
    <w:rsid w:val="00CF5C8B"/>
    <w:rsid w:val="00CF6000"/>
    <w:rsid w:val="00CF6AFC"/>
    <w:rsid w:val="00CF6D49"/>
    <w:rsid w:val="00CF7CCD"/>
    <w:rsid w:val="00D003F3"/>
    <w:rsid w:val="00D00BBD"/>
    <w:rsid w:val="00D012E5"/>
    <w:rsid w:val="00D01AAA"/>
    <w:rsid w:val="00D0238C"/>
    <w:rsid w:val="00D0300B"/>
    <w:rsid w:val="00D03575"/>
    <w:rsid w:val="00D03613"/>
    <w:rsid w:val="00D0364F"/>
    <w:rsid w:val="00D056EF"/>
    <w:rsid w:val="00D05C67"/>
    <w:rsid w:val="00D0609D"/>
    <w:rsid w:val="00D064E3"/>
    <w:rsid w:val="00D0661F"/>
    <w:rsid w:val="00D0678A"/>
    <w:rsid w:val="00D06834"/>
    <w:rsid w:val="00D06D35"/>
    <w:rsid w:val="00D07786"/>
    <w:rsid w:val="00D10F4B"/>
    <w:rsid w:val="00D12DD5"/>
    <w:rsid w:val="00D13762"/>
    <w:rsid w:val="00D155C5"/>
    <w:rsid w:val="00D15698"/>
    <w:rsid w:val="00D15E15"/>
    <w:rsid w:val="00D166FC"/>
    <w:rsid w:val="00D17306"/>
    <w:rsid w:val="00D17F99"/>
    <w:rsid w:val="00D215B9"/>
    <w:rsid w:val="00D21BAD"/>
    <w:rsid w:val="00D227CD"/>
    <w:rsid w:val="00D2282A"/>
    <w:rsid w:val="00D2288F"/>
    <w:rsid w:val="00D22DE4"/>
    <w:rsid w:val="00D2461C"/>
    <w:rsid w:val="00D24840"/>
    <w:rsid w:val="00D2531A"/>
    <w:rsid w:val="00D26541"/>
    <w:rsid w:val="00D302FF"/>
    <w:rsid w:val="00D308ED"/>
    <w:rsid w:val="00D309B4"/>
    <w:rsid w:val="00D31381"/>
    <w:rsid w:val="00D32762"/>
    <w:rsid w:val="00D32E58"/>
    <w:rsid w:val="00D345CF"/>
    <w:rsid w:val="00D35F28"/>
    <w:rsid w:val="00D36D86"/>
    <w:rsid w:val="00D36F88"/>
    <w:rsid w:val="00D408B8"/>
    <w:rsid w:val="00D40D80"/>
    <w:rsid w:val="00D423EB"/>
    <w:rsid w:val="00D428AA"/>
    <w:rsid w:val="00D430AB"/>
    <w:rsid w:val="00D430E3"/>
    <w:rsid w:val="00D44911"/>
    <w:rsid w:val="00D46D6F"/>
    <w:rsid w:val="00D46D8A"/>
    <w:rsid w:val="00D4749A"/>
    <w:rsid w:val="00D504EF"/>
    <w:rsid w:val="00D50560"/>
    <w:rsid w:val="00D506B1"/>
    <w:rsid w:val="00D507D7"/>
    <w:rsid w:val="00D50A34"/>
    <w:rsid w:val="00D50DE1"/>
    <w:rsid w:val="00D514D9"/>
    <w:rsid w:val="00D51B12"/>
    <w:rsid w:val="00D52060"/>
    <w:rsid w:val="00D52B05"/>
    <w:rsid w:val="00D52B53"/>
    <w:rsid w:val="00D52F66"/>
    <w:rsid w:val="00D53067"/>
    <w:rsid w:val="00D5364A"/>
    <w:rsid w:val="00D53B53"/>
    <w:rsid w:val="00D53BFA"/>
    <w:rsid w:val="00D53EFA"/>
    <w:rsid w:val="00D54D93"/>
    <w:rsid w:val="00D601A6"/>
    <w:rsid w:val="00D617F9"/>
    <w:rsid w:val="00D6186C"/>
    <w:rsid w:val="00D61870"/>
    <w:rsid w:val="00D620BF"/>
    <w:rsid w:val="00D628D3"/>
    <w:rsid w:val="00D62AB2"/>
    <w:rsid w:val="00D63355"/>
    <w:rsid w:val="00D63F05"/>
    <w:rsid w:val="00D6431E"/>
    <w:rsid w:val="00D65EA8"/>
    <w:rsid w:val="00D66039"/>
    <w:rsid w:val="00D6613E"/>
    <w:rsid w:val="00D67359"/>
    <w:rsid w:val="00D67B37"/>
    <w:rsid w:val="00D705EF"/>
    <w:rsid w:val="00D70789"/>
    <w:rsid w:val="00D71C27"/>
    <w:rsid w:val="00D71DE9"/>
    <w:rsid w:val="00D71E52"/>
    <w:rsid w:val="00D71F7C"/>
    <w:rsid w:val="00D72D5E"/>
    <w:rsid w:val="00D72E15"/>
    <w:rsid w:val="00D74BBB"/>
    <w:rsid w:val="00D74EBC"/>
    <w:rsid w:val="00D75649"/>
    <w:rsid w:val="00D7568B"/>
    <w:rsid w:val="00D75DD6"/>
    <w:rsid w:val="00D75F15"/>
    <w:rsid w:val="00D775B4"/>
    <w:rsid w:val="00D80508"/>
    <w:rsid w:val="00D81A15"/>
    <w:rsid w:val="00D81DDC"/>
    <w:rsid w:val="00D8234F"/>
    <w:rsid w:val="00D825C6"/>
    <w:rsid w:val="00D82B67"/>
    <w:rsid w:val="00D8364E"/>
    <w:rsid w:val="00D849D5"/>
    <w:rsid w:val="00D84CC7"/>
    <w:rsid w:val="00D85E06"/>
    <w:rsid w:val="00D85E8F"/>
    <w:rsid w:val="00D867D9"/>
    <w:rsid w:val="00D9203A"/>
    <w:rsid w:val="00D92C4A"/>
    <w:rsid w:val="00D932C9"/>
    <w:rsid w:val="00D946F8"/>
    <w:rsid w:val="00D94A7C"/>
    <w:rsid w:val="00D9567D"/>
    <w:rsid w:val="00D95896"/>
    <w:rsid w:val="00D9792E"/>
    <w:rsid w:val="00DA0237"/>
    <w:rsid w:val="00DA1862"/>
    <w:rsid w:val="00DA1D05"/>
    <w:rsid w:val="00DA20BC"/>
    <w:rsid w:val="00DA3111"/>
    <w:rsid w:val="00DA3114"/>
    <w:rsid w:val="00DA35E8"/>
    <w:rsid w:val="00DA3639"/>
    <w:rsid w:val="00DA536E"/>
    <w:rsid w:val="00DA5D20"/>
    <w:rsid w:val="00DA621D"/>
    <w:rsid w:val="00DA6912"/>
    <w:rsid w:val="00DA7150"/>
    <w:rsid w:val="00DB015C"/>
    <w:rsid w:val="00DB05AA"/>
    <w:rsid w:val="00DB0CE3"/>
    <w:rsid w:val="00DB0FA7"/>
    <w:rsid w:val="00DB1549"/>
    <w:rsid w:val="00DB2983"/>
    <w:rsid w:val="00DB4A7E"/>
    <w:rsid w:val="00DB4CBE"/>
    <w:rsid w:val="00DB51C4"/>
    <w:rsid w:val="00DB6DDF"/>
    <w:rsid w:val="00DB71E7"/>
    <w:rsid w:val="00DB73AE"/>
    <w:rsid w:val="00DC0854"/>
    <w:rsid w:val="00DC1257"/>
    <w:rsid w:val="00DC17D9"/>
    <w:rsid w:val="00DC1D09"/>
    <w:rsid w:val="00DC1E98"/>
    <w:rsid w:val="00DC1FAC"/>
    <w:rsid w:val="00DC388B"/>
    <w:rsid w:val="00DC3DC0"/>
    <w:rsid w:val="00DC4267"/>
    <w:rsid w:val="00DC496C"/>
    <w:rsid w:val="00DC5B2B"/>
    <w:rsid w:val="00DC6E9A"/>
    <w:rsid w:val="00DC6F09"/>
    <w:rsid w:val="00DC7BFB"/>
    <w:rsid w:val="00DD0E33"/>
    <w:rsid w:val="00DD1838"/>
    <w:rsid w:val="00DD20F0"/>
    <w:rsid w:val="00DD2D41"/>
    <w:rsid w:val="00DD318D"/>
    <w:rsid w:val="00DD3D43"/>
    <w:rsid w:val="00DD45E7"/>
    <w:rsid w:val="00DD5012"/>
    <w:rsid w:val="00DD5407"/>
    <w:rsid w:val="00DD63C8"/>
    <w:rsid w:val="00DD7A32"/>
    <w:rsid w:val="00DE1370"/>
    <w:rsid w:val="00DE1F24"/>
    <w:rsid w:val="00DE24BC"/>
    <w:rsid w:val="00DE272C"/>
    <w:rsid w:val="00DE2C50"/>
    <w:rsid w:val="00DE64D5"/>
    <w:rsid w:val="00DE7888"/>
    <w:rsid w:val="00DF015D"/>
    <w:rsid w:val="00DF2E12"/>
    <w:rsid w:val="00DF42BC"/>
    <w:rsid w:val="00DF4BE2"/>
    <w:rsid w:val="00DF4D29"/>
    <w:rsid w:val="00DF514A"/>
    <w:rsid w:val="00DF51C4"/>
    <w:rsid w:val="00DF6690"/>
    <w:rsid w:val="00DF6804"/>
    <w:rsid w:val="00DF681F"/>
    <w:rsid w:val="00E00A6F"/>
    <w:rsid w:val="00E00C3A"/>
    <w:rsid w:val="00E00FA0"/>
    <w:rsid w:val="00E01629"/>
    <w:rsid w:val="00E02DF3"/>
    <w:rsid w:val="00E0358D"/>
    <w:rsid w:val="00E03EBF"/>
    <w:rsid w:val="00E04043"/>
    <w:rsid w:val="00E04323"/>
    <w:rsid w:val="00E04630"/>
    <w:rsid w:val="00E05868"/>
    <w:rsid w:val="00E05D83"/>
    <w:rsid w:val="00E0638C"/>
    <w:rsid w:val="00E070A2"/>
    <w:rsid w:val="00E10632"/>
    <w:rsid w:val="00E10F79"/>
    <w:rsid w:val="00E124AA"/>
    <w:rsid w:val="00E13834"/>
    <w:rsid w:val="00E13970"/>
    <w:rsid w:val="00E15A09"/>
    <w:rsid w:val="00E16E23"/>
    <w:rsid w:val="00E16ED5"/>
    <w:rsid w:val="00E20FD0"/>
    <w:rsid w:val="00E211C8"/>
    <w:rsid w:val="00E2325C"/>
    <w:rsid w:val="00E23636"/>
    <w:rsid w:val="00E23F08"/>
    <w:rsid w:val="00E2545B"/>
    <w:rsid w:val="00E2610B"/>
    <w:rsid w:val="00E2656A"/>
    <w:rsid w:val="00E275C0"/>
    <w:rsid w:val="00E27677"/>
    <w:rsid w:val="00E30ACC"/>
    <w:rsid w:val="00E32815"/>
    <w:rsid w:val="00E32955"/>
    <w:rsid w:val="00E32C50"/>
    <w:rsid w:val="00E33114"/>
    <w:rsid w:val="00E33E68"/>
    <w:rsid w:val="00E33E9C"/>
    <w:rsid w:val="00E34579"/>
    <w:rsid w:val="00E34983"/>
    <w:rsid w:val="00E34ADB"/>
    <w:rsid w:val="00E34DF3"/>
    <w:rsid w:val="00E35A64"/>
    <w:rsid w:val="00E36384"/>
    <w:rsid w:val="00E376F3"/>
    <w:rsid w:val="00E37BEE"/>
    <w:rsid w:val="00E37DA5"/>
    <w:rsid w:val="00E37FE6"/>
    <w:rsid w:val="00E412D0"/>
    <w:rsid w:val="00E42338"/>
    <w:rsid w:val="00E423CA"/>
    <w:rsid w:val="00E42F3A"/>
    <w:rsid w:val="00E4312A"/>
    <w:rsid w:val="00E45537"/>
    <w:rsid w:val="00E45AFC"/>
    <w:rsid w:val="00E46289"/>
    <w:rsid w:val="00E5048B"/>
    <w:rsid w:val="00E5057F"/>
    <w:rsid w:val="00E512D3"/>
    <w:rsid w:val="00E53CD2"/>
    <w:rsid w:val="00E54647"/>
    <w:rsid w:val="00E5479E"/>
    <w:rsid w:val="00E56322"/>
    <w:rsid w:val="00E567EC"/>
    <w:rsid w:val="00E571AC"/>
    <w:rsid w:val="00E57808"/>
    <w:rsid w:val="00E60982"/>
    <w:rsid w:val="00E6128B"/>
    <w:rsid w:val="00E62215"/>
    <w:rsid w:val="00E62BA8"/>
    <w:rsid w:val="00E62C62"/>
    <w:rsid w:val="00E63535"/>
    <w:rsid w:val="00E637F0"/>
    <w:rsid w:val="00E63DC6"/>
    <w:rsid w:val="00E64832"/>
    <w:rsid w:val="00E654C1"/>
    <w:rsid w:val="00E65D90"/>
    <w:rsid w:val="00E65D97"/>
    <w:rsid w:val="00E66632"/>
    <w:rsid w:val="00E66D45"/>
    <w:rsid w:val="00E7179F"/>
    <w:rsid w:val="00E72625"/>
    <w:rsid w:val="00E72A5A"/>
    <w:rsid w:val="00E72C83"/>
    <w:rsid w:val="00E72CF2"/>
    <w:rsid w:val="00E73354"/>
    <w:rsid w:val="00E73F77"/>
    <w:rsid w:val="00E74014"/>
    <w:rsid w:val="00E744B0"/>
    <w:rsid w:val="00E75528"/>
    <w:rsid w:val="00E75B71"/>
    <w:rsid w:val="00E771AB"/>
    <w:rsid w:val="00E77F14"/>
    <w:rsid w:val="00E82696"/>
    <w:rsid w:val="00E838B0"/>
    <w:rsid w:val="00E83F7B"/>
    <w:rsid w:val="00E84A3B"/>
    <w:rsid w:val="00E85BCA"/>
    <w:rsid w:val="00E86A18"/>
    <w:rsid w:val="00E876A3"/>
    <w:rsid w:val="00E876D6"/>
    <w:rsid w:val="00E90BBC"/>
    <w:rsid w:val="00E92234"/>
    <w:rsid w:val="00E9242D"/>
    <w:rsid w:val="00E937D2"/>
    <w:rsid w:val="00E94F87"/>
    <w:rsid w:val="00E95003"/>
    <w:rsid w:val="00E9508D"/>
    <w:rsid w:val="00E95484"/>
    <w:rsid w:val="00E9599D"/>
    <w:rsid w:val="00E964B7"/>
    <w:rsid w:val="00E97019"/>
    <w:rsid w:val="00E97C46"/>
    <w:rsid w:val="00EA139E"/>
    <w:rsid w:val="00EA2111"/>
    <w:rsid w:val="00EA24A6"/>
    <w:rsid w:val="00EA26F5"/>
    <w:rsid w:val="00EA5684"/>
    <w:rsid w:val="00EA5973"/>
    <w:rsid w:val="00EA655E"/>
    <w:rsid w:val="00EA672D"/>
    <w:rsid w:val="00EA6780"/>
    <w:rsid w:val="00EA6B4A"/>
    <w:rsid w:val="00EA750C"/>
    <w:rsid w:val="00EA7596"/>
    <w:rsid w:val="00EA7679"/>
    <w:rsid w:val="00EB12E5"/>
    <w:rsid w:val="00EB1885"/>
    <w:rsid w:val="00EB192D"/>
    <w:rsid w:val="00EB1B69"/>
    <w:rsid w:val="00EB2BD6"/>
    <w:rsid w:val="00EB3402"/>
    <w:rsid w:val="00EB34FD"/>
    <w:rsid w:val="00EB47D9"/>
    <w:rsid w:val="00EB50FD"/>
    <w:rsid w:val="00EB5255"/>
    <w:rsid w:val="00EB5C47"/>
    <w:rsid w:val="00EB5DED"/>
    <w:rsid w:val="00EB6BE8"/>
    <w:rsid w:val="00EB6D37"/>
    <w:rsid w:val="00EC2237"/>
    <w:rsid w:val="00EC3AEF"/>
    <w:rsid w:val="00EC4A6D"/>
    <w:rsid w:val="00EC4FB8"/>
    <w:rsid w:val="00EC5C34"/>
    <w:rsid w:val="00EC67B3"/>
    <w:rsid w:val="00EC6E62"/>
    <w:rsid w:val="00ED0639"/>
    <w:rsid w:val="00ED3951"/>
    <w:rsid w:val="00ED59E9"/>
    <w:rsid w:val="00ED6767"/>
    <w:rsid w:val="00ED73F2"/>
    <w:rsid w:val="00ED74E1"/>
    <w:rsid w:val="00EE09F7"/>
    <w:rsid w:val="00EE1509"/>
    <w:rsid w:val="00EE440F"/>
    <w:rsid w:val="00EE4702"/>
    <w:rsid w:val="00EE4703"/>
    <w:rsid w:val="00EE5F51"/>
    <w:rsid w:val="00EE61B4"/>
    <w:rsid w:val="00EE66E5"/>
    <w:rsid w:val="00EE6AA3"/>
    <w:rsid w:val="00EF0FF7"/>
    <w:rsid w:val="00EF156F"/>
    <w:rsid w:val="00EF172E"/>
    <w:rsid w:val="00EF1E12"/>
    <w:rsid w:val="00EF4755"/>
    <w:rsid w:val="00EF4DA3"/>
    <w:rsid w:val="00EF60A1"/>
    <w:rsid w:val="00EF61EE"/>
    <w:rsid w:val="00EF67E5"/>
    <w:rsid w:val="00EF6BA0"/>
    <w:rsid w:val="00EF6D14"/>
    <w:rsid w:val="00EF6D44"/>
    <w:rsid w:val="00EF70F6"/>
    <w:rsid w:val="00EF7135"/>
    <w:rsid w:val="00EF7713"/>
    <w:rsid w:val="00F001A8"/>
    <w:rsid w:val="00F0046C"/>
    <w:rsid w:val="00F01001"/>
    <w:rsid w:val="00F026A6"/>
    <w:rsid w:val="00F02753"/>
    <w:rsid w:val="00F027DB"/>
    <w:rsid w:val="00F03181"/>
    <w:rsid w:val="00F0332D"/>
    <w:rsid w:val="00F03D28"/>
    <w:rsid w:val="00F04F0B"/>
    <w:rsid w:val="00F0508F"/>
    <w:rsid w:val="00F0684F"/>
    <w:rsid w:val="00F06E57"/>
    <w:rsid w:val="00F06EAE"/>
    <w:rsid w:val="00F11FAA"/>
    <w:rsid w:val="00F14A0B"/>
    <w:rsid w:val="00F14A7A"/>
    <w:rsid w:val="00F15F7D"/>
    <w:rsid w:val="00F16B67"/>
    <w:rsid w:val="00F21165"/>
    <w:rsid w:val="00F2159C"/>
    <w:rsid w:val="00F22985"/>
    <w:rsid w:val="00F2313C"/>
    <w:rsid w:val="00F2521E"/>
    <w:rsid w:val="00F253D7"/>
    <w:rsid w:val="00F25E70"/>
    <w:rsid w:val="00F267A9"/>
    <w:rsid w:val="00F27004"/>
    <w:rsid w:val="00F2745A"/>
    <w:rsid w:val="00F3383E"/>
    <w:rsid w:val="00F34C53"/>
    <w:rsid w:val="00F3520E"/>
    <w:rsid w:val="00F35E8F"/>
    <w:rsid w:val="00F36968"/>
    <w:rsid w:val="00F36A6E"/>
    <w:rsid w:val="00F404EF"/>
    <w:rsid w:val="00F439F1"/>
    <w:rsid w:val="00F43BD6"/>
    <w:rsid w:val="00F43F0D"/>
    <w:rsid w:val="00F465A7"/>
    <w:rsid w:val="00F46F74"/>
    <w:rsid w:val="00F50B7C"/>
    <w:rsid w:val="00F51828"/>
    <w:rsid w:val="00F53348"/>
    <w:rsid w:val="00F550E6"/>
    <w:rsid w:val="00F55680"/>
    <w:rsid w:val="00F557D8"/>
    <w:rsid w:val="00F565D4"/>
    <w:rsid w:val="00F5733A"/>
    <w:rsid w:val="00F610AD"/>
    <w:rsid w:val="00F611D2"/>
    <w:rsid w:val="00F63341"/>
    <w:rsid w:val="00F637E8"/>
    <w:rsid w:val="00F64312"/>
    <w:rsid w:val="00F6790F"/>
    <w:rsid w:val="00F706FE"/>
    <w:rsid w:val="00F7251C"/>
    <w:rsid w:val="00F732E0"/>
    <w:rsid w:val="00F74345"/>
    <w:rsid w:val="00F74D95"/>
    <w:rsid w:val="00F74DCF"/>
    <w:rsid w:val="00F754E8"/>
    <w:rsid w:val="00F75A4A"/>
    <w:rsid w:val="00F770A7"/>
    <w:rsid w:val="00F80A0A"/>
    <w:rsid w:val="00F80C34"/>
    <w:rsid w:val="00F81079"/>
    <w:rsid w:val="00F82699"/>
    <w:rsid w:val="00F82B19"/>
    <w:rsid w:val="00F8464A"/>
    <w:rsid w:val="00F856C4"/>
    <w:rsid w:val="00F86983"/>
    <w:rsid w:val="00F86AF7"/>
    <w:rsid w:val="00F918BD"/>
    <w:rsid w:val="00F9212D"/>
    <w:rsid w:val="00F923AD"/>
    <w:rsid w:val="00F93AFD"/>
    <w:rsid w:val="00F94476"/>
    <w:rsid w:val="00F965DA"/>
    <w:rsid w:val="00F9789B"/>
    <w:rsid w:val="00FA09BE"/>
    <w:rsid w:val="00FA0C51"/>
    <w:rsid w:val="00FA13C1"/>
    <w:rsid w:val="00FA1AC7"/>
    <w:rsid w:val="00FA27FF"/>
    <w:rsid w:val="00FA406A"/>
    <w:rsid w:val="00FA5343"/>
    <w:rsid w:val="00FA6434"/>
    <w:rsid w:val="00FA6CAF"/>
    <w:rsid w:val="00FA6F64"/>
    <w:rsid w:val="00FB371D"/>
    <w:rsid w:val="00FB4243"/>
    <w:rsid w:val="00FB503A"/>
    <w:rsid w:val="00FB516C"/>
    <w:rsid w:val="00FB7E5A"/>
    <w:rsid w:val="00FC1370"/>
    <w:rsid w:val="00FC1A26"/>
    <w:rsid w:val="00FC1C59"/>
    <w:rsid w:val="00FC1F98"/>
    <w:rsid w:val="00FC39E4"/>
    <w:rsid w:val="00FC4124"/>
    <w:rsid w:val="00FC4E09"/>
    <w:rsid w:val="00FC587C"/>
    <w:rsid w:val="00FC7898"/>
    <w:rsid w:val="00FD00B9"/>
    <w:rsid w:val="00FD0236"/>
    <w:rsid w:val="00FD0CD8"/>
    <w:rsid w:val="00FD18F4"/>
    <w:rsid w:val="00FD292E"/>
    <w:rsid w:val="00FD39C7"/>
    <w:rsid w:val="00FD39F2"/>
    <w:rsid w:val="00FD54DB"/>
    <w:rsid w:val="00FD5E10"/>
    <w:rsid w:val="00FD619F"/>
    <w:rsid w:val="00FD69B7"/>
    <w:rsid w:val="00FE0C7D"/>
    <w:rsid w:val="00FE110D"/>
    <w:rsid w:val="00FE193D"/>
    <w:rsid w:val="00FE1A2F"/>
    <w:rsid w:val="00FE1EBD"/>
    <w:rsid w:val="00FE3CFA"/>
    <w:rsid w:val="00FE3E18"/>
    <w:rsid w:val="00FE4514"/>
    <w:rsid w:val="00FE48F5"/>
    <w:rsid w:val="00FE4A51"/>
    <w:rsid w:val="00FE4B5D"/>
    <w:rsid w:val="00FE65CB"/>
    <w:rsid w:val="00FE664B"/>
    <w:rsid w:val="00FE7A24"/>
    <w:rsid w:val="00FE7B21"/>
    <w:rsid w:val="00FF019A"/>
    <w:rsid w:val="00FF063C"/>
    <w:rsid w:val="00FF0AEC"/>
    <w:rsid w:val="00FF1257"/>
    <w:rsid w:val="00FF23BD"/>
    <w:rsid w:val="00FF2A4B"/>
    <w:rsid w:val="00FF37BE"/>
    <w:rsid w:val="00FF3D97"/>
    <w:rsid w:val="00FF4ECB"/>
    <w:rsid w:val="00FF5E94"/>
    <w:rsid w:val="00FF7049"/>
    <w:rsid w:val="01290F7E"/>
    <w:rsid w:val="015D1E09"/>
    <w:rsid w:val="02697903"/>
    <w:rsid w:val="02F96569"/>
    <w:rsid w:val="03EA7B21"/>
    <w:rsid w:val="05F83EAE"/>
    <w:rsid w:val="063E7D85"/>
    <w:rsid w:val="07293586"/>
    <w:rsid w:val="07295285"/>
    <w:rsid w:val="07636392"/>
    <w:rsid w:val="07770C56"/>
    <w:rsid w:val="092217DD"/>
    <w:rsid w:val="093A7294"/>
    <w:rsid w:val="0A263993"/>
    <w:rsid w:val="0A2D3AC2"/>
    <w:rsid w:val="0AA755DF"/>
    <w:rsid w:val="0B120D44"/>
    <w:rsid w:val="0BD27BF6"/>
    <w:rsid w:val="0C3B3C7D"/>
    <w:rsid w:val="0CAB2EAE"/>
    <w:rsid w:val="0D621C7D"/>
    <w:rsid w:val="0E73034D"/>
    <w:rsid w:val="0F13775A"/>
    <w:rsid w:val="0F5F45FE"/>
    <w:rsid w:val="0F9A112B"/>
    <w:rsid w:val="106D2F64"/>
    <w:rsid w:val="10B63710"/>
    <w:rsid w:val="10F10820"/>
    <w:rsid w:val="111C2F7A"/>
    <w:rsid w:val="11665CA1"/>
    <w:rsid w:val="13951726"/>
    <w:rsid w:val="14396509"/>
    <w:rsid w:val="14DD2C3C"/>
    <w:rsid w:val="16087E1D"/>
    <w:rsid w:val="17701D14"/>
    <w:rsid w:val="17735226"/>
    <w:rsid w:val="189F624C"/>
    <w:rsid w:val="1A1C66C0"/>
    <w:rsid w:val="1A42393B"/>
    <w:rsid w:val="1AAD45DE"/>
    <w:rsid w:val="1B046F80"/>
    <w:rsid w:val="1B3267B5"/>
    <w:rsid w:val="1B40161D"/>
    <w:rsid w:val="1B441859"/>
    <w:rsid w:val="1B6606B1"/>
    <w:rsid w:val="1C5E7925"/>
    <w:rsid w:val="1CFD070F"/>
    <w:rsid w:val="1D5F6196"/>
    <w:rsid w:val="1D6132A5"/>
    <w:rsid w:val="1D8E56D5"/>
    <w:rsid w:val="1E7A43DA"/>
    <w:rsid w:val="1FE7539E"/>
    <w:rsid w:val="20671BE0"/>
    <w:rsid w:val="20963CB8"/>
    <w:rsid w:val="20A81A1B"/>
    <w:rsid w:val="20B07FB6"/>
    <w:rsid w:val="20B646FB"/>
    <w:rsid w:val="213B74B1"/>
    <w:rsid w:val="215A2310"/>
    <w:rsid w:val="21DE318A"/>
    <w:rsid w:val="21EF5B80"/>
    <w:rsid w:val="22576990"/>
    <w:rsid w:val="22F47480"/>
    <w:rsid w:val="23DE1C48"/>
    <w:rsid w:val="240210CD"/>
    <w:rsid w:val="24BF09F7"/>
    <w:rsid w:val="252D53FE"/>
    <w:rsid w:val="25EC2D81"/>
    <w:rsid w:val="277057A2"/>
    <w:rsid w:val="29206EB8"/>
    <w:rsid w:val="29595666"/>
    <w:rsid w:val="29874881"/>
    <w:rsid w:val="29E325E0"/>
    <w:rsid w:val="2A452503"/>
    <w:rsid w:val="2BA936A8"/>
    <w:rsid w:val="2C315A5A"/>
    <w:rsid w:val="2C4B1C25"/>
    <w:rsid w:val="2D9E56F5"/>
    <w:rsid w:val="2E667F96"/>
    <w:rsid w:val="2E8226AB"/>
    <w:rsid w:val="2FD065E6"/>
    <w:rsid w:val="2FD96870"/>
    <w:rsid w:val="30580BC9"/>
    <w:rsid w:val="311E2ED7"/>
    <w:rsid w:val="315619EE"/>
    <w:rsid w:val="315C449C"/>
    <w:rsid w:val="31B82709"/>
    <w:rsid w:val="31D05482"/>
    <w:rsid w:val="32400B34"/>
    <w:rsid w:val="329E6876"/>
    <w:rsid w:val="333015F2"/>
    <w:rsid w:val="334B6320"/>
    <w:rsid w:val="33D934D4"/>
    <w:rsid w:val="33FE2F6A"/>
    <w:rsid w:val="340E07E5"/>
    <w:rsid w:val="34235BF7"/>
    <w:rsid w:val="358C5FA8"/>
    <w:rsid w:val="35C15DF1"/>
    <w:rsid w:val="36074A7F"/>
    <w:rsid w:val="36923549"/>
    <w:rsid w:val="36B75FBF"/>
    <w:rsid w:val="36BD0C45"/>
    <w:rsid w:val="37E00298"/>
    <w:rsid w:val="38B302F9"/>
    <w:rsid w:val="38F12CD3"/>
    <w:rsid w:val="38F94775"/>
    <w:rsid w:val="392971ED"/>
    <w:rsid w:val="39325651"/>
    <w:rsid w:val="3A872856"/>
    <w:rsid w:val="3B3763D1"/>
    <w:rsid w:val="3C2F6E1E"/>
    <w:rsid w:val="3C4F64BA"/>
    <w:rsid w:val="3CDA245A"/>
    <w:rsid w:val="3D1E06B7"/>
    <w:rsid w:val="3EDA0523"/>
    <w:rsid w:val="407A6407"/>
    <w:rsid w:val="4200449D"/>
    <w:rsid w:val="423A3BCC"/>
    <w:rsid w:val="424E57D2"/>
    <w:rsid w:val="42B26C49"/>
    <w:rsid w:val="433A6FE6"/>
    <w:rsid w:val="43480868"/>
    <w:rsid w:val="4350713C"/>
    <w:rsid w:val="436653E0"/>
    <w:rsid w:val="43C4431A"/>
    <w:rsid w:val="44B951CC"/>
    <w:rsid w:val="44CD14E0"/>
    <w:rsid w:val="44F20B0B"/>
    <w:rsid w:val="452E5F4C"/>
    <w:rsid w:val="45612018"/>
    <w:rsid w:val="458946E9"/>
    <w:rsid w:val="45A47C0E"/>
    <w:rsid w:val="46577FD6"/>
    <w:rsid w:val="46D955A7"/>
    <w:rsid w:val="47133957"/>
    <w:rsid w:val="47A07E0C"/>
    <w:rsid w:val="4870272E"/>
    <w:rsid w:val="49DC7715"/>
    <w:rsid w:val="4A023139"/>
    <w:rsid w:val="4A7B576F"/>
    <w:rsid w:val="4AF561A9"/>
    <w:rsid w:val="4C4A0649"/>
    <w:rsid w:val="4C7E5ECA"/>
    <w:rsid w:val="4C876AA5"/>
    <w:rsid w:val="4D0E00FB"/>
    <w:rsid w:val="4D176606"/>
    <w:rsid w:val="4DEC4FB0"/>
    <w:rsid w:val="4E075D8A"/>
    <w:rsid w:val="4EC00FAD"/>
    <w:rsid w:val="4F9843DC"/>
    <w:rsid w:val="4FC62A8C"/>
    <w:rsid w:val="4FE20F0D"/>
    <w:rsid w:val="4FE51552"/>
    <w:rsid w:val="50504C4B"/>
    <w:rsid w:val="509C6E7C"/>
    <w:rsid w:val="5162104E"/>
    <w:rsid w:val="53A039CC"/>
    <w:rsid w:val="53A1505A"/>
    <w:rsid w:val="54063E08"/>
    <w:rsid w:val="543437E8"/>
    <w:rsid w:val="54F73313"/>
    <w:rsid w:val="54F80955"/>
    <w:rsid w:val="555170A7"/>
    <w:rsid w:val="5587536D"/>
    <w:rsid w:val="559B174B"/>
    <w:rsid w:val="55CE0CF4"/>
    <w:rsid w:val="56B22A9C"/>
    <w:rsid w:val="57B72A76"/>
    <w:rsid w:val="57C3426C"/>
    <w:rsid w:val="57CE1F93"/>
    <w:rsid w:val="588743D1"/>
    <w:rsid w:val="5887701A"/>
    <w:rsid w:val="59C0439F"/>
    <w:rsid w:val="5ABE2233"/>
    <w:rsid w:val="5BDF5D95"/>
    <w:rsid w:val="5BFE7528"/>
    <w:rsid w:val="5E2467F1"/>
    <w:rsid w:val="5F1A2B43"/>
    <w:rsid w:val="5FB837BB"/>
    <w:rsid w:val="60CC405A"/>
    <w:rsid w:val="61E215D8"/>
    <w:rsid w:val="621B3775"/>
    <w:rsid w:val="62364782"/>
    <w:rsid w:val="6394356A"/>
    <w:rsid w:val="63C61B2C"/>
    <w:rsid w:val="63D40BE9"/>
    <w:rsid w:val="64102431"/>
    <w:rsid w:val="64A5243A"/>
    <w:rsid w:val="64F531DE"/>
    <w:rsid w:val="65373578"/>
    <w:rsid w:val="671F124A"/>
    <w:rsid w:val="677A33C6"/>
    <w:rsid w:val="681F6961"/>
    <w:rsid w:val="68610A2F"/>
    <w:rsid w:val="68805514"/>
    <w:rsid w:val="69316E2F"/>
    <w:rsid w:val="694E2071"/>
    <w:rsid w:val="69766163"/>
    <w:rsid w:val="697A3B33"/>
    <w:rsid w:val="69D44760"/>
    <w:rsid w:val="6A520EC7"/>
    <w:rsid w:val="6AF87E20"/>
    <w:rsid w:val="6B322639"/>
    <w:rsid w:val="6C636C38"/>
    <w:rsid w:val="6DB34098"/>
    <w:rsid w:val="6DB545B6"/>
    <w:rsid w:val="6DE02FB4"/>
    <w:rsid w:val="6E514CED"/>
    <w:rsid w:val="6EB563D5"/>
    <w:rsid w:val="6ED92677"/>
    <w:rsid w:val="6F225983"/>
    <w:rsid w:val="6FFC5590"/>
    <w:rsid w:val="706D1DD0"/>
    <w:rsid w:val="70856B87"/>
    <w:rsid w:val="70D527EE"/>
    <w:rsid w:val="715B5300"/>
    <w:rsid w:val="71D27F8A"/>
    <w:rsid w:val="72553024"/>
    <w:rsid w:val="73122968"/>
    <w:rsid w:val="731F5D5E"/>
    <w:rsid w:val="73C51AD5"/>
    <w:rsid w:val="741E793C"/>
    <w:rsid w:val="745E3944"/>
    <w:rsid w:val="7635099D"/>
    <w:rsid w:val="77762421"/>
    <w:rsid w:val="77B56B1F"/>
    <w:rsid w:val="780F09F4"/>
    <w:rsid w:val="78A90480"/>
    <w:rsid w:val="7A364017"/>
    <w:rsid w:val="7A8265E1"/>
    <w:rsid w:val="7B686D42"/>
    <w:rsid w:val="7B841746"/>
    <w:rsid w:val="7C6C5AC7"/>
    <w:rsid w:val="7CC6544B"/>
    <w:rsid w:val="7D0239FF"/>
    <w:rsid w:val="7D5E40CD"/>
    <w:rsid w:val="7DCD56F2"/>
    <w:rsid w:val="7F001CE7"/>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B88DE0C"/>
  <w15:chartTrackingRefBased/>
  <w15:docId w15:val="{EC114BDD-AC17-4647-9CED-8A8DE8F4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qFormat="1"/>
    <w:lsdException w:name="index 2" w:locked="1" w:qFormat="1"/>
    <w:lsdException w:name="index 3" w:locked="1" w:qFormat="1"/>
    <w:lsdException w:name="index 4" w:locked="1" w:qFormat="1"/>
    <w:lsdException w:name="index 5" w:locked="1" w:qFormat="1"/>
    <w:lsdException w:name="index 6" w:locked="1" w:qFormat="1"/>
    <w:lsdException w:name="index 7" w:locked="1" w:qFormat="1"/>
    <w:lsdException w:name="index 8" w:locked="1" w:qFormat="1"/>
    <w:lsdException w:name="index 9" w:locked="1" w:qFormat="1"/>
    <w:lsdException w:name="toc 1" w:locked="1" w:uiPriority="39" w:qFormat="1"/>
    <w:lsdException w:name="toc 2" w:locked="1" w:uiPriority="39" w:qFormat="1"/>
    <w:lsdException w:name="toc 3" w:locked="1" w:qFormat="1"/>
    <w:lsdException w:name="toc 4" w:locked="1" w:qFormat="1"/>
    <w:lsdException w:name="toc 5" w:locked="1" w:qFormat="1"/>
    <w:lsdException w:name="toc 6" w:locked="1" w:qFormat="1"/>
    <w:lsdException w:name="toc 7" w:locked="1" w:qFormat="1"/>
    <w:lsdException w:name="toc 8" w:locked="1" w:qFormat="1"/>
    <w:lsdException w:name="toc 9" w:locked="1" w:qFormat="1"/>
    <w:lsdException w:name="Normal Indent" w:locked="1" w:qFormat="1"/>
    <w:lsdException w:name="footnote text" w:locked="1" w:qFormat="1"/>
    <w:lsdException w:name="annotation text" w:semiHidden="1" w:qFormat="1"/>
    <w:lsdException w:name="header" w:qFormat="1"/>
    <w:lsdException w:name="footer" w:uiPriority="99" w:qFormat="1"/>
    <w:lsdException w:name="index heading" w:locked="1" w:qFormat="1"/>
    <w:lsdException w:name="caption" w:locked="1" w:semiHidden="1" w:unhideWhenUsed="1" w:qFormat="1"/>
    <w:lsdException w:name="table of figures" w:locked="1" w:qFormat="1"/>
    <w:lsdException w:name="envelope address" w:locked="1" w:qFormat="1"/>
    <w:lsdException w:name="envelope return" w:locked="1" w:qFormat="1"/>
    <w:lsdException w:name="footnote reference" w:locked="1"/>
    <w:lsdException w:name="annotation reference" w:semiHidden="1" w:qFormat="1"/>
    <w:lsdException w:name="line number" w:locked="1"/>
    <w:lsdException w:name="page number" w:locked="1" w:qFormat="1"/>
    <w:lsdException w:name="endnote reference" w:locked="1"/>
    <w:lsdException w:name="endnote text" w:locked="1" w:qFormat="1"/>
    <w:lsdException w:name="table of authorities" w:locked="1" w:qFormat="1"/>
    <w:lsdException w:name="macro" w:locked="1" w:qFormat="1"/>
    <w:lsdException w:name="toa heading" w:locked="1" w:qFormat="1"/>
    <w:lsdException w:name="List" w:locked="1" w:qFormat="1"/>
    <w:lsdException w:name="List Bullet" w:locked="1" w:qFormat="1"/>
    <w:lsdException w:name="List Number" w:locked="1" w:qFormat="1"/>
    <w:lsdException w:name="List 2" w:locked="1" w:qFormat="1"/>
    <w:lsdException w:name="List 3" w:locked="1" w:qFormat="1"/>
    <w:lsdException w:name="List 4" w:locked="1" w:qFormat="1"/>
    <w:lsdException w:name="List 5" w:locked="1" w:qFormat="1"/>
    <w:lsdException w:name="List Bullet 2" w:locked="1" w:qFormat="1"/>
    <w:lsdException w:name="List Bullet 3" w:locked="1" w:qFormat="1"/>
    <w:lsdException w:name="List Bullet 4" w:locked="1" w:qFormat="1"/>
    <w:lsdException w:name="List Bullet 5" w:locked="1" w:qFormat="1"/>
    <w:lsdException w:name="List Number 2" w:locked="1" w:qFormat="1"/>
    <w:lsdException w:name="List Number 3" w:locked="1" w:qFormat="1"/>
    <w:lsdException w:name="List Number 4" w:locked="1" w:qFormat="1"/>
    <w:lsdException w:name="List Number 5" w:locked="1" w:qFormat="1"/>
    <w:lsdException w:name="Title" w:locked="1" w:qFormat="1"/>
    <w:lsdException w:name="Closing" w:locked="1" w:qFormat="1"/>
    <w:lsdException w:name="Signature" w:locked="1" w:qFormat="1"/>
    <w:lsdException w:name="Default Paragraph Font" w:semiHidden="1"/>
    <w:lsdException w:name="Body Text" w:qFormat="1"/>
    <w:lsdException w:name="Body Text Indent" w:qFormat="1"/>
    <w:lsdException w:name="List Continue" w:locked="1" w:qFormat="1"/>
    <w:lsdException w:name="List Continue 2" w:locked="1" w:qFormat="1"/>
    <w:lsdException w:name="List Continue 3" w:locked="1" w:qFormat="1"/>
    <w:lsdException w:name="List Continue 4" w:locked="1" w:qFormat="1"/>
    <w:lsdException w:name="List Continue 5" w:locked="1" w:qFormat="1"/>
    <w:lsdException w:name="Message Header" w:locked="1" w:qFormat="1"/>
    <w:lsdException w:name="Subtitle" w:locked="1" w:qFormat="1"/>
    <w:lsdException w:name="Salutation" w:locked="1" w:qFormat="1"/>
    <w:lsdException w:name="Date" w:qFormat="1"/>
    <w:lsdException w:name="Body Text First Indent" w:locked="1" w:qFormat="1"/>
    <w:lsdException w:name="Body Text First Indent 2" w:locked="1" w:qFormat="1"/>
    <w:lsdException w:name="Note Heading" w:locked="1" w:qFormat="1"/>
    <w:lsdException w:name="Body Text 2" w:locked="1" w:uiPriority="99" w:qFormat="1"/>
    <w:lsdException w:name="Body Text 3" w:locked="1" w:qFormat="1"/>
    <w:lsdException w:name="Body Text Indent 2" w:locked="1" w:qFormat="1"/>
    <w:lsdException w:name="Body Text Indent 3" w:locked="1" w:qFormat="1"/>
    <w:lsdException w:name="Block Text" w:locked="1" w:qFormat="1"/>
    <w:lsdException w:name="Hyperlink" w:locked="1" w:uiPriority="99" w:qFormat="1"/>
    <w:lsdException w:name="FollowedHyperlink" w:locked="1" w:qFormat="1"/>
    <w:lsdException w:name="Strong" w:locked="1" w:uiPriority="22" w:qFormat="1"/>
    <w:lsdException w:name="Emphasis" w:locked="1" w:uiPriority="20" w:qFormat="1"/>
    <w:lsdException w:name="Document Map" w:locked="1" w:qFormat="1"/>
    <w:lsdException w:name="Plain Text" w:locked="1" w:qFormat="1"/>
    <w:lsdException w:name="E-mail Signature" w:locked="1" w:qFormat="1"/>
    <w:lsdException w:name="HTML Top of Form" w:semiHidden="1" w:uiPriority="99" w:unhideWhenUsed="1"/>
    <w:lsdException w:name="HTML Bottom of Form" w:semiHidden="1" w:uiPriority="99" w:unhideWhenUsed="1"/>
    <w:lsdException w:name="Normal (Web)" w:qFormat="1"/>
    <w:lsdException w:name="HTML Acronym" w:locked="1"/>
    <w:lsdException w:name="HTML Address" w:locked="1" w:qFormat="1"/>
    <w:lsdException w:name="HTML Cite" w:locked="1"/>
    <w:lsdException w:name="HTML Code" w:locked="1" w:qFormat="1"/>
    <w:lsdException w:name="HTML Definition" w:locked="1" w:qFormat="1"/>
    <w:lsdException w:name="HTML Keyboard" w:locked="1" w:semiHidden="1" w:unhideWhenUsed="1"/>
    <w:lsdException w:name="HTML Preformatted" w:locked="1" w:semiHidden="1" w:unhideWhenUsed="1" w:qFormat="1"/>
    <w:lsdException w:name="HTML Sample" w:locked="1"/>
    <w:lsdException w:name="HTML Typewriter" w:locked="1" w:qFormat="1"/>
    <w:lsdException w:name="HTML Variable" w:locked="1" w:qFormat="1"/>
    <w:lsdException w:name="Normal Table" w:semiHidden="1"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qFormat="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uiPriority="99" w:qFormat="1"/>
    <w:lsdException w:name="Table Theme" w:locked="1" w:semiHidden="1" w:unhideWhenUsed="1" w:qFormat="1"/>
    <w:lsdException w:name="Placeholder Text" w:semiHidden="1"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4">
    <w:name w:val="Normal"/>
    <w:qFormat/>
    <w:rsid w:val="00D227CD"/>
    <w:rPr>
      <w:kern w:val="2"/>
      <w:sz w:val="21"/>
      <w:szCs w:val="24"/>
    </w:rPr>
  </w:style>
  <w:style w:type="paragraph" w:styleId="1">
    <w:name w:val="heading 1"/>
    <w:aliases w:val="h1,1st level,Section Head,l1,H1,H11,H12,H13,H14,H15,H16,H17,PIM 1,Arial 14 Fett,Arial 14 Fett1,Arial 14 Fett2,Head1,一、,Head 1wsa,标题章,标题章 Char Char Char Char,标题 1 Char Char,章标题 1,章节,Otsikko 1,报告书标题 1,-*+,-*+ Char,章标题 1 Char,b1 Char,章标题 Char,Header1"/>
    <w:basedOn w:val="a4"/>
    <w:next w:val="a4"/>
    <w:link w:val="10"/>
    <w:qFormat/>
    <w:locked/>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1">
    <w:name w:val="heading 2"/>
    <w:aliases w:val="节标题 1.1,b2,H2,BSH-2,b2 Char,条标题,1.1标题2,h2,l2,2nd level,Titre2,Header 2,UNDERRUBRIK 1-2,一级节名,章,一级节名1,一级节名2,一级节名3,一级节名11,一级节名4,一级节名12,一级节名5,一级节名13,一级节名6,一级节名14,一级节名7,一级节名15,一级节名8,一级节名9,一级节名16,HD2,Heading 2 Hidden,1.,节,1.1,p2,3号宋体居中行距2倍,（一）,Underrubri"/>
    <w:basedOn w:val="a4"/>
    <w:next w:val="a4"/>
    <w:link w:val="22"/>
    <w:unhideWhenUsed/>
    <w:qFormat/>
    <w:locked/>
    <w:rsid w:val="00A341B2"/>
    <w:pPr>
      <w:keepNext/>
      <w:keepLines/>
      <w:spacing w:before="260" w:after="260" w:line="416" w:lineRule="auto"/>
      <w:outlineLvl w:val="1"/>
    </w:pPr>
    <w:rPr>
      <w:rFonts w:ascii="Calibri Light" w:hAnsi="Calibri Light"/>
      <w:b/>
      <w:bCs/>
      <w:sz w:val="32"/>
      <w:szCs w:val="32"/>
    </w:rPr>
  </w:style>
  <w:style w:type="paragraph" w:styleId="32">
    <w:name w:val="heading 3"/>
    <w:aliases w:val="标题 3 Char Char,标题 3 Char Char Char,条标题1.1.1,BSH-3,b3,W3,段标题,h3,3rd level,l3,CT,一,Re,Head 3 WSA,标题 32,标题 311,Re11,Head 3 WSA11,h311,Re2,Head 3 WSA2,h32,标题 3 Char Char Char Char Char Char Char1,条,标3,3,H3,(C+F3),标题 一,Char1 Char Char,Char1 Ch"/>
    <w:basedOn w:val="a4"/>
    <w:next w:val="a4"/>
    <w:link w:val="33"/>
    <w:qFormat/>
    <w:locked/>
    <w:rsid w:val="0025589B"/>
    <w:pPr>
      <w:keepNext/>
      <w:keepLines/>
      <w:spacing w:before="260" w:after="260" w:line="416" w:lineRule="atLeast"/>
      <w:outlineLvl w:val="2"/>
    </w:pPr>
    <w:rPr>
      <w:b/>
      <w:sz w:val="32"/>
      <w:szCs w:val="20"/>
      <w:lang w:val="x-none" w:eastAsia="x-none"/>
    </w:rPr>
  </w:style>
  <w:style w:type="paragraph" w:styleId="41">
    <w:name w:val="heading 4"/>
    <w:aliases w:val="款标题1.1.1.1,1.1.1.,标题 4 Char Char,China4,?? 4,白鹤滩标题 4,标题 4 Char Char Char Char Char Char Char Char,标题 33,标题 4，1.1.1.1,条标题1.1.1.1,马山4,标题 4XW Char,标题 4XW Char Char,标题 4XW Char Char Char,标题 4XW,标题 41,标题 4 Char Char1,标题 4 Char Char Char,. (A.),1.1.1.1标题"/>
    <w:basedOn w:val="a4"/>
    <w:next w:val="a4"/>
    <w:link w:val="42"/>
    <w:qFormat/>
    <w:locked/>
    <w:rsid w:val="0025589B"/>
    <w:pPr>
      <w:keepNext/>
      <w:keepLines/>
      <w:spacing w:before="280" w:after="290" w:line="372" w:lineRule="auto"/>
      <w:outlineLvl w:val="3"/>
    </w:pPr>
    <w:rPr>
      <w:rFonts w:ascii="Arial" w:eastAsia="黑体" w:hAnsi="Arial"/>
      <w:b/>
      <w:sz w:val="28"/>
      <w:szCs w:val="20"/>
    </w:rPr>
  </w:style>
  <w:style w:type="paragraph" w:styleId="50">
    <w:name w:val="heading 5"/>
    <w:aliases w:val="标题1.1.1.1.1,H5,标题1.1.1.1.1 Char Char Char Char Char,标题1.1.1.1.1 Char,标题 51,标题 51 Char Char,标题 51 Char Char Char Char,标题 51 Char Char Char Char Char,标题 52,标题1.1.1.1.11,标题 511,标题 51 Char Char1,标题1.1.1.1.1 Char1,五,前言,H51,第四层条,法律法规,口,PIM 5,h5,Block Lab"/>
    <w:basedOn w:val="a4"/>
    <w:next w:val="a4"/>
    <w:link w:val="51"/>
    <w:qFormat/>
    <w:locked/>
    <w:rsid w:val="0025589B"/>
    <w:pPr>
      <w:keepNext/>
      <w:keepLines/>
      <w:spacing w:before="280" w:after="290" w:line="372" w:lineRule="auto"/>
      <w:outlineLvl w:val="4"/>
    </w:pPr>
    <w:rPr>
      <w:b/>
      <w:sz w:val="28"/>
      <w:szCs w:val="20"/>
      <w:lang w:val="x-none" w:eastAsia="x-none"/>
    </w:rPr>
  </w:style>
  <w:style w:type="paragraph" w:styleId="6">
    <w:name w:val="heading 6"/>
    <w:aliases w:val="标题1.1.1.1.1.1,图标题,无节,标题8,标题6，6级标题，小四中宋粗，无序号,二级项,标题6，6级标题，小四中宋粗，无序号 Char,目录,标6,H6,标题1.1.1.1.1.1 Char,标题 6表内文字(小四),H61,第五层条,技术文件,标题 6，图标题,表标题1,4号宋体左齐行距1.25倍,四号宋体左齐行距1.25倍,编号正文,Points in Text,款标题"/>
    <w:basedOn w:val="a4"/>
    <w:next w:val="a4"/>
    <w:link w:val="61"/>
    <w:qFormat/>
    <w:locked/>
    <w:rsid w:val="0025589B"/>
    <w:pPr>
      <w:keepNext/>
      <w:keepLines/>
      <w:spacing w:before="240" w:after="64" w:line="320" w:lineRule="atLeast"/>
      <w:outlineLvl w:val="5"/>
    </w:pPr>
    <w:rPr>
      <w:rFonts w:ascii="Arial" w:eastAsia="黑体" w:hAnsi="Arial"/>
      <w:b/>
      <w:sz w:val="24"/>
      <w:szCs w:val="20"/>
      <w:lang w:val="x-none" w:eastAsia="x-none"/>
    </w:rPr>
  </w:style>
  <w:style w:type="paragraph" w:styleId="7">
    <w:name w:val="heading 7"/>
    <w:aliases w:val="标题 7 表,无节条,表格标题1 Char,表格标题1,无节条 Char Char,标7,无级项,项标题(1),标题 7表内5号,H7,H71,项目文件,标题 7表内5号1,标题 7 表1,4号黑体左空2格行距1倍,不用"/>
    <w:basedOn w:val="a4"/>
    <w:next w:val="a4"/>
    <w:link w:val="71"/>
    <w:qFormat/>
    <w:locked/>
    <w:rsid w:val="0025589B"/>
    <w:pPr>
      <w:keepNext/>
      <w:spacing w:line="280" w:lineRule="exact"/>
      <w:jc w:val="center"/>
      <w:outlineLvl w:val="6"/>
    </w:pPr>
    <w:rPr>
      <w:i/>
      <w:sz w:val="18"/>
      <w:szCs w:val="20"/>
      <w:lang w:val="x-none" w:eastAsia="x-none"/>
    </w:rPr>
  </w:style>
  <w:style w:type="paragraph" w:styleId="8">
    <w:name w:val="heading 8"/>
    <w:aliases w:val="无节款,注,目标题 1),图,H8,标注,（A）,标题8--表题,小4号黑体居中行距1倍,图题,Appendix Level 2"/>
    <w:basedOn w:val="a4"/>
    <w:next w:val="a4"/>
    <w:link w:val="81"/>
    <w:qFormat/>
    <w:locked/>
    <w:rsid w:val="0025589B"/>
    <w:pPr>
      <w:keepNext/>
      <w:keepLines/>
      <w:spacing w:before="240" w:after="64" w:line="317" w:lineRule="auto"/>
      <w:outlineLvl w:val="7"/>
    </w:pPr>
    <w:rPr>
      <w:rFonts w:ascii="Arial" w:eastAsia="黑体" w:hAnsi="Arial"/>
      <w:sz w:val="24"/>
      <w:szCs w:val="20"/>
      <w:lang w:val="x-none" w:eastAsia="x-none"/>
    </w:rPr>
  </w:style>
  <w:style w:type="paragraph" w:styleId="9">
    <w:name w:val="heading 9"/>
    <w:aliases w:val="干标题(a),无节项,H9,PIM 9,5号宋体居中,表格内容5号宋体居中,Appendix Level 3,dfgdfg"/>
    <w:basedOn w:val="a4"/>
    <w:next w:val="a4"/>
    <w:link w:val="91"/>
    <w:qFormat/>
    <w:locked/>
    <w:rsid w:val="0025589B"/>
    <w:pPr>
      <w:keepNext/>
      <w:keepLines/>
      <w:spacing w:before="240" w:after="64" w:line="317" w:lineRule="auto"/>
      <w:outlineLvl w:val="8"/>
    </w:pPr>
    <w:rPr>
      <w:rFonts w:ascii="Arial" w:eastAsia="黑体" w:hAnsi="Arial"/>
      <w:sz w:val="28"/>
      <w:szCs w:val="20"/>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annotation reference"/>
    <w:qFormat/>
    <w:rPr>
      <w:sz w:val="21"/>
    </w:rPr>
  </w:style>
  <w:style w:type="character" w:styleId="a9">
    <w:name w:val="page number"/>
    <w:basedOn w:val="a5"/>
    <w:qFormat/>
    <w:locked/>
  </w:style>
  <w:style w:type="character" w:customStyle="1" w:styleId="11">
    <w:name w:val="页脚 字符1"/>
    <w:link w:val="aa"/>
    <w:uiPriority w:val="99"/>
    <w:qFormat/>
    <w:locked/>
    <w:rPr>
      <w:sz w:val="18"/>
    </w:rPr>
  </w:style>
  <w:style w:type="character" w:customStyle="1" w:styleId="12">
    <w:name w:val="日期 字符1"/>
    <w:link w:val="ab"/>
    <w:qFormat/>
    <w:locked/>
    <w:rPr>
      <w:rFonts w:ascii="Times New Roman" w:eastAsia="宋体" w:hAnsi="Times New Roman"/>
      <w:sz w:val="24"/>
    </w:rPr>
  </w:style>
  <w:style w:type="character" w:customStyle="1" w:styleId="ac">
    <w:name w:val="页脚 字符"/>
    <w:basedOn w:val="a5"/>
    <w:uiPriority w:val="99"/>
  </w:style>
  <w:style w:type="character" w:customStyle="1" w:styleId="ad">
    <w:name w:val="普通(网站) 字符"/>
    <w:link w:val="ae"/>
    <w:locked/>
    <w:rPr>
      <w:rFonts w:ascii="宋体" w:eastAsia="宋体" w:hAnsi="宋体"/>
      <w:sz w:val="24"/>
    </w:rPr>
  </w:style>
  <w:style w:type="character" w:customStyle="1" w:styleId="13">
    <w:name w:val="正文文本 字符1"/>
    <w:semiHidden/>
    <w:rPr>
      <w:rFonts w:ascii="Times New Roman" w:eastAsia="宋体" w:hAnsi="Times New Roman"/>
      <w:sz w:val="24"/>
    </w:rPr>
  </w:style>
  <w:style w:type="character" w:customStyle="1" w:styleId="23">
    <w:name w:val="正文文本 字符2"/>
    <w:link w:val="af"/>
    <w:qFormat/>
    <w:locked/>
    <w:rPr>
      <w:sz w:val="18"/>
    </w:rPr>
  </w:style>
  <w:style w:type="character" w:customStyle="1" w:styleId="25">
    <w:name w:val="批注文字 字符2"/>
    <w:link w:val="af0"/>
    <w:qFormat/>
    <w:locked/>
    <w:rPr>
      <w:rFonts w:ascii="Times New Roman" w:eastAsia="宋体" w:hAnsi="Times New Roman"/>
      <w:sz w:val="24"/>
    </w:rPr>
  </w:style>
  <w:style w:type="character" w:customStyle="1" w:styleId="Char">
    <w:name w:val="表格 Char"/>
    <w:aliases w:val="段1 Char1,Body Text(ch) Char1,缩进 Char1,ALT+Z Char1,正文标准 Char1,正文缩进1 Char1,正文2 Char1,正文（首行缩进两字）1 Char1,Normal Indent Char1,Alt+X Char1,网格型 Char,网格型c Char Char,孙普文字 Char,普通文字 Char Char Char Char Char Char, Char Char Char Char Char Char,图表说明 Char"/>
    <w:link w:val="af1"/>
    <w:qFormat/>
    <w:locked/>
    <w:rPr>
      <w:rFonts w:ascii="宋体"/>
      <w:sz w:val="21"/>
    </w:rPr>
  </w:style>
  <w:style w:type="character" w:customStyle="1" w:styleId="af2">
    <w:name w:val="日期 字符"/>
    <w:semiHidden/>
    <w:rPr>
      <w:rFonts w:ascii="Times New Roman" w:eastAsia="宋体" w:hAnsi="Times New Roman"/>
      <w:sz w:val="24"/>
    </w:rPr>
  </w:style>
  <w:style w:type="character" w:customStyle="1" w:styleId="af3">
    <w:name w:val="批注框文本 字符"/>
    <w:link w:val="af4"/>
    <w:qFormat/>
    <w:locked/>
    <w:rPr>
      <w:rFonts w:ascii="Times New Roman" w:eastAsia="宋体" w:hAnsi="Times New Roman"/>
      <w:sz w:val="18"/>
    </w:rPr>
  </w:style>
  <w:style w:type="character" w:customStyle="1" w:styleId="af5">
    <w:name w:val="批注主题 字符"/>
    <w:link w:val="af6"/>
    <w:qFormat/>
    <w:locked/>
    <w:rPr>
      <w:rFonts w:ascii="Times New Roman" w:eastAsia="宋体" w:hAnsi="Times New Roman"/>
      <w:b/>
      <w:kern w:val="2"/>
      <w:sz w:val="24"/>
    </w:rPr>
  </w:style>
  <w:style w:type="character" w:customStyle="1" w:styleId="af7">
    <w:name w:val="页眉 字符"/>
    <w:aliases w:val="even 字符,tt 字符,页眉1 字符,页眉2 字符,页眉zxl 字符,Ò³Ã¼ 字符,奇数页眉 字符,页眉R 字符,h 字符,Header AGT ESIA 字符,Header AGT ESIA  字符,无页眉 字符"/>
    <w:link w:val="af8"/>
    <w:uiPriority w:val="99"/>
    <w:qFormat/>
    <w:locked/>
    <w:rPr>
      <w:sz w:val="18"/>
    </w:rPr>
  </w:style>
  <w:style w:type="character" w:customStyle="1" w:styleId="14">
    <w:name w:val="批注文字 字符1"/>
    <w:semiHidden/>
    <w:rPr>
      <w:rFonts w:ascii="Times New Roman" w:eastAsia="宋体" w:hAnsi="Times New Roman"/>
      <w:sz w:val="24"/>
    </w:rPr>
  </w:style>
  <w:style w:type="character" w:customStyle="1" w:styleId="af9">
    <w:name w:val="正文文本缩进 字符"/>
    <w:aliases w:val="特点标题 字符,正文文字 21 字符,PI 字符,紧缩文字 字符,Body Text 2 字符,Body Text1 字符,仿宋体正文 字符,图表名 字符,表内左齐 字符,正文文字缩进 字符,正文文字( 首段缩进两字） 字符,正文文字缩进2字符 字符,三级正文 字符,正文文字4 字符"/>
    <w:link w:val="afa"/>
    <w:qFormat/>
    <w:locked/>
    <w:rPr>
      <w:rFonts w:ascii="Times New Roman" w:eastAsia="宋体" w:hAnsi="Times New Roman"/>
      <w:sz w:val="24"/>
    </w:rPr>
  </w:style>
  <w:style w:type="paragraph" w:styleId="af8">
    <w:name w:val="header"/>
    <w:aliases w:val="even,tt,页眉1,页眉2,页眉zxl,Ò³Ã¼,奇数页眉,页眉R,h,Header AGT ESIA,Header AGT ESIA ,无页眉"/>
    <w:basedOn w:val="a4"/>
    <w:link w:val="af7"/>
    <w:qFormat/>
    <w:pPr>
      <w:pBdr>
        <w:bottom w:val="single" w:sz="6" w:space="1" w:color="auto"/>
      </w:pBdr>
      <w:tabs>
        <w:tab w:val="center" w:pos="4153"/>
        <w:tab w:val="right" w:pos="8306"/>
      </w:tabs>
      <w:snapToGrid w:val="0"/>
      <w:jc w:val="center"/>
    </w:pPr>
    <w:rPr>
      <w:kern w:val="0"/>
      <w:sz w:val="18"/>
      <w:szCs w:val="20"/>
    </w:rPr>
  </w:style>
  <w:style w:type="paragraph" w:styleId="ae">
    <w:name w:val="Normal (Web)"/>
    <w:basedOn w:val="a4"/>
    <w:link w:val="ad"/>
    <w:qFormat/>
    <w:pPr>
      <w:spacing w:before="100" w:beforeAutospacing="1" w:after="100" w:afterAutospacing="1"/>
    </w:pPr>
    <w:rPr>
      <w:rFonts w:ascii="宋体" w:hAnsi="宋体"/>
      <w:kern w:val="0"/>
      <w:sz w:val="24"/>
      <w:szCs w:val="20"/>
    </w:rPr>
  </w:style>
  <w:style w:type="paragraph" w:styleId="aa">
    <w:name w:val="footer"/>
    <w:basedOn w:val="a4"/>
    <w:link w:val="11"/>
    <w:uiPriority w:val="99"/>
    <w:qFormat/>
    <w:pPr>
      <w:tabs>
        <w:tab w:val="center" w:pos="4153"/>
        <w:tab w:val="right" w:pos="8306"/>
      </w:tabs>
      <w:snapToGrid w:val="0"/>
    </w:pPr>
    <w:rPr>
      <w:kern w:val="0"/>
      <w:sz w:val="18"/>
      <w:szCs w:val="20"/>
    </w:rPr>
  </w:style>
  <w:style w:type="paragraph" w:styleId="af">
    <w:name w:val="Body Text"/>
    <w:basedOn w:val="a4"/>
    <w:link w:val="23"/>
    <w:qFormat/>
    <w:pPr>
      <w:snapToGrid w:val="0"/>
      <w:spacing w:before="60" w:after="160" w:line="259" w:lineRule="auto"/>
      <w:ind w:right="113"/>
    </w:pPr>
    <w:rPr>
      <w:kern w:val="0"/>
      <w:sz w:val="18"/>
      <w:szCs w:val="20"/>
    </w:rPr>
  </w:style>
  <w:style w:type="paragraph" w:styleId="af4">
    <w:name w:val="Balloon Text"/>
    <w:basedOn w:val="a4"/>
    <w:link w:val="af3"/>
    <w:qFormat/>
    <w:rPr>
      <w:kern w:val="0"/>
      <w:sz w:val="18"/>
      <w:szCs w:val="20"/>
    </w:rPr>
  </w:style>
  <w:style w:type="paragraph" w:styleId="af6">
    <w:name w:val="annotation subject"/>
    <w:basedOn w:val="af0"/>
    <w:next w:val="af0"/>
    <w:link w:val="af5"/>
    <w:qFormat/>
    <w:rPr>
      <w:b/>
    </w:rPr>
  </w:style>
  <w:style w:type="paragraph" w:styleId="ab">
    <w:name w:val="Date"/>
    <w:basedOn w:val="a4"/>
    <w:next w:val="a4"/>
    <w:link w:val="12"/>
    <w:qFormat/>
    <w:pPr>
      <w:ind w:leftChars="2500" w:left="100"/>
    </w:pPr>
    <w:rPr>
      <w:kern w:val="0"/>
      <w:sz w:val="24"/>
      <w:szCs w:val="20"/>
    </w:rPr>
  </w:style>
  <w:style w:type="paragraph" w:styleId="af0">
    <w:name w:val="annotation text"/>
    <w:basedOn w:val="a4"/>
    <w:link w:val="25"/>
    <w:qFormat/>
    <w:rPr>
      <w:kern w:val="0"/>
      <w:sz w:val="24"/>
      <w:szCs w:val="20"/>
    </w:rPr>
  </w:style>
  <w:style w:type="paragraph" w:styleId="afa">
    <w:name w:val="Body Text Indent"/>
    <w:aliases w:val="特点标题,正文文字 21,PI,紧缩文字,Body Text 2,Body Text1,仿宋体正文,图表名,表内左齐,正文文字缩进,正文文字( 首段缩进两字）,正文文字缩进2字符,三级正文,正文文字4"/>
    <w:basedOn w:val="a4"/>
    <w:link w:val="af9"/>
    <w:qFormat/>
    <w:pPr>
      <w:spacing w:after="120"/>
      <w:ind w:leftChars="200" w:left="420"/>
    </w:pPr>
    <w:rPr>
      <w:kern w:val="0"/>
      <w:sz w:val="24"/>
      <w:szCs w:val="20"/>
    </w:rPr>
  </w:style>
  <w:style w:type="paragraph" w:customStyle="1" w:styleId="100">
    <w:name w:val="正文_10"/>
    <w:pPr>
      <w:widowControl w:val="0"/>
      <w:jc w:val="both"/>
    </w:pPr>
    <w:rPr>
      <w:kern w:val="2"/>
      <w:sz w:val="21"/>
      <w:szCs w:val="22"/>
    </w:rPr>
  </w:style>
  <w:style w:type="paragraph" w:customStyle="1" w:styleId="26">
    <w:name w:val="普通(网站)2"/>
    <w:basedOn w:val="a4"/>
    <w:qFormat/>
    <w:pPr>
      <w:spacing w:before="100" w:beforeAutospacing="1" w:after="100" w:afterAutospacing="1"/>
    </w:pPr>
    <w:rPr>
      <w:rFonts w:ascii="宋体" w:hAnsi="宋体"/>
      <w:sz w:val="24"/>
      <w:szCs w:val="20"/>
    </w:rPr>
  </w:style>
  <w:style w:type="paragraph" w:customStyle="1" w:styleId="af1">
    <w:name w:val="表格"/>
    <w:aliases w:val="图文"/>
    <w:basedOn w:val="a4"/>
    <w:next w:val="a4"/>
    <w:link w:val="Char"/>
    <w:qFormat/>
    <w:pPr>
      <w:adjustRightInd w:val="0"/>
      <w:snapToGrid w:val="0"/>
      <w:spacing w:beforeLines="10" w:afterLines="10" w:line="259" w:lineRule="auto"/>
      <w:jc w:val="center"/>
    </w:pPr>
    <w:rPr>
      <w:rFonts w:ascii="宋体"/>
      <w:kern w:val="0"/>
      <w:szCs w:val="20"/>
    </w:rPr>
  </w:style>
  <w:style w:type="table" w:styleId="afb">
    <w:name w:val="Table Grid"/>
    <w:aliases w:val="网格型!,(环评报告表）,黄桥表,网格型c,网格型（pxg）,网格型ZHJICIA,专业网格,网格型-中对齐,环评,网格型1,灰度表格,lily 表格,网格型-ld,网格型11,网格型模版,网格型刘,网格型-无边竖线,灰度表格1,灰度表格2,灰度表格11,灰度表格3,灰度表格12,灰度表格4,灰度表格13,灰度表格21,灰度表格111,灰度表格31,灰度表格121,灰度表格5,灰度表格14,灰度表格22,灰度表格112,灰度表格32,灰度表格122,表格虚线,网格型杨,杨"/>
    <w:basedOn w:val="a6"/>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qFormat/>
    <w:rsid w:val="0091003F"/>
    <w:pPr>
      <w:widowControl w:val="0"/>
      <w:autoSpaceDE w:val="0"/>
      <w:autoSpaceDN w:val="0"/>
      <w:adjustRightInd w:val="0"/>
    </w:pPr>
    <w:rPr>
      <w:rFonts w:ascii="宋体" w:cs="宋体"/>
      <w:color w:val="000000"/>
      <w:sz w:val="24"/>
      <w:szCs w:val="24"/>
    </w:rPr>
  </w:style>
  <w:style w:type="character" w:customStyle="1" w:styleId="CharCharCharCharCharCharChar">
    <w:name w:val="Char Char Char Char Char Char Char"/>
    <w:link w:val="CharCharCharCharCharChar"/>
    <w:rsid w:val="00B95AB6"/>
    <w:rPr>
      <w:rFonts w:ascii="宋体" w:hAnsi="宋体" w:cs="宋体"/>
      <w:sz w:val="24"/>
      <w:szCs w:val="24"/>
    </w:rPr>
  </w:style>
  <w:style w:type="paragraph" w:customStyle="1" w:styleId="CharCharCharCharCharChar">
    <w:name w:val="Char Char Char Char Char Char"/>
    <w:basedOn w:val="a4"/>
    <w:link w:val="CharCharCharCharCharCharChar"/>
    <w:rsid w:val="00B95AB6"/>
    <w:pPr>
      <w:spacing w:line="360" w:lineRule="auto"/>
      <w:ind w:firstLineChars="200" w:firstLine="200"/>
    </w:pPr>
    <w:rPr>
      <w:rFonts w:ascii="宋体" w:hAnsi="宋体" w:cs="宋体"/>
      <w:kern w:val="0"/>
      <w:sz w:val="24"/>
    </w:rPr>
  </w:style>
  <w:style w:type="paragraph" w:customStyle="1" w:styleId="Char4">
    <w:name w:val="Char4"/>
    <w:basedOn w:val="a4"/>
    <w:qFormat/>
    <w:rsid w:val="00BD14BB"/>
    <w:pPr>
      <w:spacing w:line="440" w:lineRule="exact"/>
      <w:ind w:firstLineChars="200" w:firstLine="480"/>
    </w:pPr>
    <w:rPr>
      <w:kern w:val="0"/>
      <w:sz w:val="24"/>
    </w:rPr>
  </w:style>
  <w:style w:type="character" w:customStyle="1" w:styleId="DefaultChar">
    <w:name w:val="Default Char"/>
    <w:link w:val="Default"/>
    <w:qFormat/>
    <w:rsid w:val="00683D76"/>
    <w:rPr>
      <w:rFonts w:ascii="宋体" w:cs="宋体"/>
      <w:color w:val="000000"/>
      <w:sz w:val="24"/>
      <w:szCs w:val="24"/>
    </w:rPr>
  </w:style>
  <w:style w:type="character" w:customStyle="1" w:styleId="1CharChar">
    <w:name w:val="1正文 Char Char"/>
    <w:link w:val="15"/>
    <w:qFormat/>
    <w:rsid w:val="00683D76"/>
    <w:rPr>
      <w:bCs/>
      <w:sz w:val="24"/>
      <w:szCs w:val="24"/>
    </w:rPr>
  </w:style>
  <w:style w:type="paragraph" w:customStyle="1" w:styleId="15">
    <w:name w:val="1正文"/>
    <w:basedOn w:val="a4"/>
    <w:link w:val="1CharChar"/>
    <w:qFormat/>
    <w:rsid w:val="00683D76"/>
    <w:pPr>
      <w:spacing w:line="360" w:lineRule="auto"/>
      <w:ind w:firstLineChars="200" w:firstLine="200"/>
    </w:pPr>
    <w:rPr>
      <w:bCs/>
      <w:kern w:val="0"/>
      <w:sz w:val="24"/>
    </w:rPr>
  </w:style>
  <w:style w:type="character" w:customStyle="1" w:styleId="5Char">
    <w:name w:val="样式5 Char"/>
    <w:link w:val="52"/>
    <w:qFormat/>
    <w:rsid w:val="00DD63C8"/>
    <w:rPr>
      <w:kern w:val="2"/>
      <w:sz w:val="24"/>
      <w:szCs w:val="24"/>
    </w:rPr>
  </w:style>
  <w:style w:type="paragraph" w:customStyle="1" w:styleId="52">
    <w:name w:val="样式5"/>
    <w:basedOn w:val="a4"/>
    <w:link w:val="5Char"/>
    <w:qFormat/>
    <w:rsid w:val="00DD63C8"/>
    <w:pPr>
      <w:snapToGrid w:val="0"/>
      <w:spacing w:line="360" w:lineRule="auto"/>
      <w:ind w:firstLine="510"/>
    </w:pPr>
    <w:rPr>
      <w:sz w:val="24"/>
    </w:rPr>
  </w:style>
  <w:style w:type="character" w:customStyle="1" w:styleId="22">
    <w:name w:val="标题 2 字符"/>
    <w:aliases w:val="节标题 1.1 字符,b2 字符,H2 字符,BSH-2 字符,b2 Char 字符,条标题 字符,1.1标题2 字符,h2 字符,l2 字符,2nd level 字符,Titre2 字符,Header 2 字符,UNDERRUBRIK 1-2 字符,一级节名 字符,章 字符,一级节名1 字符,一级节名2 字符,一级节名3 字符,一级节名11 字符,一级节名4 字符,一级节名12 字符,一级节名5 字符,一级节名13 字符,一级节名6 字符,一级节名14 字符,一级节名7 字符"/>
    <w:link w:val="21"/>
    <w:qFormat/>
    <w:rsid w:val="00A341B2"/>
    <w:rPr>
      <w:rFonts w:ascii="Calibri Light" w:eastAsia="宋体" w:hAnsi="Calibri Light" w:cs="Times New Roman"/>
      <w:b/>
      <w:bCs/>
      <w:kern w:val="2"/>
      <w:sz w:val="32"/>
      <w:szCs w:val="32"/>
    </w:rPr>
  </w:style>
  <w:style w:type="character" w:customStyle="1" w:styleId="ourfont31">
    <w:name w:val="ourfont31"/>
    <w:qFormat/>
    <w:rsid w:val="00F8464A"/>
    <w:rPr>
      <w:spacing w:val="20"/>
      <w:sz w:val="21"/>
    </w:rPr>
  </w:style>
  <w:style w:type="character" w:customStyle="1" w:styleId="3Char">
    <w:name w:val="标题 3 Char"/>
    <w:qFormat/>
    <w:rsid w:val="0025589B"/>
    <w:rPr>
      <w:b/>
      <w:bCs/>
      <w:kern w:val="2"/>
      <w:sz w:val="32"/>
      <w:szCs w:val="32"/>
    </w:rPr>
  </w:style>
  <w:style w:type="character" w:customStyle="1" w:styleId="42">
    <w:name w:val="标题 4 字符"/>
    <w:aliases w:val="款标题1.1.1.1 字符,1.1.1. 字符,标题 4 Char Char 字符,China4 字符,?? 4 字符,白鹤滩标题 4 字符,标题 4 Char Char Char Char Char Char Char Char 字符,标题 33 字符,标题 4，1.1.1.1 字符,条标题1.1.1.1 字符,马山4 字符,标题 4XW Char 字符,标题 4XW Char Char 字符,标题 4XW Char Char Char 字符,标题 4XW 字符,标题 41 字符"/>
    <w:link w:val="41"/>
    <w:qFormat/>
    <w:rsid w:val="0025589B"/>
    <w:rPr>
      <w:rFonts w:ascii="Arial" w:eastAsia="黑体" w:hAnsi="Arial"/>
      <w:b/>
      <w:kern w:val="2"/>
      <w:sz w:val="28"/>
    </w:rPr>
  </w:style>
  <w:style w:type="character" w:customStyle="1" w:styleId="51">
    <w:name w:val="标题 5 字符1"/>
    <w:aliases w:val="标题1.1.1.1.1 字符,H5 字符,标题1.1.1.1.1 Char Char Char Char Char 字符,标题1.1.1.1.1 Char 字符,标题 51 字符,标题 51 Char Char 字符,标题 51 Char Char Char Char 字符,标题 51 Char Char Char Char Char 字符,标题 52 字符,标题1.1.1.1.11 字符,标题 511 字符,标题 51 Char Char1 字符,五 字符,前言 字符,H51 字符"/>
    <w:link w:val="50"/>
    <w:qFormat/>
    <w:rsid w:val="0025589B"/>
    <w:rPr>
      <w:b/>
      <w:kern w:val="2"/>
      <w:sz w:val="28"/>
      <w:lang w:val="x-none" w:eastAsia="x-none"/>
    </w:rPr>
  </w:style>
  <w:style w:type="character" w:customStyle="1" w:styleId="61">
    <w:name w:val="标题 6 字符1"/>
    <w:aliases w:val="标题1.1.1.1.1.1 字符,图标题 字符,无节 字符,标题8 字符,标题6，6级标题，小四中宋粗，无序号 字符,二级项 字符,标题6，6级标题，小四中宋粗，无序号 Char 字符,目录 字符,标6 字符,H6 字符,标题1.1.1.1.1.1 Char 字符,标题 6表内文字(小四) 字符,H61 字符,第五层条 字符,技术文件 字符,标题 6，图标题 字符,表标题1 字符,4号宋体左齐行距1.25倍 字符,四号宋体左齐行距1.25倍 字符,编号正文 字符,款标题 字符"/>
    <w:link w:val="6"/>
    <w:qFormat/>
    <w:rsid w:val="0025589B"/>
    <w:rPr>
      <w:rFonts w:ascii="Arial" w:eastAsia="黑体" w:hAnsi="Arial"/>
      <w:b/>
      <w:kern w:val="2"/>
      <w:sz w:val="24"/>
      <w:lang w:val="x-none" w:eastAsia="x-none"/>
    </w:rPr>
  </w:style>
  <w:style w:type="character" w:customStyle="1" w:styleId="71">
    <w:name w:val="标题 7 字符1"/>
    <w:aliases w:val="标题 7 表 字符,无节条 字符,表格标题1 Char 字符,表格标题1 字符,无节条 Char Char 字符,标7 字符,无级项 字符,项标题(1) 字符,标题 7表内5号 字符,H7 字符,H71 字符,项目文件 字符,标题 7表内5号1 字符,标题 7 表1 字符,4号黑体左空2格行距1倍 字符,不用 字符"/>
    <w:link w:val="7"/>
    <w:qFormat/>
    <w:rsid w:val="0025589B"/>
    <w:rPr>
      <w:i/>
      <w:kern w:val="2"/>
      <w:sz w:val="18"/>
      <w:lang w:val="x-none" w:eastAsia="x-none"/>
    </w:rPr>
  </w:style>
  <w:style w:type="character" w:customStyle="1" w:styleId="81">
    <w:name w:val="标题 8 字符1"/>
    <w:aliases w:val="无节款 字符,注 字符,目标题 1) 字符,图 字符,H8 字符,标注 字符,（A） 字符,标题8--表题 字符,小4号黑体居中行距1倍 字符,图题 字符,Appendix Level 2 字符"/>
    <w:link w:val="8"/>
    <w:qFormat/>
    <w:rsid w:val="0025589B"/>
    <w:rPr>
      <w:rFonts w:ascii="Arial" w:eastAsia="黑体" w:hAnsi="Arial"/>
      <w:kern w:val="2"/>
      <w:sz w:val="24"/>
      <w:lang w:val="x-none" w:eastAsia="x-none"/>
    </w:rPr>
  </w:style>
  <w:style w:type="character" w:customStyle="1" w:styleId="91">
    <w:name w:val="标题 9 字符1"/>
    <w:aliases w:val="干标题(a) 字符,无节项 字符,H9 字符,PIM 9 字符,5号宋体居中 字符,表格内容5号宋体居中 字符,Appendix Level 3 字符,dfgdfg 字符"/>
    <w:link w:val="9"/>
    <w:qFormat/>
    <w:rsid w:val="0025589B"/>
    <w:rPr>
      <w:rFonts w:ascii="Arial" w:eastAsia="黑体" w:hAnsi="Arial"/>
      <w:kern w:val="2"/>
      <w:sz w:val="28"/>
      <w:lang w:val="x-none" w:eastAsia="x-none"/>
    </w:rPr>
  </w:style>
  <w:style w:type="character" w:customStyle="1" w:styleId="10">
    <w:name w:val="标题 1 字符"/>
    <w:aliases w:val="h1 字符,1st level 字符,Section Head 字符,l1 字符,H1 字符,H11 字符,H12 字符,H13 字符,H14 字符,H15 字符,H16 字符,H17 字符,PIM 1 字符,Arial 14 Fett 字符,Arial 14 Fett1 字符,Arial 14 Fett2 字符,Head1 字符,一、 字符,Head 1wsa 字符,标题章 字符,标题章 Char Char Char Char 字符,标题 1 Char Char 字符,章节 字符"/>
    <w:link w:val="1"/>
    <w:uiPriority w:val="9"/>
    <w:qFormat/>
    <w:rsid w:val="0025589B"/>
    <w:rPr>
      <w:rFonts w:eastAsia="黑体"/>
      <w:b/>
      <w:bCs/>
      <w:color w:val="000000"/>
      <w:kern w:val="44"/>
      <w:sz w:val="30"/>
      <w:szCs w:val="30"/>
    </w:rPr>
  </w:style>
  <w:style w:type="character" w:customStyle="1" w:styleId="33">
    <w:name w:val="标题 3 字符"/>
    <w:aliases w:val="标题 3 Char Char 字符,标题 3 Char Char Char 字符,条标题1.1.1 字符,BSH-3 字符,b3 字符,W3 字符,段标题 字符,h3 字符,3rd level 字符,l3 字符,CT 字符,一 字符,Re 字符,Head 3 WSA 字符,标题 32 字符,标题 311 字符,Re11 字符,Head 3 WSA11 字符,h311 字符,Re2 字符,Head 3 WSA2 字符,h32 字符,条 字符,标3 字符,3 字符,H3 字符"/>
    <w:link w:val="32"/>
    <w:uiPriority w:val="9"/>
    <w:rsid w:val="0025589B"/>
    <w:rPr>
      <w:b/>
      <w:kern w:val="2"/>
      <w:sz w:val="32"/>
      <w:lang w:val="x-none" w:eastAsia="x-none"/>
    </w:rPr>
  </w:style>
  <w:style w:type="character" w:customStyle="1" w:styleId="CharChar">
    <w:name w:val="款下正文 Char Char"/>
    <w:link w:val="afc"/>
    <w:qFormat/>
    <w:rsid w:val="0025589B"/>
    <w:rPr>
      <w:rFonts w:eastAsia="仿宋_GB2312"/>
      <w:kern w:val="2"/>
      <w:sz w:val="28"/>
    </w:rPr>
  </w:style>
  <w:style w:type="paragraph" w:customStyle="1" w:styleId="afc">
    <w:name w:val="款下正文"/>
    <w:basedOn w:val="a4"/>
    <w:link w:val="CharChar"/>
    <w:qFormat/>
    <w:rsid w:val="0025589B"/>
    <w:pPr>
      <w:spacing w:line="460" w:lineRule="exact"/>
      <w:ind w:firstLine="560"/>
    </w:pPr>
    <w:rPr>
      <w:rFonts w:eastAsia="仿宋_GB2312"/>
      <w:sz w:val="28"/>
      <w:szCs w:val="20"/>
    </w:rPr>
  </w:style>
  <w:style w:type="character" w:styleId="afd">
    <w:name w:val="Subtle Emphasis"/>
    <w:uiPriority w:val="19"/>
    <w:qFormat/>
    <w:rsid w:val="0025589B"/>
    <w:rPr>
      <w:i/>
      <w:color w:val="808080"/>
    </w:rPr>
  </w:style>
  <w:style w:type="character" w:styleId="afe">
    <w:name w:val="FollowedHyperlink"/>
    <w:aliases w:val="已访问的超链接,访问过的超链接1,已访问的超链接1"/>
    <w:qFormat/>
    <w:locked/>
    <w:rsid w:val="0025589B"/>
    <w:rPr>
      <w:color w:val="800080"/>
      <w:u w:val="single"/>
    </w:rPr>
  </w:style>
  <w:style w:type="character" w:customStyle="1" w:styleId="CharChar0">
    <w:name w:val="岳长样式 Char Char"/>
    <w:link w:val="aff"/>
    <w:qFormat/>
    <w:rsid w:val="0025589B"/>
    <w:rPr>
      <w:rFonts w:ascii="仿宋_GB2312" w:eastAsia="仿宋_GB2312"/>
      <w:w w:val="90"/>
      <w:kern w:val="2"/>
      <w:sz w:val="24"/>
    </w:rPr>
  </w:style>
  <w:style w:type="paragraph" w:customStyle="1" w:styleId="aff">
    <w:name w:val="岳长样式"/>
    <w:basedOn w:val="afa"/>
    <w:link w:val="CharChar0"/>
    <w:qFormat/>
    <w:rsid w:val="0025589B"/>
    <w:pPr>
      <w:spacing w:after="0" w:line="288" w:lineRule="auto"/>
      <w:ind w:leftChars="0" w:left="0" w:firstLine="431"/>
    </w:pPr>
    <w:rPr>
      <w:rFonts w:ascii="仿宋_GB2312" w:eastAsia="仿宋_GB2312"/>
      <w:w w:val="90"/>
      <w:kern w:val="2"/>
    </w:rPr>
  </w:style>
  <w:style w:type="character" w:customStyle="1" w:styleId="111111CharChar">
    <w:name w:val="111111正文 Char Char"/>
    <w:link w:val="111111"/>
    <w:qFormat/>
    <w:rsid w:val="0025589B"/>
    <w:rPr>
      <w:kern w:val="2"/>
      <w:sz w:val="24"/>
    </w:rPr>
  </w:style>
  <w:style w:type="paragraph" w:customStyle="1" w:styleId="111111">
    <w:name w:val="111111正文"/>
    <w:basedOn w:val="a4"/>
    <w:link w:val="111111CharChar"/>
    <w:qFormat/>
    <w:rsid w:val="0025589B"/>
    <w:pPr>
      <w:spacing w:line="360" w:lineRule="auto"/>
    </w:pPr>
    <w:rPr>
      <w:sz w:val="24"/>
      <w:szCs w:val="20"/>
    </w:rPr>
  </w:style>
  <w:style w:type="character" w:customStyle="1" w:styleId="1CharChar0">
    <w:name w:val="正文样式1 Char Char"/>
    <w:qFormat/>
    <w:rsid w:val="0025589B"/>
    <w:rPr>
      <w:rFonts w:ascii="宋体" w:eastAsia="宋体"/>
      <w:kern w:val="2"/>
      <w:sz w:val="24"/>
      <w:lang w:val="en-US" w:eastAsia="zh-CN"/>
    </w:rPr>
  </w:style>
  <w:style w:type="character" w:customStyle="1" w:styleId="34">
    <w:name w:val="正文文本 3 字符"/>
    <w:link w:val="35"/>
    <w:qFormat/>
    <w:rsid w:val="0025589B"/>
    <w:rPr>
      <w:kern w:val="2"/>
      <w:sz w:val="16"/>
    </w:rPr>
  </w:style>
  <w:style w:type="paragraph" w:styleId="35">
    <w:name w:val="Body Text 3"/>
    <w:basedOn w:val="a4"/>
    <w:link w:val="34"/>
    <w:qFormat/>
    <w:locked/>
    <w:rsid w:val="0025589B"/>
    <w:pPr>
      <w:spacing w:after="120"/>
    </w:pPr>
    <w:rPr>
      <w:sz w:val="16"/>
      <w:szCs w:val="20"/>
    </w:rPr>
  </w:style>
  <w:style w:type="character" w:customStyle="1" w:styleId="3Char1">
    <w:name w:val="正文文本 3 Char1"/>
    <w:uiPriority w:val="99"/>
    <w:qFormat/>
    <w:rsid w:val="0025589B"/>
    <w:rPr>
      <w:kern w:val="2"/>
      <w:sz w:val="16"/>
      <w:szCs w:val="16"/>
    </w:rPr>
  </w:style>
  <w:style w:type="character" w:styleId="aff0">
    <w:name w:val="Strong"/>
    <w:uiPriority w:val="22"/>
    <w:qFormat/>
    <w:locked/>
    <w:rsid w:val="0025589B"/>
    <w:rPr>
      <w:b/>
    </w:rPr>
  </w:style>
  <w:style w:type="character" w:customStyle="1" w:styleId="xxxxxxxxCharChar">
    <w:name w:val="表文字xxxxxxxx Char Char"/>
    <w:link w:val="xxxxxxxx"/>
    <w:qFormat/>
    <w:rsid w:val="0025589B"/>
    <w:rPr>
      <w:kern w:val="2"/>
      <w:sz w:val="21"/>
    </w:rPr>
  </w:style>
  <w:style w:type="paragraph" w:customStyle="1" w:styleId="xxxxxxxx">
    <w:name w:val="表文字xxxxxxxx"/>
    <w:basedOn w:val="a4"/>
    <w:link w:val="xxxxxxxxCharChar"/>
    <w:qFormat/>
    <w:rsid w:val="0025589B"/>
    <w:pPr>
      <w:topLinePunct/>
      <w:adjustRightInd w:val="0"/>
      <w:spacing w:line="360" w:lineRule="exact"/>
      <w:jc w:val="center"/>
      <w:textAlignment w:val="baseline"/>
    </w:pPr>
    <w:rPr>
      <w:szCs w:val="20"/>
    </w:rPr>
  </w:style>
  <w:style w:type="character" w:customStyle="1" w:styleId="xl35CharChar">
    <w:name w:val="xl35 Char Char"/>
    <w:link w:val="xl35"/>
    <w:qFormat/>
    <w:rsid w:val="0025589B"/>
    <w:rPr>
      <w:rFonts w:ascii="Arial Unicode MS" w:eastAsia="Arial Unicode MS" w:hAnsi="Arial Unicode MS"/>
      <w:sz w:val="24"/>
    </w:rPr>
  </w:style>
  <w:style w:type="paragraph" w:customStyle="1" w:styleId="xl35">
    <w:name w:val="xl35"/>
    <w:basedOn w:val="a4"/>
    <w:link w:val="xl35CharChar"/>
    <w:qFormat/>
    <w:rsid w:val="0025589B"/>
    <w:pPr>
      <w:spacing w:before="100" w:beforeAutospacing="1" w:after="100" w:afterAutospacing="1"/>
      <w:jc w:val="center"/>
      <w:textAlignment w:val="center"/>
    </w:pPr>
    <w:rPr>
      <w:rFonts w:ascii="Arial Unicode MS" w:eastAsia="Arial Unicode MS" w:hAnsi="Arial Unicode MS"/>
      <w:kern w:val="0"/>
      <w:sz w:val="24"/>
      <w:szCs w:val="20"/>
    </w:rPr>
  </w:style>
  <w:style w:type="character" w:customStyle="1" w:styleId="CharChar1">
    <w:name w:val="我的正文 Char Char"/>
    <w:link w:val="aff1"/>
    <w:qFormat/>
    <w:rsid w:val="0025589B"/>
    <w:rPr>
      <w:kern w:val="2"/>
      <w:sz w:val="24"/>
    </w:rPr>
  </w:style>
  <w:style w:type="paragraph" w:customStyle="1" w:styleId="aff1">
    <w:name w:val="我的正文"/>
    <w:basedOn w:val="a4"/>
    <w:link w:val="CharChar1"/>
    <w:qFormat/>
    <w:rsid w:val="0025589B"/>
    <w:pPr>
      <w:spacing w:line="360" w:lineRule="auto"/>
      <w:ind w:firstLine="480"/>
    </w:pPr>
    <w:rPr>
      <w:sz w:val="24"/>
      <w:szCs w:val="20"/>
    </w:rPr>
  </w:style>
  <w:style w:type="character" w:customStyle="1" w:styleId="CharChar2">
    <w:name w:val="（一）楷体 Char Char"/>
    <w:link w:val="aff2"/>
    <w:qFormat/>
    <w:rsid w:val="0025589B"/>
    <w:rPr>
      <w:rFonts w:ascii="楷体_GB2312" w:eastAsia="楷体_GB2312" w:hAnsi="宋体"/>
      <w:b/>
      <w:kern w:val="28"/>
      <w:sz w:val="28"/>
    </w:rPr>
  </w:style>
  <w:style w:type="paragraph" w:customStyle="1" w:styleId="aff2">
    <w:name w:val="（一）楷体"/>
    <w:basedOn w:val="a4"/>
    <w:link w:val="CharChar2"/>
    <w:qFormat/>
    <w:rsid w:val="0025589B"/>
    <w:pPr>
      <w:outlineLvl w:val="2"/>
    </w:pPr>
    <w:rPr>
      <w:rFonts w:ascii="楷体_GB2312" w:eastAsia="楷体_GB2312" w:hAnsi="宋体"/>
      <w:b/>
      <w:kern w:val="28"/>
      <w:sz w:val="28"/>
      <w:szCs w:val="20"/>
    </w:rPr>
  </w:style>
  <w:style w:type="character" w:customStyle="1" w:styleId="2CharChar">
    <w:name w:val="正文2 Char Char"/>
    <w:link w:val="27"/>
    <w:qFormat/>
    <w:rsid w:val="0025589B"/>
    <w:rPr>
      <w:rFonts w:ascii="宋体" w:hAnsi="宋体"/>
      <w:kern w:val="2"/>
      <w:sz w:val="24"/>
    </w:rPr>
  </w:style>
  <w:style w:type="paragraph" w:customStyle="1" w:styleId="27">
    <w:name w:val="正文2"/>
    <w:basedOn w:val="a4"/>
    <w:link w:val="2CharChar"/>
    <w:qFormat/>
    <w:rsid w:val="0025589B"/>
    <w:pPr>
      <w:spacing w:line="360" w:lineRule="auto"/>
      <w:ind w:firstLine="480"/>
    </w:pPr>
    <w:rPr>
      <w:rFonts w:ascii="宋体" w:hAnsi="宋体"/>
      <w:sz w:val="24"/>
      <w:szCs w:val="20"/>
    </w:rPr>
  </w:style>
  <w:style w:type="character" w:customStyle="1" w:styleId="CharChar3">
    <w:name w:val="新正文 Char Char"/>
    <w:link w:val="aff3"/>
    <w:qFormat/>
    <w:rsid w:val="0025589B"/>
    <w:rPr>
      <w:kern w:val="2"/>
      <w:sz w:val="24"/>
      <w:lang w:val="zh-CN"/>
    </w:rPr>
  </w:style>
  <w:style w:type="paragraph" w:customStyle="1" w:styleId="aff3">
    <w:name w:val="新正文"/>
    <w:basedOn w:val="a4"/>
    <w:link w:val="CharChar3"/>
    <w:qFormat/>
    <w:rsid w:val="0025589B"/>
    <w:pPr>
      <w:topLinePunct/>
      <w:spacing w:line="360" w:lineRule="auto"/>
    </w:pPr>
    <w:rPr>
      <w:sz w:val="24"/>
      <w:szCs w:val="20"/>
      <w:lang w:val="zh-CN"/>
    </w:rPr>
  </w:style>
  <w:style w:type="character" w:styleId="aff4">
    <w:name w:val="Emphasis"/>
    <w:uiPriority w:val="20"/>
    <w:qFormat/>
    <w:locked/>
    <w:rsid w:val="0025589B"/>
    <w:rPr>
      <w:i/>
    </w:rPr>
  </w:style>
  <w:style w:type="character" w:customStyle="1" w:styleId="r1">
    <w:name w:val="r1"/>
    <w:qFormat/>
    <w:rsid w:val="0025589B"/>
    <w:rPr>
      <w:spacing w:val="300"/>
      <w:sz w:val="20"/>
    </w:rPr>
  </w:style>
  <w:style w:type="character" w:styleId="aff5">
    <w:name w:val="Hyperlink"/>
    <w:uiPriority w:val="99"/>
    <w:qFormat/>
    <w:locked/>
    <w:rsid w:val="0025589B"/>
    <w:rPr>
      <w:color w:val="0000FF"/>
      <w:u w:val="single"/>
    </w:rPr>
  </w:style>
  <w:style w:type="character" w:customStyle="1" w:styleId="1CharChar1">
    <w:name w:val="样式 标题 1 + 宋体 小四 加粗 Char Char"/>
    <w:link w:val="16"/>
    <w:qFormat/>
    <w:rsid w:val="0025589B"/>
    <w:rPr>
      <w:rFonts w:ascii="黑体" w:eastAsia="黑体"/>
      <w:b/>
      <w:kern w:val="2"/>
      <w:sz w:val="28"/>
    </w:rPr>
  </w:style>
  <w:style w:type="paragraph" w:customStyle="1" w:styleId="16">
    <w:name w:val="样式 标题 1 + 宋体 小四 加粗"/>
    <w:basedOn w:val="1"/>
    <w:link w:val="1CharChar1"/>
    <w:qFormat/>
    <w:rsid w:val="0025589B"/>
    <w:pPr>
      <w:overflowPunct/>
      <w:snapToGrid/>
      <w:spacing w:before="180" w:after="180" w:line="240" w:lineRule="auto"/>
      <w:ind w:left="0" w:firstLine="0"/>
    </w:pPr>
    <w:rPr>
      <w:rFonts w:ascii="黑体"/>
      <w:bCs w:val="0"/>
      <w:color w:val="auto"/>
      <w:kern w:val="2"/>
      <w:sz w:val="28"/>
      <w:szCs w:val="20"/>
    </w:rPr>
  </w:style>
  <w:style w:type="character" w:customStyle="1" w:styleId="javascript">
    <w:name w:val="javascript"/>
    <w:qFormat/>
    <w:rsid w:val="0025589B"/>
  </w:style>
  <w:style w:type="character" w:customStyle="1" w:styleId="CharChar4">
    <w:name w:val="表头 Char Char"/>
    <w:link w:val="aff6"/>
    <w:qFormat/>
    <w:rsid w:val="0025589B"/>
    <w:rPr>
      <w:rFonts w:ascii="黑体" w:eastAsia="黑体"/>
      <w:b/>
      <w:kern w:val="2"/>
      <w:sz w:val="24"/>
    </w:rPr>
  </w:style>
  <w:style w:type="paragraph" w:customStyle="1" w:styleId="aff6">
    <w:name w:val="表头"/>
    <w:aliases w:val="无间隔（表头）,无间隔2"/>
    <w:basedOn w:val="a4"/>
    <w:link w:val="CharChar4"/>
    <w:qFormat/>
    <w:rsid w:val="0025589B"/>
    <w:pPr>
      <w:jc w:val="center"/>
    </w:pPr>
    <w:rPr>
      <w:rFonts w:ascii="黑体" w:eastAsia="黑体"/>
      <w:b/>
      <w:sz w:val="24"/>
      <w:szCs w:val="20"/>
    </w:rPr>
  </w:style>
  <w:style w:type="character" w:customStyle="1" w:styleId="CharChar5">
    <w:name w:val="表格 Char Char"/>
    <w:qFormat/>
    <w:rsid w:val="0025589B"/>
    <w:rPr>
      <w:rFonts w:eastAsia="宋体"/>
      <w:kern w:val="2"/>
      <w:sz w:val="21"/>
      <w:lang w:val="en-US" w:eastAsia="zh-CN"/>
    </w:rPr>
  </w:style>
  <w:style w:type="character" w:customStyle="1" w:styleId="CharChar6">
    <w:name w:val="表格，五宋 Char Char"/>
    <w:link w:val="aff7"/>
    <w:qFormat/>
    <w:rsid w:val="0025589B"/>
    <w:rPr>
      <w:sz w:val="21"/>
      <w:lang w:val="en-US" w:eastAsia="zh-CN"/>
    </w:rPr>
  </w:style>
  <w:style w:type="paragraph" w:customStyle="1" w:styleId="aff7">
    <w:name w:val="表格，五宋"/>
    <w:link w:val="CharChar6"/>
    <w:qFormat/>
    <w:rsid w:val="0025589B"/>
    <w:pPr>
      <w:keepNext/>
      <w:widowControl w:val="0"/>
      <w:adjustRightInd w:val="0"/>
      <w:spacing w:line="360" w:lineRule="exact"/>
      <w:jc w:val="both"/>
    </w:pPr>
    <w:rPr>
      <w:sz w:val="21"/>
    </w:rPr>
  </w:style>
  <w:style w:type="character" w:customStyle="1" w:styleId="1Char1CharChar">
    <w:name w:val="标题 1 Char1 Char Char"/>
    <w:qFormat/>
    <w:rsid w:val="0025589B"/>
    <w:rPr>
      <w:rFonts w:eastAsia="宋体"/>
      <w:b/>
      <w:kern w:val="44"/>
      <w:sz w:val="44"/>
      <w:lang w:val="en-US" w:eastAsia="zh-CN"/>
    </w:rPr>
  </w:style>
  <w:style w:type="character" w:customStyle="1" w:styleId="4Char1">
    <w:name w:val="正文缩进4 Char1"/>
    <w:aliases w:val="正文缩进11 Char1,正文（首行缩进两字） Char11 Char1,正文（首行缩进两字） Char3 Char1,正文缩进2 Char Char Char Char Char1 Char1,正文缩进2 Char Char Char1 Char1,正文缩进31 Char1,正文（首行缩进两字）11 Char1,正文缩进2 Char Char1 Char1 Char1,正文缩进2 Char Char2 Char1,正文缩进1 Char,正文（首行缩进两字） Char1 Cha"/>
    <w:qFormat/>
    <w:rsid w:val="0025589B"/>
    <w:rPr>
      <w:rFonts w:eastAsia="宋体"/>
      <w:kern w:val="2"/>
      <w:sz w:val="24"/>
      <w:lang w:val="en-US" w:eastAsia="zh-CN"/>
    </w:rPr>
  </w:style>
  <w:style w:type="character" w:customStyle="1" w:styleId="140">
    <w:name w:val="14"/>
    <w:qFormat/>
    <w:rsid w:val="0025589B"/>
  </w:style>
  <w:style w:type="character" w:customStyle="1" w:styleId="Char1">
    <w:name w:val="页脚 Char1"/>
    <w:qFormat/>
    <w:rsid w:val="0025589B"/>
    <w:rPr>
      <w:rFonts w:ascii="宋体" w:hAnsi="宋体"/>
      <w:spacing w:val="5"/>
      <w:kern w:val="2"/>
      <w:sz w:val="18"/>
      <w:lang w:val="en-US" w:eastAsia="zh-CN"/>
    </w:rPr>
  </w:style>
  <w:style w:type="character" w:customStyle="1" w:styleId="Char10">
    <w:name w:val="表文字 Char1"/>
    <w:link w:val="aff8"/>
    <w:qFormat/>
    <w:rsid w:val="0025589B"/>
    <w:rPr>
      <w:kern w:val="2"/>
      <w:sz w:val="21"/>
    </w:rPr>
  </w:style>
  <w:style w:type="paragraph" w:customStyle="1" w:styleId="aff8">
    <w:name w:val="表文字"/>
    <w:basedOn w:val="a4"/>
    <w:link w:val="Char10"/>
    <w:qFormat/>
    <w:rsid w:val="0025589B"/>
    <w:pPr>
      <w:topLinePunct/>
      <w:adjustRightInd w:val="0"/>
      <w:spacing w:line="240" w:lineRule="exact"/>
      <w:textAlignment w:val="baseline"/>
    </w:pPr>
    <w:rPr>
      <w:szCs w:val="20"/>
    </w:rPr>
  </w:style>
  <w:style w:type="character" w:customStyle="1" w:styleId="Char11">
    <w:name w:val="正文（首行缩进） Char1"/>
    <w:link w:val="aff9"/>
    <w:qFormat/>
    <w:rsid w:val="0025589B"/>
    <w:rPr>
      <w:snapToGrid w:val="0"/>
      <w:sz w:val="24"/>
    </w:rPr>
  </w:style>
  <w:style w:type="paragraph" w:customStyle="1" w:styleId="aff9">
    <w:name w:val="正文（首行缩进）"/>
    <w:basedOn w:val="a4"/>
    <w:link w:val="Char11"/>
    <w:qFormat/>
    <w:rsid w:val="0025589B"/>
    <w:pPr>
      <w:overflowPunct w:val="0"/>
      <w:topLinePunct/>
      <w:autoSpaceDE w:val="0"/>
      <w:autoSpaceDN w:val="0"/>
      <w:adjustRightInd w:val="0"/>
      <w:snapToGrid w:val="0"/>
      <w:spacing w:line="360" w:lineRule="auto"/>
      <w:textAlignment w:val="baseline"/>
    </w:pPr>
    <w:rPr>
      <w:snapToGrid w:val="0"/>
      <w:kern w:val="0"/>
      <w:sz w:val="24"/>
      <w:szCs w:val="20"/>
    </w:rPr>
  </w:style>
  <w:style w:type="character" w:customStyle="1" w:styleId="15Char">
    <w:name w:val="普通文字 + 行距: 1.5 倍行距 Char"/>
    <w:aliases w:val="首行缩进:  1.96 字符 Char,表内文字 Char,普通文字 Char Char Char Char Char Char Char Char Char Char Char Char Char Char Char Char Char Char Char,纯文本 Char Char Char Char Char Char, Char Char Char Char Char Char Char, Char Ch Char Char,普通 Char"/>
    <w:qFormat/>
    <w:rsid w:val="0025589B"/>
    <w:rPr>
      <w:rFonts w:ascii="宋体" w:eastAsia="宋体" w:hAnsi="Courier New"/>
      <w:spacing w:val="5"/>
      <w:kern w:val="2"/>
      <w:sz w:val="25"/>
      <w:lang w:val="en-US" w:eastAsia="zh-CN"/>
    </w:rPr>
  </w:style>
  <w:style w:type="character" w:customStyle="1" w:styleId="affa">
    <w:name w:val="标题 字符"/>
    <w:link w:val="affb"/>
    <w:qFormat/>
    <w:rsid w:val="0025589B"/>
    <w:rPr>
      <w:rFonts w:ascii="Arial" w:eastAsia="黑体" w:hAnsi="Arial"/>
      <w:b/>
      <w:kern w:val="2"/>
      <w:sz w:val="28"/>
    </w:rPr>
  </w:style>
  <w:style w:type="paragraph" w:styleId="affb">
    <w:name w:val="Title"/>
    <w:basedOn w:val="a4"/>
    <w:link w:val="affa"/>
    <w:qFormat/>
    <w:locked/>
    <w:rsid w:val="0025589B"/>
    <w:pPr>
      <w:spacing w:before="480" w:after="240"/>
      <w:jc w:val="center"/>
      <w:outlineLvl w:val="0"/>
    </w:pPr>
    <w:rPr>
      <w:rFonts w:ascii="Arial" w:eastAsia="黑体" w:hAnsi="Arial"/>
      <w:b/>
      <w:sz w:val="28"/>
      <w:szCs w:val="20"/>
    </w:rPr>
  </w:style>
  <w:style w:type="character" w:customStyle="1" w:styleId="Char12">
    <w:name w:val="标题 Char1"/>
    <w:uiPriority w:val="10"/>
    <w:qFormat/>
    <w:rsid w:val="0025589B"/>
    <w:rPr>
      <w:rFonts w:ascii="Calibri Light" w:hAnsi="Calibri Light" w:cs="Times New Roman"/>
      <w:b/>
      <w:bCs/>
      <w:kern w:val="2"/>
      <w:sz w:val="32"/>
      <w:szCs w:val="32"/>
    </w:rPr>
  </w:style>
  <w:style w:type="character" w:customStyle="1" w:styleId="affc">
    <w:name w:val="正文缩进 字符"/>
    <w:aliases w:val="正文（首行缩进两字） Char 字符,特点 字符,表正文 字符,正文非缩进 字符,Alt+X 字符,mr正文缩进 字符,段1 字符,正文不缩进 字符,标题4 Char Char Char 字符,标题4 Char 字符,正文缩进 Char Char 字符,正文缩进 Char Char Char 字符,正文（首行缩进两字） Char Char 字符,正文（首行缩进两字） Char Char Char Char Char Char 字符,正文（首行缩进两字）1 字符,四 字符"/>
    <w:link w:val="affd"/>
    <w:qFormat/>
    <w:rsid w:val="0025589B"/>
    <w:rPr>
      <w:kern w:val="2"/>
      <w:sz w:val="21"/>
    </w:rPr>
  </w:style>
  <w:style w:type="paragraph" w:styleId="affd">
    <w:name w:val="Normal Indent"/>
    <w:aliases w:val="正文（首行缩进两字） Char,特点,表正文,正文非缩进,Alt+X,mr正文缩进,段1,正文不缩进,标题4 Char Char Char,标题4 Char,正文缩进 Char Char,正文缩进 Char Char Char,正文（首行缩进两字） Char Char,正文（首行缩进两字） Char Char Char Char Char Char,正文（首行缩进两字）1,正文缩进 Char Char1,正文缩进 Char Char Char1,正文（首行缩进两字） Char Char1,四"/>
    <w:basedOn w:val="a4"/>
    <w:link w:val="affc"/>
    <w:qFormat/>
    <w:locked/>
    <w:rsid w:val="0025589B"/>
    <w:pPr>
      <w:ind w:firstLine="420"/>
    </w:pPr>
    <w:rPr>
      <w:szCs w:val="20"/>
    </w:rPr>
  </w:style>
  <w:style w:type="character" w:customStyle="1" w:styleId="CharChar10">
    <w:name w:val="Char Char1"/>
    <w:qFormat/>
    <w:rsid w:val="0025589B"/>
    <w:rPr>
      <w:rFonts w:ascii="宋体" w:eastAsia="宋体" w:hAnsi="Courier New"/>
      <w:kern w:val="2"/>
      <w:sz w:val="21"/>
      <w:lang w:val="en-US" w:eastAsia="zh-CN"/>
    </w:rPr>
  </w:style>
  <w:style w:type="character" w:customStyle="1" w:styleId="2CharCharCharCharCharCharCharCharCharCharCharCharCharCharCharCharCharCharChar">
    <w:name w:val="标题 2 Char Char Char Char Char Char Char Char Char Char Char Char Char Char Char Char Char Char Char"/>
    <w:qFormat/>
    <w:rsid w:val="0025589B"/>
    <w:rPr>
      <w:rFonts w:ascii="Arial" w:eastAsia="黑体" w:hAnsi="Arial"/>
      <w:b/>
      <w:kern w:val="2"/>
      <w:sz w:val="32"/>
      <w:lang w:val="en-US" w:eastAsia="zh-CN"/>
    </w:rPr>
  </w:style>
  <w:style w:type="character" w:customStyle="1" w:styleId="2CharChar0">
    <w:name w:val="标题样式2 Char Char"/>
    <w:link w:val="28"/>
    <w:qFormat/>
    <w:rsid w:val="0025589B"/>
    <w:rPr>
      <w:rFonts w:ascii="黑体" w:eastAsia="黑体" w:hAnsi="Arial"/>
      <w:b/>
      <w:sz w:val="24"/>
    </w:rPr>
  </w:style>
  <w:style w:type="paragraph" w:customStyle="1" w:styleId="28">
    <w:name w:val="标题样式2"/>
    <w:basedOn w:val="21"/>
    <w:link w:val="2CharChar0"/>
    <w:qFormat/>
    <w:rsid w:val="0025589B"/>
    <w:pPr>
      <w:adjustRightInd w:val="0"/>
      <w:spacing w:before="0" w:after="0" w:line="360" w:lineRule="auto"/>
      <w:textAlignment w:val="baseline"/>
    </w:pPr>
    <w:rPr>
      <w:rFonts w:ascii="黑体" w:eastAsia="黑体" w:hAnsi="Arial"/>
      <w:bCs w:val="0"/>
      <w:kern w:val="0"/>
      <w:sz w:val="24"/>
      <w:szCs w:val="20"/>
    </w:rPr>
  </w:style>
  <w:style w:type="character" w:customStyle="1" w:styleId="17">
    <w:name w:val="纯文本 字符1"/>
    <w:aliases w:val="普通文字 字符,普通文字 Char Char 字符,普通文字 Char Char Char Char Char Char Char Char Char Char Char Char Char Char Char Char 字符,普通文字 Char 字符,普通文字 Char Char Char 字符,纯文本 Char Char Char 字符,纯文本 Char Char Char Char Char Char Char Char 字符,纯文本1 字符,纯文本 Char3 字符,表 字符"/>
    <w:link w:val="affe"/>
    <w:rsid w:val="0025589B"/>
    <w:rPr>
      <w:rFonts w:ascii="宋体" w:hAnsi="Courier New"/>
      <w:spacing w:val="5"/>
      <w:kern w:val="2"/>
      <w:sz w:val="25"/>
    </w:rPr>
  </w:style>
  <w:style w:type="paragraph" w:styleId="affe">
    <w:name w:val="Plain Text"/>
    <w:aliases w:val="普通文字,普通文字 Char Char,普通文字 Char Char Char Char Char Char Char Char Char Char Char Char Char Char Char Char,普通文字 Char,普通文字 Char Char Char,纯文本 Char Char Char,纯文本 Char Char Char Char Char Char Char Char,纯文本1,纯文本 Char3,表内文字, Char Char Char,文字缩进,表,普通文字3"/>
    <w:basedOn w:val="a4"/>
    <w:link w:val="17"/>
    <w:qFormat/>
    <w:locked/>
    <w:rsid w:val="0025589B"/>
    <w:rPr>
      <w:rFonts w:ascii="宋体" w:hAnsi="Courier New"/>
      <w:spacing w:val="5"/>
      <w:sz w:val="25"/>
      <w:szCs w:val="20"/>
    </w:rPr>
  </w:style>
  <w:style w:type="character" w:customStyle="1" w:styleId="Char0">
    <w:name w:val="纯文本 Char"/>
    <w:aliases w:val="普通文字 Char Char Char Char Char,普通文字3 Char,普通文字 Char2 Char,普通文字 Char3,纯文本 Char Char Char Char Char Char Char Char Char1,表 Char1"/>
    <w:qFormat/>
    <w:rsid w:val="0025589B"/>
    <w:rPr>
      <w:rFonts w:ascii="宋体" w:hAnsi="Courier New" w:cs="Courier New"/>
      <w:kern w:val="2"/>
      <w:sz w:val="21"/>
      <w:szCs w:val="21"/>
    </w:rPr>
  </w:style>
  <w:style w:type="character" w:customStyle="1" w:styleId="CharChar7">
    <w:name w:val="报告正文 Char Char"/>
    <w:link w:val="afff"/>
    <w:qFormat/>
    <w:rsid w:val="0025589B"/>
    <w:rPr>
      <w:rFonts w:ascii="宋体"/>
      <w:kern w:val="2"/>
      <w:sz w:val="24"/>
    </w:rPr>
  </w:style>
  <w:style w:type="paragraph" w:customStyle="1" w:styleId="afff">
    <w:name w:val="报告正文"/>
    <w:basedOn w:val="a4"/>
    <w:link w:val="CharChar7"/>
    <w:qFormat/>
    <w:rsid w:val="0025589B"/>
    <w:pPr>
      <w:adjustRightInd w:val="0"/>
      <w:snapToGrid w:val="0"/>
      <w:spacing w:line="360" w:lineRule="auto"/>
    </w:pPr>
    <w:rPr>
      <w:rFonts w:ascii="宋体"/>
      <w:sz w:val="24"/>
      <w:szCs w:val="20"/>
    </w:rPr>
  </w:style>
  <w:style w:type="character" w:customStyle="1" w:styleId="2CharCharCharCharCharChar1">
    <w:name w:val="正文缩进2 Char Char Char Char Char Char1"/>
    <w:aliases w:val="正文缩进2 Char Char Char Char,正文缩进3 Char,正文（首行缩进两字）1 Char,正文缩进2 Char Char1 Char Char,正文缩进2 Char Char Char1,正文缩进2 Char Char Char Char Char Char Char,正文缩进2 Char Char1 Char1"/>
    <w:qFormat/>
    <w:rsid w:val="0025589B"/>
    <w:rPr>
      <w:rFonts w:eastAsia="宋体"/>
      <w:kern w:val="2"/>
      <w:sz w:val="24"/>
      <w:lang w:val="en-US" w:eastAsia="zh-CN"/>
    </w:rPr>
  </w:style>
  <w:style w:type="character" w:customStyle="1" w:styleId="Char13">
    <w:name w:val="正文样式 Char1"/>
    <w:link w:val="afff0"/>
    <w:qFormat/>
    <w:rsid w:val="0025589B"/>
    <w:rPr>
      <w:rFonts w:ascii="宋体" w:hAnsi="宋体"/>
      <w:kern w:val="2"/>
      <w:sz w:val="24"/>
    </w:rPr>
  </w:style>
  <w:style w:type="paragraph" w:customStyle="1" w:styleId="afff0">
    <w:name w:val="正文样式"/>
    <w:basedOn w:val="a4"/>
    <w:link w:val="Char13"/>
    <w:qFormat/>
    <w:rsid w:val="0025589B"/>
    <w:pPr>
      <w:spacing w:line="360" w:lineRule="auto"/>
      <w:ind w:firstLine="480"/>
    </w:pPr>
    <w:rPr>
      <w:rFonts w:ascii="宋体" w:hAnsi="宋体"/>
      <w:sz w:val="24"/>
      <w:szCs w:val="20"/>
    </w:rPr>
  </w:style>
  <w:style w:type="character" w:customStyle="1" w:styleId="CharChar8">
    <w:name w:val="表号 Char Char"/>
    <w:link w:val="afff1"/>
    <w:qFormat/>
    <w:rsid w:val="0025589B"/>
    <w:rPr>
      <w:rFonts w:ascii="黑体" w:eastAsia="黑体" w:hAnsi="Gulim"/>
      <w:sz w:val="28"/>
      <w:lang w:val="en-US" w:eastAsia="zh-CN"/>
    </w:rPr>
  </w:style>
  <w:style w:type="paragraph" w:customStyle="1" w:styleId="afff1">
    <w:name w:val="表号"/>
    <w:basedOn w:val="a4"/>
    <w:link w:val="CharChar8"/>
    <w:qFormat/>
    <w:rsid w:val="0025589B"/>
    <w:pPr>
      <w:tabs>
        <w:tab w:val="left" w:pos="426"/>
      </w:tabs>
      <w:adjustRightInd w:val="0"/>
      <w:spacing w:beforeLines="100" w:before="312" w:afterLines="50" w:after="156" w:line="240" w:lineRule="atLeast"/>
      <w:ind w:firstLine="576"/>
      <w:textAlignment w:val="baseline"/>
    </w:pPr>
    <w:rPr>
      <w:rFonts w:ascii="黑体" w:eastAsia="黑体" w:hAnsi="Gulim"/>
      <w:kern w:val="0"/>
      <w:sz w:val="28"/>
      <w:szCs w:val="20"/>
    </w:rPr>
  </w:style>
  <w:style w:type="character" w:customStyle="1" w:styleId="CharChar9">
    <w:name w:val="正文(首行缩进) Char Char"/>
    <w:link w:val="afff2"/>
    <w:qFormat/>
    <w:rsid w:val="0025589B"/>
    <w:rPr>
      <w:kern w:val="2"/>
      <w:sz w:val="24"/>
    </w:rPr>
  </w:style>
  <w:style w:type="paragraph" w:customStyle="1" w:styleId="afff2">
    <w:name w:val="正文(首行缩进)"/>
    <w:basedOn w:val="a4"/>
    <w:link w:val="CharChar9"/>
    <w:qFormat/>
    <w:rsid w:val="0025589B"/>
    <w:pPr>
      <w:adjustRightInd w:val="0"/>
      <w:snapToGrid w:val="0"/>
      <w:spacing w:line="360" w:lineRule="auto"/>
      <w:ind w:firstLineChars="200" w:firstLine="200"/>
    </w:pPr>
    <w:rPr>
      <w:sz w:val="24"/>
      <w:szCs w:val="20"/>
    </w:rPr>
  </w:style>
  <w:style w:type="character" w:customStyle="1" w:styleId="29">
    <w:name w:val="正文文本缩进 2 字符"/>
    <w:link w:val="2a"/>
    <w:qFormat/>
    <w:rsid w:val="0025589B"/>
    <w:rPr>
      <w:kern w:val="2"/>
      <w:sz w:val="21"/>
    </w:rPr>
  </w:style>
  <w:style w:type="paragraph" w:styleId="2a">
    <w:name w:val="Body Text Indent 2"/>
    <w:basedOn w:val="a4"/>
    <w:link w:val="29"/>
    <w:qFormat/>
    <w:locked/>
    <w:rsid w:val="0025589B"/>
    <w:pPr>
      <w:spacing w:after="120" w:line="480" w:lineRule="auto"/>
      <w:ind w:leftChars="200" w:left="420"/>
    </w:pPr>
    <w:rPr>
      <w:szCs w:val="20"/>
    </w:rPr>
  </w:style>
  <w:style w:type="character" w:customStyle="1" w:styleId="2Char1">
    <w:name w:val="正文文本缩进 2 Char1"/>
    <w:uiPriority w:val="99"/>
    <w:qFormat/>
    <w:rsid w:val="0025589B"/>
    <w:rPr>
      <w:kern w:val="2"/>
      <w:sz w:val="21"/>
      <w:szCs w:val="24"/>
    </w:rPr>
  </w:style>
  <w:style w:type="character" w:customStyle="1" w:styleId="CharCharCharCharChar">
    <w:name w:val="Char Char Char Char Char"/>
    <w:qFormat/>
    <w:rsid w:val="0025589B"/>
    <w:rPr>
      <w:rFonts w:ascii="宋体" w:eastAsia="宋体" w:hAnsi="Courier New"/>
      <w:spacing w:val="5"/>
      <w:kern w:val="2"/>
      <w:sz w:val="25"/>
      <w:lang w:val="en-US" w:eastAsia="zh-CN" w:bidi="ar-SA"/>
    </w:rPr>
  </w:style>
  <w:style w:type="character" w:customStyle="1" w:styleId="15TimesNewRomanCharChar">
    <w:name w:val="样式 样式 宋体 小四 黑色 行距: 1.5 倍行距 + Times New Roman Char Char"/>
    <w:link w:val="15TimesNewRoman"/>
    <w:qFormat/>
    <w:rsid w:val="0025589B"/>
    <w:rPr>
      <w:color w:val="000000"/>
      <w:kern w:val="2"/>
      <w:sz w:val="24"/>
    </w:rPr>
  </w:style>
  <w:style w:type="paragraph" w:customStyle="1" w:styleId="15TimesNewRoman">
    <w:name w:val="样式 样式 宋体 小四 黑色 行距: 1.5 倍行距 + Times New Roman"/>
    <w:basedOn w:val="a4"/>
    <w:link w:val="15TimesNewRomanCharChar"/>
    <w:qFormat/>
    <w:rsid w:val="0025589B"/>
    <w:pPr>
      <w:keepNext/>
      <w:spacing w:line="360" w:lineRule="auto"/>
    </w:pPr>
    <w:rPr>
      <w:color w:val="000000"/>
      <w:sz w:val="24"/>
      <w:szCs w:val="20"/>
    </w:rPr>
  </w:style>
  <w:style w:type="character" w:customStyle="1" w:styleId="unnamed11">
    <w:name w:val="unnamed11"/>
    <w:qFormat/>
    <w:rsid w:val="0025589B"/>
  </w:style>
  <w:style w:type="character" w:customStyle="1" w:styleId="9p1">
    <w:name w:val="9p1"/>
    <w:qFormat/>
    <w:rsid w:val="0025589B"/>
    <w:rPr>
      <w:sz w:val="18"/>
    </w:rPr>
  </w:style>
  <w:style w:type="character" w:customStyle="1" w:styleId="CharChara">
    <w:name w:val="纯文本 Char Char"/>
    <w:qFormat/>
    <w:rsid w:val="0025589B"/>
    <w:rPr>
      <w:rFonts w:ascii="宋体" w:eastAsia="宋体" w:hAnsi="Courier New"/>
      <w:spacing w:val="5"/>
      <w:kern w:val="2"/>
      <w:sz w:val="25"/>
      <w:lang w:val="en-US" w:eastAsia="zh-CN"/>
    </w:rPr>
  </w:style>
  <w:style w:type="character" w:customStyle="1" w:styleId="1CharChar2">
    <w:name w:val="正文1 Char Char"/>
    <w:link w:val="18"/>
    <w:qFormat/>
    <w:rsid w:val="0025589B"/>
    <w:rPr>
      <w:kern w:val="2"/>
      <w:sz w:val="28"/>
    </w:rPr>
  </w:style>
  <w:style w:type="paragraph" w:customStyle="1" w:styleId="18">
    <w:name w:val="正文1"/>
    <w:basedOn w:val="a4"/>
    <w:link w:val="1CharChar2"/>
    <w:qFormat/>
    <w:rsid w:val="0025589B"/>
    <w:pPr>
      <w:adjustRightInd w:val="0"/>
      <w:snapToGrid w:val="0"/>
      <w:spacing w:line="500" w:lineRule="atLeast"/>
      <w:ind w:firstLine="567"/>
    </w:pPr>
    <w:rPr>
      <w:sz w:val="28"/>
      <w:szCs w:val="20"/>
    </w:rPr>
  </w:style>
  <w:style w:type="character" w:customStyle="1" w:styleId="Char14">
    <w:name w:val="报告正文 Char1"/>
    <w:qFormat/>
    <w:rsid w:val="0025589B"/>
    <w:rPr>
      <w:rFonts w:ascii="宋体" w:eastAsia="宋体"/>
      <w:kern w:val="2"/>
      <w:sz w:val="28"/>
      <w:lang w:val="en-US" w:eastAsia="zh-CN"/>
    </w:rPr>
  </w:style>
  <w:style w:type="character" w:customStyle="1" w:styleId="Char2">
    <w:name w:val="表名 Char"/>
    <w:aliases w:val="四黑 Char,三宋 Char,四宋粗 Char,三宋粗 Char,黑体 Char"/>
    <w:link w:val="afff3"/>
    <w:qFormat/>
    <w:rsid w:val="0025589B"/>
    <w:rPr>
      <w:rFonts w:eastAsia="黑体"/>
      <w:sz w:val="28"/>
      <w:lang w:val="en-US" w:eastAsia="zh-CN"/>
    </w:rPr>
  </w:style>
  <w:style w:type="paragraph" w:customStyle="1" w:styleId="afff3">
    <w:name w:val="表名"/>
    <w:link w:val="Char2"/>
    <w:qFormat/>
    <w:rsid w:val="0025589B"/>
    <w:pPr>
      <w:keepNext/>
      <w:widowControl w:val="0"/>
      <w:adjustRightInd w:val="0"/>
      <w:spacing w:before="120" w:after="120" w:line="480" w:lineRule="exact"/>
      <w:jc w:val="center"/>
    </w:pPr>
    <w:rPr>
      <w:rFonts w:eastAsia="黑体"/>
      <w:sz w:val="28"/>
    </w:rPr>
  </w:style>
  <w:style w:type="character" w:customStyle="1" w:styleId="1Char1">
    <w:name w:val="正文样式1 Char1"/>
    <w:link w:val="19"/>
    <w:qFormat/>
    <w:rsid w:val="0025589B"/>
    <w:rPr>
      <w:rFonts w:ascii="宋体"/>
      <w:kern w:val="2"/>
      <w:sz w:val="24"/>
    </w:rPr>
  </w:style>
  <w:style w:type="paragraph" w:customStyle="1" w:styleId="19">
    <w:name w:val="正文样式1"/>
    <w:basedOn w:val="a4"/>
    <w:link w:val="1Char1"/>
    <w:qFormat/>
    <w:rsid w:val="0025589B"/>
    <w:pPr>
      <w:spacing w:line="360" w:lineRule="auto"/>
      <w:ind w:firstLine="480"/>
    </w:pPr>
    <w:rPr>
      <w:rFonts w:ascii="宋体"/>
      <w:sz w:val="24"/>
      <w:szCs w:val="20"/>
    </w:rPr>
  </w:style>
  <w:style w:type="character" w:customStyle="1" w:styleId="Char15">
    <w:name w:val="页眉 Char1"/>
    <w:aliases w:val="even Char1,tt Char1,页眉1 Char1,页眉2 Char1,页眉 Char Char1,页眉zxl Char1,Ò³Ã¼ Char1,奇数页眉 Char1,页眉R Char1,h Char1,Header AGT ESIA Char1,Header AGT ESIA  Char"/>
    <w:rsid w:val="0025589B"/>
    <w:rPr>
      <w:rFonts w:ascii="楷体_GB2312" w:eastAsia="楷体_GB2312"/>
      <w:spacing w:val="5"/>
      <w:kern w:val="2"/>
      <w:sz w:val="23"/>
    </w:rPr>
  </w:style>
  <w:style w:type="character" w:customStyle="1" w:styleId="135CharChar">
    <w:name w:val="正文文本1.35 Char Char"/>
    <w:link w:val="135"/>
    <w:qFormat/>
    <w:rsid w:val="0025589B"/>
    <w:rPr>
      <w:kern w:val="2"/>
      <w:sz w:val="24"/>
    </w:rPr>
  </w:style>
  <w:style w:type="paragraph" w:customStyle="1" w:styleId="135">
    <w:name w:val="正文文本1.35"/>
    <w:basedOn w:val="af"/>
    <w:link w:val="135CharChar"/>
    <w:qFormat/>
    <w:rsid w:val="0025589B"/>
    <w:pPr>
      <w:adjustRightInd w:val="0"/>
      <w:spacing w:before="0" w:after="0" w:line="240" w:lineRule="auto"/>
      <w:ind w:right="0" w:firstLine="480"/>
    </w:pPr>
    <w:rPr>
      <w:kern w:val="2"/>
      <w:sz w:val="24"/>
    </w:rPr>
  </w:style>
  <w:style w:type="character" w:customStyle="1" w:styleId="2251CharChar">
    <w:name w:val="样式 首行缩进:  2.25 字符1 Char Char"/>
    <w:link w:val="2251"/>
    <w:qFormat/>
    <w:rsid w:val="0025589B"/>
    <w:rPr>
      <w:kern w:val="2"/>
      <w:sz w:val="24"/>
    </w:rPr>
  </w:style>
  <w:style w:type="paragraph" w:customStyle="1" w:styleId="2251">
    <w:name w:val="样式 首行缩进:  2.25 字符1"/>
    <w:basedOn w:val="a4"/>
    <w:link w:val="2251CharChar"/>
    <w:qFormat/>
    <w:rsid w:val="0025589B"/>
    <w:pPr>
      <w:spacing w:line="360" w:lineRule="auto"/>
      <w:ind w:firstLineChars="225" w:firstLine="540"/>
    </w:pPr>
    <w:rPr>
      <w:sz w:val="24"/>
      <w:szCs w:val="20"/>
    </w:rPr>
  </w:style>
  <w:style w:type="character" w:customStyle="1" w:styleId="CharCharb">
    <w:name w:val="环小四文中说明 Char Char"/>
    <w:link w:val="afff4"/>
    <w:qFormat/>
    <w:rsid w:val="0025589B"/>
    <w:rPr>
      <w:rFonts w:ascii="宋体" w:hAnsi="宋体"/>
      <w:kern w:val="2"/>
      <w:sz w:val="24"/>
    </w:rPr>
  </w:style>
  <w:style w:type="paragraph" w:customStyle="1" w:styleId="afff4">
    <w:name w:val="环小四文中说明"/>
    <w:link w:val="CharCharb"/>
    <w:qFormat/>
    <w:rsid w:val="0025589B"/>
    <w:pPr>
      <w:widowControl w:val="0"/>
      <w:ind w:firstLineChars="200" w:firstLine="480"/>
      <w:jc w:val="both"/>
    </w:pPr>
    <w:rPr>
      <w:rFonts w:ascii="宋体" w:hAnsi="宋体"/>
      <w:kern w:val="2"/>
      <w:sz w:val="24"/>
    </w:rPr>
  </w:style>
  <w:style w:type="paragraph" w:customStyle="1" w:styleId="afff5">
    <w:name w:val="正文文"/>
    <w:basedOn w:val="a4"/>
    <w:next w:val="a4"/>
    <w:qFormat/>
    <w:rsid w:val="0025589B"/>
    <w:pPr>
      <w:spacing w:line="360" w:lineRule="auto"/>
      <w:ind w:firstLine="520"/>
    </w:pPr>
    <w:rPr>
      <w:rFonts w:ascii="Calibri" w:hAnsi="Calibri"/>
      <w:sz w:val="26"/>
      <w:szCs w:val="20"/>
    </w:rPr>
  </w:style>
  <w:style w:type="paragraph" w:styleId="36">
    <w:name w:val="Body Text Indent 3"/>
    <w:basedOn w:val="a4"/>
    <w:link w:val="37"/>
    <w:qFormat/>
    <w:locked/>
    <w:rsid w:val="0025589B"/>
    <w:pPr>
      <w:spacing w:after="120"/>
      <w:ind w:leftChars="200" w:left="420"/>
    </w:pPr>
    <w:rPr>
      <w:rFonts w:ascii="仿宋_GB2312" w:eastAsia="仿宋_GB2312"/>
      <w:sz w:val="16"/>
      <w:szCs w:val="20"/>
      <w:lang w:val="x-none" w:eastAsia="x-none"/>
    </w:rPr>
  </w:style>
  <w:style w:type="character" w:customStyle="1" w:styleId="37">
    <w:name w:val="正文文本缩进 3 字符"/>
    <w:link w:val="36"/>
    <w:qFormat/>
    <w:rsid w:val="0025589B"/>
    <w:rPr>
      <w:rFonts w:ascii="仿宋_GB2312" w:eastAsia="仿宋_GB2312"/>
      <w:kern w:val="2"/>
      <w:sz w:val="16"/>
      <w:lang w:val="x-none" w:eastAsia="x-none"/>
    </w:rPr>
  </w:style>
  <w:style w:type="paragraph" w:styleId="TOC6">
    <w:name w:val="toc 6"/>
    <w:basedOn w:val="a4"/>
    <w:next w:val="a4"/>
    <w:qFormat/>
    <w:locked/>
    <w:rsid w:val="0025589B"/>
    <w:pPr>
      <w:ind w:left="1050"/>
    </w:pPr>
    <w:rPr>
      <w:sz w:val="18"/>
      <w:szCs w:val="20"/>
    </w:rPr>
  </w:style>
  <w:style w:type="paragraph" w:styleId="afff6">
    <w:name w:val="List"/>
    <w:basedOn w:val="a4"/>
    <w:qFormat/>
    <w:locked/>
    <w:rsid w:val="0025589B"/>
    <w:pPr>
      <w:tabs>
        <w:tab w:val="left" w:pos="0"/>
      </w:tabs>
      <w:jc w:val="center"/>
      <w:outlineLvl w:val="6"/>
    </w:pPr>
    <w:rPr>
      <w:rFonts w:ascii="宋体" w:hAnsi="宋体"/>
      <w:snapToGrid w:val="0"/>
      <w:kern w:val="0"/>
      <w:sz w:val="28"/>
      <w:szCs w:val="20"/>
    </w:rPr>
  </w:style>
  <w:style w:type="paragraph" w:customStyle="1" w:styleId="xl21">
    <w:name w:val="xl21"/>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Times New Roman" w:hAnsi="Arial Unicode MS"/>
      <w:color w:val="FF0000"/>
      <w:kern w:val="0"/>
      <w:sz w:val="18"/>
      <w:szCs w:val="20"/>
    </w:rPr>
  </w:style>
  <w:style w:type="paragraph" w:customStyle="1" w:styleId="Char3">
    <w:name w:val="Char"/>
    <w:basedOn w:val="a4"/>
    <w:qFormat/>
    <w:rsid w:val="0025589B"/>
    <w:pPr>
      <w:spacing w:line="560" w:lineRule="exact"/>
    </w:pPr>
    <w:rPr>
      <w:rFonts w:ascii="Verdana" w:hAnsi="Verdana"/>
      <w:kern w:val="0"/>
      <w:szCs w:val="20"/>
      <w:lang w:eastAsia="en-US"/>
    </w:rPr>
  </w:style>
  <w:style w:type="paragraph" w:customStyle="1" w:styleId="38">
    <w:name w:val="样式3"/>
    <w:basedOn w:val="39"/>
    <w:qFormat/>
    <w:rsid w:val="0025589B"/>
    <w:pPr>
      <w:spacing w:line="500" w:lineRule="exact"/>
    </w:pPr>
  </w:style>
  <w:style w:type="paragraph" w:customStyle="1" w:styleId="39">
    <w:name w:val="标题样式3"/>
    <w:basedOn w:val="32"/>
    <w:qFormat/>
    <w:rsid w:val="0025589B"/>
    <w:pPr>
      <w:spacing w:before="0" w:after="0" w:line="360" w:lineRule="auto"/>
    </w:pPr>
    <w:rPr>
      <w:rFonts w:ascii="黑体" w:eastAsia="黑体"/>
      <w:color w:val="000000"/>
      <w:sz w:val="24"/>
      <w:lang w:val="en-US" w:eastAsia="zh-CN"/>
    </w:rPr>
  </w:style>
  <w:style w:type="paragraph" w:styleId="TOC7">
    <w:name w:val="toc 7"/>
    <w:basedOn w:val="a4"/>
    <w:next w:val="a4"/>
    <w:qFormat/>
    <w:locked/>
    <w:rsid w:val="0025589B"/>
    <w:pPr>
      <w:ind w:left="1260"/>
    </w:pPr>
    <w:rPr>
      <w:sz w:val="18"/>
      <w:szCs w:val="20"/>
    </w:rPr>
  </w:style>
  <w:style w:type="paragraph" w:styleId="TOC8">
    <w:name w:val="toc 8"/>
    <w:basedOn w:val="a4"/>
    <w:next w:val="a4"/>
    <w:qFormat/>
    <w:locked/>
    <w:rsid w:val="0025589B"/>
    <w:pPr>
      <w:ind w:left="1470"/>
    </w:pPr>
    <w:rPr>
      <w:sz w:val="18"/>
      <w:szCs w:val="20"/>
    </w:rPr>
  </w:style>
  <w:style w:type="paragraph" w:styleId="afff7">
    <w:name w:val="caption"/>
    <w:basedOn w:val="a4"/>
    <w:next w:val="a4"/>
    <w:link w:val="afff8"/>
    <w:qFormat/>
    <w:locked/>
    <w:rsid w:val="0025589B"/>
    <w:pPr>
      <w:spacing w:line="360" w:lineRule="auto"/>
    </w:pPr>
    <w:rPr>
      <w:rFonts w:ascii="Arial" w:eastAsia="黑体" w:hAnsi="Arial"/>
      <w:sz w:val="20"/>
      <w:szCs w:val="20"/>
      <w:lang w:val="x-none" w:eastAsia="x-none"/>
    </w:rPr>
  </w:style>
  <w:style w:type="character" w:customStyle="1" w:styleId="afff8">
    <w:name w:val="题注 字符"/>
    <w:link w:val="afff7"/>
    <w:qFormat/>
    <w:rsid w:val="0025589B"/>
    <w:rPr>
      <w:rFonts w:ascii="Arial" w:eastAsia="黑体" w:hAnsi="Arial"/>
      <w:kern w:val="2"/>
      <w:lang w:val="x-none" w:eastAsia="x-none"/>
    </w:rPr>
  </w:style>
  <w:style w:type="paragraph" w:styleId="afff9">
    <w:name w:val="Document Map"/>
    <w:basedOn w:val="a4"/>
    <w:link w:val="afffa"/>
    <w:qFormat/>
    <w:locked/>
    <w:rsid w:val="0025589B"/>
    <w:pPr>
      <w:shd w:val="clear" w:color="auto" w:fill="000080"/>
    </w:pPr>
    <w:rPr>
      <w:sz w:val="24"/>
      <w:szCs w:val="20"/>
      <w:lang w:val="x-none" w:eastAsia="x-none"/>
    </w:rPr>
  </w:style>
  <w:style w:type="character" w:customStyle="1" w:styleId="afffa">
    <w:name w:val="文档结构图 字符"/>
    <w:link w:val="afff9"/>
    <w:qFormat/>
    <w:rsid w:val="0025589B"/>
    <w:rPr>
      <w:kern w:val="2"/>
      <w:sz w:val="24"/>
      <w:shd w:val="clear" w:color="auto" w:fill="000080"/>
      <w:lang w:val="x-none" w:eastAsia="x-none"/>
    </w:rPr>
  </w:style>
  <w:style w:type="paragraph" w:customStyle="1" w:styleId="101">
    <w:name w:val="10"/>
    <w:basedOn w:val="a4"/>
    <w:qFormat/>
    <w:rsid w:val="0025589B"/>
    <w:pPr>
      <w:spacing w:before="100" w:beforeAutospacing="1" w:after="100" w:afterAutospacing="1"/>
    </w:pPr>
    <w:rPr>
      <w:rFonts w:ascii="宋体" w:hAnsi="宋体"/>
      <w:color w:val="000000"/>
      <w:kern w:val="0"/>
      <w:sz w:val="24"/>
      <w:szCs w:val="20"/>
    </w:rPr>
  </w:style>
  <w:style w:type="paragraph" w:styleId="afffb">
    <w:name w:val="List Number"/>
    <w:basedOn w:val="a4"/>
    <w:qFormat/>
    <w:locked/>
    <w:rsid w:val="0025589B"/>
    <w:pPr>
      <w:spacing w:line="460" w:lineRule="atLeast"/>
      <w:jc w:val="center"/>
    </w:pPr>
    <w:rPr>
      <w:rFonts w:ascii="Times" w:hAnsi="Times"/>
      <w:sz w:val="24"/>
      <w:szCs w:val="20"/>
    </w:rPr>
  </w:style>
  <w:style w:type="paragraph" w:styleId="afffc">
    <w:name w:val="Body Text First Indent"/>
    <w:basedOn w:val="a4"/>
    <w:link w:val="afffd"/>
    <w:qFormat/>
    <w:locked/>
    <w:rsid w:val="0025589B"/>
    <w:pPr>
      <w:spacing w:line="480" w:lineRule="atLeast"/>
    </w:pPr>
    <w:rPr>
      <w:sz w:val="24"/>
      <w:szCs w:val="20"/>
      <w:lang w:val="x-none" w:eastAsia="x-none"/>
    </w:rPr>
  </w:style>
  <w:style w:type="character" w:customStyle="1" w:styleId="afffd">
    <w:name w:val="正文文本首行缩进 字符"/>
    <w:link w:val="afffc"/>
    <w:qFormat/>
    <w:rsid w:val="0025589B"/>
    <w:rPr>
      <w:kern w:val="2"/>
      <w:sz w:val="24"/>
      <w:lang w:val="x-none" w:eastAsia="x-none"/>
    </w:rPr>
  </w:style>
  <w:style w:type="paragraph" w:styleId="afffe">
    <w:name w:val="Block Text"/>
    <w:basedOn w:val="a4"/>
    <w:qFormat/>
    <w:locked/>
    <w:rsid w:val="0025589B"/>
    <w:pPr>
      <w:spacing w:beforeLines="50" w:before="156" w:line="360" w:lineRule="exact"/>
      <w:jc w:val="center"/>
    </w:pPr>
    <w:rPr>
      <w:b/>
      <w:szCs w:val="20"/>
    </w:rPr>
  </w:style>
  <w:style w:type="paragraph" w:styleId="TOC5">
    <w:name w:val="toc 5"/>
    <w:basedOn w:val="a4"/>
    <w:next w:val="a4"/>
    <w:qFormat/>
    <w:locked/>
    <w:rsid w:val="0025589B"/>
    <w:pPr>
      <w:ind w:left="840"/>
    </w:pPr>
    <w:rPr>
      <w:sz w:val="18"/>
      <w:szCs w:val="20"/>
    </w:rPr>
  </w:style>
  <w:style w:type="paragraph" w:styleId="TOC3">
    <w:name w:val="toc 3"/>
    <w:basedOn w:val="a4"/>
    <w:next w:val="a4"/>
    <w:qFormat/>
    <w:locked/>
    <w:rsid w:val="0025589B"/>
    <w:pPr>
      <w:ind w:leftChars="400" w:left="840"/>
    </w:pPr>
    <w:rPr>
      <w:sz w:val="24"/>
      <w:szCs w:val="20"/>
    </w:rPr>
  </w:style>
  <w:style w:type="paragraph" w:styleId="2b">
    <w:name w:val="Body Text First Indent 2"/>
    <w:basedOn w:val="afa"/>
    <w:link w:val="2c"/>
    <w:qFormat/>
    <w:locked/>
    <w:rsid w:val="0025589B"/>
    <w:pPr>
      <w:ind w:firstLine="420"/>
    </w:pPr>
    <w:rPr>
      <w:kern w:val="2"/>
      <w:lang w:val="x-none" w:eastAsia="x-none"/>
    </w:rPr>
  </w:style>
  <w:style w:type="character" w:customStyle="1" w:styleId="2c">
    <w:name w:val="正文文本首行缩进 2 字符"/>
    <w:link w:val="2b"/>
    <w:qFormat/>
    <w:rsid w:val="0025589B"/>
    <w:rPr>
      <w:rFonts w:ascii="Times New Roman" w:eastAsia="宋体" w:hAnsi="Times New Roman"/>
      <w:kern w:val="2"/>
      <w:sz w:val="24"/>
      <w:lang w:val="x-none" w:eastAsia="x-none"/>
    </w:rPr>
  </w:style>
  <w:style w:type="paragraph" w:styleId="TOC4">
    <w:name w:val="toc 4"/>
    <w:basedOn w:val="a4"/>
    <w:next w:val="a4"/>
    <w:qFormat/>
    <w:locked/>
    <w:rsid w:val="0025589B"/>
    <w:pPr>
      <w:ind w:left="630"/>
    </w:pPr>
    <w:rPr>
      <w:sz w:val="18"/>
      <w:szCs w:val="20"/>
    </w:rPr>
  </w:style>
  <w:style w:type="paragraph" w:styleId="TOC1">
    <w:name w:val="toc 1"/>
    <w:basedOn w:val="a4"/>
    <w:next w:val="a4"/>
    <w:uiPriority w:val="39"/>
    <w:qFormat/>
    <w:locked/>
    <w:rsid w:val="0025589B"/>
    <w:pPr>
      <w:spacing w:before="120" w:after="120"/>
      <w:ind w:leftChars="100" w:left="240" w:rightChars="100" w:right="100"/>
    </w:pPr>
    <w:rPr>
      <w:rFonts w:eastAsia="Times New Roman"/>
      <w:b/>
      <w:caps/>
      <w:sz w:val="24"/>
      <w:szCs w:val="20"/>
    </w:rPr>
  </w:style>
  <w:style w:type="paragraph" w:styleId="1a">
    <w:name w:val="index 1"/>
    <w:basedOn w:val="a4"/>
    <w:next w:val="a4"/>
    <w:qFormat/>
    <w:locked/>
    <w:rsid w:val="0025589B"/>
    <w:rPr>
      <w:szCs w:val="20"/>
    </w:rPr>
  </w:style>
  <w:style w:type="paragraph" w:styleId="TOC9">
    <w:name w:val="toc 9"/>
    <w:basedOn w:val="a4"/>
    <w:next w:val="a4"/>
    <w:qFormat/>
    <w:locked/>
    <w:rsid w:val="0025589B"/>
    <w:pPr>
      <w:ind w:left="1680"/>
    </w:pPr>
    <w:rPr>
      <w:sz w:val="18"/>
      <w:szCs w:val="20"/>
    </w:rPr>
  </w:style>
  <w:style w:type="paragraph" w:styleId="affff">
    <w:name w:val="table of figures"/>
    <w:basedOn w:val="a4"/>
    <w:next w:val="a4"/>
    <w:qFormat/>
    <w:locked/>
    <w:rsid w:val="0025589B"/>
    <w:pPr>
      <w:ind w:leftChars="200" w:left="200" w:hangingChars="200" w:hanging="200"/>
    </w:pPr>
    <w:rPr>
      <w:sz w:val="24"/>
      <w:szCs w:val="20"/>
    </w:rPr>
  </w:style>
  <w:style w:type="paragraph" w:styleId="2d">
    <w:name w:val="Body Text 2"/>
    <w:basedOn w:val="a4"/>
    <w:link w:val="2e"/>
    <w:uiPriority w:val="99"/>
    <w:qFormat/>
    <w:locked/>
    <w:rsid w:val="0025589B"/>
    <w:pPr>
      <w:spacing w:after="120" w:line="480" w:lineRule="auto"/>
    </w:pPr>
    <w:rPr>
      <w:sz w:val="24"/>
      <w:szCs w:val="20"/>
      <w:lang w:val="x-none" w:eastAsia="x-none"/>
    </w:rPr>
  </w:style>
  <w:style w:type="character" w:customStyle="1" w:styleId="2e">
    <w:name w:val="正文文本 2 字符"/>
    <w:link w:val="2d"/>
    <w:qFormat/>
    <w:rsid w:val="0025589B"/>
    <w:rPr>
      <w:kern w:val="2"/>
      <w:sz w:val="24"/>
      <w:lang w:val="x-none" w:eastAsia="x-none"/>
    </w:rPr>
  </w:style>
  <w:style w:type="paragraph" w:styleId="TOC2">
    <w:name w:val="toc 2"/>
    <w:basedOn w:val="a4"/>
    <w:next w:val="a4"/>
    <w:uiPriority w:val="39"/>
    <w:qFormat/>
    <w:locked/>
    <w:rsid w:val="0025589B"/>
    <w:pPr>
      <w:tabs>
        <w:tab w:val="right" w:leader="dot" w:pos="8296"/>
      </w:tabs>
      <w:spacing w:line="264" w:lineRule="auto"/>
      <w:ind w:leftChars="100" w:left="100" w:rightChars="100" w:right="100"/>
    </w:pPr>
    <w:rPr>
      <w:rFonts w:eastAsia="Times New Roman"/>
      <w:szCs w:val="20"/>
    </w:rPr>
  </w:style>
  <w:style w:type="paragraph" w:customStyle="1" w:styleId="affff0">
    <w:name w:val="样式"/>
    <w:basedOn w:val="a4"/>
    <w:next w:val="affe"/>
    <w:qFormat/>
    <w:rsid w:val="0025589B"/>
    <w:rPr>
      <w:rFonts w:ascii="宋体" w:hAnsi="Courier New"/>
      <w:szCs w:val="20"/>
    </w:rPr>
  </w:style>
  <w:style w:type="paragraph" w:customStyle="1" w:styleId="2f">
    <w:name w:val="样式 宋体 首行缩进:  2 字符"/>
    <w:basedOn w:val="a4"/>
    <w:qFormat/>
    <w:rsid w:val="0025589B"/>
    <w:pPr>
      <w:spacing w:before="120" w:after="120" w:line="400" w:lineRule="atLeast"/>
    </w:pPr>
    <w:rPr>
      <w:rFonts w:ascii="宋体" w:hAnsi="宋体"/>
      <w:b/>
      <w:sz w:val="24"/>
      <w:szCs w:val="20"/>
    </w:rPr>
  </w:style>
  <w:style w:type="paragraph" w:customStyle="1" w:styleId="2h2l22ndlevelTitre22Header211">
    <w:name w:val="样式 标题 2h2l22nd levelTitre22Header 2节标题 1.1 + 宋体 四号 左 段..."/>
    <w:basedOn w:val="21"/>
    <w:qFormat/>
    <w:rsid w:val="0025589B"/>
    <w:pPr>
      <w:tabs>
        <w:tab w:val="left" w:pos="1400"/>
      </w:tabs>
      <w:adjustRightInd w:val="0"/>
      <w:snapToGrid w:val="0"/>
      <w:spacing w:before="0" w:after="0" w:line="300" w:lineRule="exact"/>
      <w:ind w:left="1400" w:hanging="420"/>
    </w:pPr>
    <w:rPr>
      <w:rFonts w:ascii="宋体" w:hAnsi="宋体"/>
      <w:bCs w:val="0"/>
      <w:color w:val="000000"/>
      <w:kern w:val="44"/>
      <w:sz w:val="28"/>
      <w:szCs w:val="20"/>
    </w:rPr>
  </w:style>
  <w:style w:type="paragraph" w:customStyle="1" w:styleId="Bullet">
    <w:name w:val="Bullet"/>
    <w:basedOn w:val="a4"/>
    <w:next w:val="a4"/>
    <w:qFormat/>
    <w:rsid w:val="0025589B"/>
    <w:pPr>
      <w:numPr>
        <w:numId w:val="1"/>
      </w:numPr>
      <w:suppressLineNumbers/>
      <w:tabs>
        <w:tab w:val="clear" w:pos="1440"/>
        <w:tab w:val="left" w:pos="990"/>
      </w:tabs>
      <w:suppressAutoHyphens/>
      <w:spacing w:after="240"/>
      <w:ind w:hanging="990"/>
    </w:pPr>
    <w:rPr>
      <w:kern w:val="0"/>
      <w:sz w:val="23"/>
      <w:szCs w:val="20"/>
      <w:lang w:eastAsia="en-US"/>
    </w:rPr>
  </w:style>
  <w:style w:type="paragraph" w:customStyle="1" w:styleId="font9">
    <w:name w:val="font9"/>
    <w:basedOn w:val="a4"/>
    <w:qFormat/>
    <w:rsid w:val="0025589B"/>
    <w:pPr>
      <w:spacing w:before="100" w:beforeAutospacing="1" w:after="100" w:afterAutospacing="1"/>
    </w:pPr>
    <w:rPr>
      <w:kern w:val="0"/>
      <w:sz w:val="20"/>
      <w:szCs w:val="20"/>
    </w:rPr>
  </w:style>
  <w:style w:type="paragraph" w:customStyle="1" w:styleId="1000">
    <w:name w:val="正文样式100"/>
    <w:basedOn w:val="a4"/>
    <w:qFormat/>
    <w:rsid w:val="0025589B"/>
    <w:pPr>
      <w:spacing w:line="480" w:lineRule="exact"/>
      <w:ind w:firstLine="480"/>
    </w:pPr>
    <w:rPr>
      <w:rFonts w:ascii="宋体" w:hAnsi="宋体"/>
      <w:color w:val="000000"/>
      <w:sz w:val="24"/>
      <w:szCs w:val="20"/>
    </w:rPr>
  </w:style>
  <w:style w:type="paragraph" w:customStyle="1" w:styleId="111">
    <w:name w:val="正文格式111"/>
    <w:basedOn w:val="a4"/>
    <w:qFormat/>
    <w:rsid w:val="0025589B"/>
    <w:pPr>
      <w:snapToGrid w:val="0"/>
      <w:spacing w:line="300" w:lineRule="auto"/>
      <w:ind w:firstLine="480"/>
    </w:pPr>
    <w:rPr>
      <w:rFonts w:ascii="宋体" w:hAnsi="宋体"/>
      <w:sz w:val="24"/>
      <w:szCs w:val="20"/>
    </w:rPr>
  </w:style>
  <w:style w:type="paragraph" w:customStyle="1" w:styleId="Char1CharCharCharCharCharCharCharCharChar">
    <w:name w:val="Char1 Char Char Char Char Char Char Char Char Char"/>
    <w:basedOn w:val="a4"/>
    <w:qFormat/>
    <w:rsid w:val="0025589B"/>
    <w:pPr>
      <w:adjustRightInd w:val="0"/>
      <w:spacing w:line="360" w:lineRule="auto"/>
    </w:pPr>
    <w:rPr>
      <w:kern w:val="0"/>
      <w:sz w:val="24"/>
      <w:szCs w:val="20"/>
    </w:rPr>
  </w:style>
  <w:style w:type="paragraph" w:customStyle="1" w:styleId="2f0">
    <w:name w:val="表题 2"/>
    <w:basedOn w:val="a4"/>
    <w:qFormat/>
    <w:rsid w:val="0025589B"/>
    <w:pPr>
      <w:adjustRightInd w:val="0"/>
      <w:spacing w:before="120" w:after="120"/>
      <w:jc w:val="center"/>
      <w:textAlignment w:val="baseline"/>
    </w:pPr>
    <w:rPr>
      <w:kern w:val="0"/>
      <w:sz w:val="28"/>
      <w:szCs w:val="20"/>
    </w:rPr>
  </w:style>
  <w:style w:type="paragraph" w:customStyle="1" w:styleId="CharCharChar1CharCharCharChar">
    <w:name w:val="Char Char Char1 Char Char Char Char"/>
    <w:basedOn w:val="a4"/>
    <w:next w:val="a4"/>
    <w:qFormat/>
    <w:rsid w:val="0025589B"/>
    <w:pPr>
      <w:spacing w:line="360" w:lineRule="auto"/>
    </w:pPr>
    <w:rPr>
      <w:rFonts w:ascii="宋体" w:eastAsia="汉鼎简书宋" w:hAnsi="宋体"/>
      <w:sz w:val="24"/>
      <w:szCs w:val="20"/>
    </w:rPr>
  </w:style>
  <w:style w:type="paragraph" w:customStyle="1" w:styleId="1b">
    <w:name w:val="评价样式1"/>
    <w:basedOn w:val="a4"/>
    <w:next w:val="af"/>
    <w:qFormat/>
    <w:rsid w:val="0025589B"/>
    <w:pPr>
      <w:spacing w:line="460" w:lineRule="atLeast"/>
    </w:pPr>
    <w:rPr>
      <w:rFonts w:ascii="Times" w:hAnsi="Times"/>
      <w:sz w:val="24"/>
      <w:szCs w:val="20"/>
    </w:rPr>
  </w:style>
  <w:style w:type="paragraph" w:customStyle="1" w:styleId="200">
    <w:name w:val="样式 黑体 20 居中"/>
    <w:basedOn w:val="a4"/>
    <w:qFormat/>
    <w:rsid w:val="0025589B"/>
    <w:pPr>
      <w:spacing w:line="360" w:lineRule="auto"/>
      <w:jc w:val="center"/>
    </w:pPr>
    <w:rPr>
      <w:rFonts w:ascii="黑体" w:eastAsia="黑体"/>
      <w:sz w:val="40"/>
      <w:szCs w:val="20"/>
    </w:rPr>
  </w:style>
  <w:style w:type="paragraph" w:customStyle="1" w:styleId="xl37">
    <w:name w:val="xl37"/>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hAnsi="Arial Unicode MS"/>
      <w:kern w:val="0"/>
      <w:sz w:val="20"/>
      <w:szCs w:val="20"/>
    </w:rPr>
  </w:style>
  <w:style w:type="paragraph" w:customStyle="1" w:styleId="affff1">
    <w:name w:val="我的表格格子"/>
    <w:basedOn w:val="a4"/>
    <w:qFormat/>
    <w:rsid w:val="0025589B"/>
    <w:pPr>
      <w:spacing w:line="360" w:lineRule="exact"/>
      <w:jc w:val="center"/>
    </w:pPr>
    <w:rPr>
      <w:rFonts w:hAnsi="宋体"/>
      <w:color w:val="000000"/>
      <w:szCs w:val="20"/>
    </w:rPr>
  </w:style>
  <w:style w:type="paragraph" w:customStyle="1" w:styleId="220">
    <w:name w:val="样式 标题 2 + 宋体 行距: 最小值 20 磅"/>
    <w:basedOn w:val="21"/>
    <w:qFormat/>
    <w:rsid w:val="0025589B"/>
    <w:pPr>
      <w:numPr>
        <w:ilvl w:val="1"/>
        <w:numId w:val="2"/>
      </w:numPr>
      <w:tabs>
        <w:tab w:val="clear" w:pos="1320"/>
        <w:tab w:val="left" w:pos="1400"/>
        <w:tab w:val="left" w:pos="3765"/>
      </w:tabs>
      <w:spacing w:before="120" w:after="120" w:line="400" w:lineRule="atLeast"/>
      <w:ind w:left="1400"/>
    </w:pPr>
    <w:rPr>
      <w:rFonts w:ascii="宋体" w:hAnsi="宋体"/>
      <w:bCs w:val="0"/>
      <w:color w:val="000000"/>
      <w:sz w:val="28"/>
      <w:szCs w:val="20"/>
    </w:rPr>
  </w:style>
  <w:style w:type="paragraph" w:customStyle="1" w:styleId="CharCharCharCharCharCharChar0">
    <w:name w:val="报告书正文 Char Char Char Char Char Char Char"/>
    <w:basedOn w:val="a4"/>
    <w:qFormat/>
    <w:rsid w:val="0025589B"/>
    <w:pPr>
      <w:spacing w:line="300" w:lineRule="auto"/>
      <w:ind w:firstLine="480"/>
    </w:pPr>
    <w:rPr>
      <w:color w:val="000000"/>
      <w:sz w:val="24"/>
      <w:szCs w:val="20"/>
    </w:rPr>
  </w:style>
  <w:style w:type="paragraph" w:customStyle="1" w:styleId="affff2">
    <w:name w:val="表格注释"/>
    <w:basedOn w:val="a4"/>
    <w:qFormat/>
    <w:rsid w:val="0025589B"/>
    <w:pPr>
      <w:spacing w:line="320" w:lineRule="exact"/>
      <w:ind w:firstLineChars="300" w:firstLine="630"/>
      <w:textAlignment w:val="top"/>
      <w:outlineLvl w:val="2"/>
    </w:pPr>
    <w:rPr>
      <w:rFonts w:eastAsia="仿宋_GB2312"/>
      <w:kern w:val="18"/>
      <w:szCs w:val="20"/>
    </w:rPr>
  </w:style>
  <w:style w:type="paragraph" w:customStyle="1" w:styleId="affff3">
    <w:name w:val="表格文字"/>
    <w:basedOn w:val="a4"/>
    <w:next w:val="a4"/>
    <w:link w:val="Char5"/>
    <w:qFormat/>
    <w:rsid w:val="0025589B"/>
    <w:pPr>
      <w:snapToGrid w:val="0"/>
      <w:spacing w:line="360" w:lineRule="exact"/>
      <w:jc w:val="center"/>
    </w:pPr>
    <w:rPr>
      <w:kern w:val="0"/>
      <w:sz w:val="24"/>
      <w:szCs w:val="20"/>
      <w:lang w:val="x-none" w:eastAsia="x-none"/>
    </w:rPr>
  </w:style>
  <w:style w:type="character" w:customStyle="1" w:styleId="Char5">
    <w:name w:val="表格文字 Char"/>
    <w:link w:val="affff3"/>
    <w:qFormat/>
    <w:rsid w:val="0025589B"/>
    <w:rPr>
      <w:sz w:val="24"/>
      <w:lang w:val="x-none" w:eastAsia="x-none"/>
    </w:rPr>
  </w:style>
  <w:style w:type="paragraph" w:customStyle="1" w:styleId="150">
    <w:name w:val="样式 行距: 1.5 倍行距"/>
    <w:basedOn w:val="a4"/>
    <w:qFormat/>
    <w:rsid w:val="0025589B"/>
    <w:pPr>
      <w:spacing w:line="480" w:lineRule="exact"/>
    </w:pPr>
    <w:rPr>
      <w:sz w:val="24"/>
      <w:szCs w:val="20"/>
    </w:rPr>
  </w:style>
  <w:style w:type="paragraph" w:customStyle="1" w:styleId="wb">
    <w:name w:val="wb"/>
    <w:basedOn w:val="a4"/>
    <w:qFormat/>
    <w:rsid w:val="0025589B"/>
    <w:pPr>
      <w:spacing w:before="100" w:beforeAutospacing="1" w:after="100" w:afterAutospacing="1"/>
    </w:pPr>
    <w:rPr>
      <w:rFonts w:ascii="ˎ̥" w:hAnsi="ˎ̥"/>
      <w:color w:val="000000"/>
      <w:kern w:val="0"/>
      <w:sz w:val="24"/>
      <w:szCs w:val="20"/>
    </w:rPr>
  </w:style>
  <w:style w:type="paragraph" w:customStyle="1" w:styleId="1c">
    <w:name w:val="样式1"/>
    <w:basedOn w:val="a4"/>
    <w:link w:val="1CharChar3"/>
    <w:qFormat/>
    <w:rsid w:val="0025589B"/>
    <w:pPr>
      <w:spacing w:beforeLines="50" w:before="156" w:line="480" w:lineRule="exact"/>
      <w:ind w:firstLine="480"/>
    </w:pPr>
    <w:rPr>
      <w:rFonts w:ascii="宋体" w:hAnsi="宋体"/>
      <w:color w:val="000000"/>
      <w:sz w:val="24"/>
      <w:szCs w:val="20"/>
      <w:lang w:val="x-none" w:eastAsia="x-none"/>
    </w:rPr>
  </w:style>
  <w:style w:type="character" w:customStyle="1" w:styleId="1CharChar3">
    <w:name w:val="样式1 Char Char"/>
    <w:link w:val="1c"/>
    <w:qFormat/>
    <w:rsid w:val="0025589B"/>
    <w:rPr>
      <w:rFonts w:ascii="宋体" w:hAnsi="宋体"/>
      <w:color w:val="000000"/>
      <w:kern w:val="2"/>
      <w:sz w:val="24"/>
      <w:lang w:val="x-none" w:eastAsia="x-none"/>
    </w:rPr>
  </w:style>
  <w:style w:type="paragraph" w:customStyle="1" w:styleId="1d">
    <w:name w:val="1"/>
    <w:basedOn w:val="a4"/>
    <w:next w:val="36"/>
    <w:qFormat/>
    <w:rsid w:val="0025589B"/>
    <w:pPr>
      <w:ind w:firstLine="510"/>
    </w:pPr>
    <w:rPr>
      <w:sz w:val="24"/>
      <w:szCs w:val="20"/>
    </w:rPr>
  </w:style>
  <w:style w:type="paragraph" w:customStyle="1" w:styleId="affff4">
    <w:name w:val="我的表头"/>
    <w:basedOn w:val="a4"/>
    <w:qFormat/>
    <w:rsid w:val="0025589B"/>
    <w:rPr>
      <w:b/>
      <w:sz w:val="24"/>
      <w:szCs w:val="20"/>
    </w:rPr>
  </w:style>
  <w:style w:type="paragraph" w:customStyle="1" w:styleId="affff5">
    <w:name w:val="讲义"/>
    <w:basedOn w:val="a4"/>
    <w:qFormat/>
    <w:rsid w:val="0025589B"/>
    <w:pPr>
      <w:spacing w:before="60" w:after="40" w:line="300" w:lineRule="atLeast"/>
      <w:ind w:firstLine="425"/>
    </w:pPr>
    <w:rPr>
      <w:rFonts w:ascii="Times" w:hAnsi="Times"/>
      <w:color w:val="000000"/>
      <w:kern w:val="0"/>
      <w:sz w:val="28"/>
      <w:szCs w:val="20"/>
    </w:rPr>
  </w:style>
  <w:style w:type="paragraph" w:customStyle="1" w:styleId="font8">
    <w:name w:val="font8"/>
    <w:basedOn w:val="a4"/>
    <w:qFormat/>
    <w:rsid w:val="0025589B"/>
    <w:pPr>
      <w:spacing w:before="100" w:beforeAutospacing="1" w:after="100" w:afterAutospacing="1"/>
    </w:pPr>
    <w:rPr>
      <w:rFonts w:ascii="宋体" w:hAnsi="宋体"/>
      <w:kern w:val="0"/>
      <w:sz w:val="18"/>
      <w:szCs w:val="20"/>
    </w:rPr>
  </w:style>
  <w:style w:type="paragraph" w:customStyle="1" w:styleId="xl29">
    <w:name w:val="xl29"/>
    <w:basedOn w:val="a4"/>
    <w:qFormat/>
    <w:rsid w:val="0025589B"/>
    <w:pPr>
      <w:pBdr>
        <w:left w:val="single" w:sz="8" w:space="0" w:color="auto"/>
        <w:bottom w:val="single" w:sz="8" w:space="0" w:color="auto"/>
        <w:right w:val="single" w:sz="4" w:space="0" w:color="auto"/>
      </w:pBdr>
      <w:spacing w:before="100" w:after="100"/>
      <w:jc w:val="center"/>
    </w:pPr>
    <w:rPr>
      <w:rFonts w:ascii="Arial Unicode MS" w:eastAsia="Times New Roman" w:hAnsi="Arial Unicode MS"/>
      <w:color w:val="000000"/>
      <w:kern w:val="0"/>
      <w:szCs w:val="20"/>
    </w:rPr>
  </w:style>
  <w:style w:type="paragraph" w:customStyle="1" w:styleId="1-">
    <w:name w:val="1-正文"/>
    <w:basedOn w:val="affe"/>
    <w:qFormat/>
    <w:rsid w:val="0025589B"/>
    <w:pPr>
      <w:spacing w:line="360" w:lineRule="auto"/>
      <w:ind w:firstLine="480"/>
    </w:pPr>
    <w:rPr>
      <w:rFonts w:hAnsi="宋体"/>
      <w:spacing w:val="0"/>
      <w:sz w:val="24"/>
    </w:rPr>
  </w:style>
  <w:style w:type="paragraph" w:customStyle="1" w:styleId="xl57">
    <w:name w:val="xl57"/>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Times New Roman" w:hAnsi="Arial Unicode MS"/>
      <w:kern w:val="0"/>
      <w:sz w:val="18"/>
      <w:szCs w:val="20"/>
    </w:rPr>
  </w:style>
  <w:style w:type="paragraph" w:customStyle="1" w:styleId="affff6">
    <w:name w:val="框图"/>
    <w:basedOn w:val="a4"/>
    <w:qFormat/>
    <w:rsid w:val="0025589B"/>
    <w:pPr>
      <w:tabs>
        <w:tab w:val="left" w:pos="1350"/>
      </w:tabs>
      <w:autoSpaceDE w:val="0"/>
      <w:autoSpaceDN w:val="0"/>
      <w:adjustRightInd w:val="0"/>
      <w:snapToGrid w:val="0"/>
      <w:spacing w:line="300" w:lineRule="auto"/>
      <w:jc w:val="center"/>
    </w:pPr>
    <w:rPr>
      <w:rFonts w:ascii="仿宋_GB2312"/>
      <w:szCs w:val="20"/>
    </w:rPr>
  </w:style>
  <w:style w:type="paragraph" w:customStyle="1" w:styleId="affff7">
    <w:name w:val="一般正文"/>
    <w:basedOn w:val="a4"/>
    <w:qFormat/>
    <w:rsid w:val="0025589B"/>
    <w:pPr>
      <w:adjustRightInd w:val="0"/>
      <w:snapToGrid w:val="0"/>
      <w:spacing w:line="500" w:lineRule="exact"/>
    </w:pPr>
    <w:rPr>
      <w:sz w:val="26"/>
      <w:szCs w:val="20"/>
    </w:rPr>
  </w:style>
  <w:style w:type="paragraph" w:customStyle="1" w:styleId="affff8">
    <w:name w:val="报告书表格"/>
    <w:basedOn w:val="a4"/>
    <w:link w:val="Char6"/>
    <w:qFormat/>
    <w:rsid w:val="0025589B"/>
    <w:pPr>
      <w:adjustRightInd w:val="0"/>
      <w:spacing w:before="60" w:after="60" w:line="240" w:lineRule="atLeast"/>
      <w:jc w:val="center"/>
      <w:textAlignment w:val="baseline"/>
    </w:pPr>
    <w:rPr>
      <w:kern w:val="0"/>
      <w:szCs w:val="20"/>
    </w:rPr>
  </w:style>
  <w:style w:type="paragraph" w:customStyle="1" w:styleId="53">
    <w:name w:val="5正文"/>
    <w:basedOn w:val="a4"/>
    <w:qFormat/>
    <w:rsid w:val="0025589B"/>
    <w:pPr>
      <w:tabs>
        <w:tab w:val="left" w:pos="0"/>
      </w:tabs>
      <w:adjustRightInd w:val="0"/>
      <w:snapToGrid w:val="0"/>
      <w:spacing w:line="360" w:lineRule="auto"/>
    </w:pPr>
    <w:rPr>
      <w:snapToGrid w:val="0"/>
      <w:sz w:val="24"/>
      <w:szCs w:val="20"/>
    </w:rPr>
  </w:style>
  <w:style w:type="paragraph" w:customStyle="1" w:styleId="xl34">
    <w:name w:val="xl34"/>
    <w:basedOn w:val="a4"/>
    <w:qFormat/>
    <w:rsid w:val="0025589B"/>
    <w:pPr>
      <w:pBdr>
        <w:top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01">
    <w:name w:val="01"/>
    <w:basedOn w:val="2a"/>
    <w:qFormat/>
    <w:rsid w:val="0025589B"/>
    <w:pPr>
      <w:spacing w:after="0" w:line="360" w:lineRule="auto"/>
      <w:ind w:leftChars="0" w:left="0" w:firstLineChars="200" w:firstLine="480"/>
    </w:pPr>
    <w:rPr>
      <w:sz w:val="24"/>
    </w:rPr>
  </w:style>
  <w:style w:type="paragraph" w:customStyle="1" w:styleId="font10">
    <w:name w:val="font10"/>
    <w:basedOn w:val="a4"/>
    <w:qFormat/>
    <w:rsid w:val="0025589B"/>
    <w:pPr>
      <w:spacing w:before="100" w:beforeAutospacing="1" w:after="100" w:afterAutospacing="1"/>
    </w:pPr>
    <w:rPr>
      <w:rFonts w:ascii="宋体" w:hAnsi="宋体"/>
      <w:color w:val="000000"/>
      <w:kern w:val="0"/>
      <w:szCs w:val="20"/>
    </w:rPr>
  </w:style>
  <w:style w:type="paragraph" w:customStyle="1" w:styleId="102">
    <w:name w:val="样式 标题1 + 首行缩进:  0 厘米"/>
    <w:basedOn w:val="a4"/>
    <w:qFormat/>
    <w:rsid w:val="0025589B"/>
    <w:pPr>
      <w:snapToGrid w:val="0"/>
      <w:spacing w:before="260" w:after="260" w:line="400" w:lineRule="atLeast"/>
    </w:pPr>
    <w:rPr>
      <w:rFonts w:ascii="宋体" w:hAnsi="宋体"/>
      <w:b/>
      <w:spacing w:val="14"/>
      <w:sz w:val="28"/>
      <w:szCs w:val="20"/>
    </w:rPr>
  </w:style>
  <w:style w:type="paragraph" w:customStyle="1" w:styleId="CharCharCharChar">
    <w:name w:val="Char Char Char Char"/>
    <w:basedOn w:val="a4"/>
    <w:qFormat/>
    <w:rsid w:val="0025589B"/>
    <w:pPr>
      <w:spacing w:after="160" w:line="240" w:lineRule="exact"/>
    </w:pPr>
    <w:rPr>
      <w:rFonts w:ascii="Arial" w:eastAsia="Times New Roman" w:hAnsi="Arial"/>
      <w:b/>
      <w:kern w:val="0"/>
      <w:sz w:val="24"/>
      <w:szCs w:val="20"/>
      <w:lang w:eastAsia="en-US"/>
    </w:rPr>
  </w:style>
  <w:style w:type="paragraph" w:customStyle="1" w:styleId="xl20">
    <w:name w:val="xl20"/>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Times New Roman" w:hAnsi="Arial Unicode MS"/>
      <w:color w:val="FF0000"/>
      <w:kern w:val="0"/>
      <w:sz w:val="18"/>
      <w:szCs w:val="20"/>
    </w:rPr>
  </w:style>
  <w:style w:type="paragraph" w:customStyle="1" w:styleId="a24">
    <w:name w:val="a样式 普通(网站) + 行距: 最小值 24 磅"/>
    <w:basedOn w:val="ae"/>
    <w:qFormat/>
    <w:rsid w:val="0025589B"/>
    <w:pPr>
      <w:spacing w:line="480" w:lineRule="atLeast"/>
    </w:pPr>
  </w:style>
  <w:style w:type="paragraph" w:customStyle="1" w:styleId="affff9">
    <w:name w:val="正文文字"/>
    <w:basedOn w:val="a4"/>
    <w:next w:val="a4"/>
    <w:link w:val="Char7"/>
    <w:qFormat/>
    <w:rsid w:val="0025589B"/>
    <w:pPr>
      <w:spacing w:line="360" w:lineRule="auto"/>
      <w:ind w:firstLine="520"/>
    </w:pPr>
    <w:rPr>
      <w:rFonts w:ascii="Calibri" w:hAnsi="Calibri"/>
      <w:sz w:val="26"/>
      <w:szCs w:val="20"/>
    </w:rPr>
  </w:style>
  <w:style w:type="paragraph" w:customStyle="1" w:styleId="xl54">
    <w:name w:val="xl54"/>
    <w:basedOn w:val="a4"/>
    <w:qFormat/>
    <w:rsid w:val="0025589B"/>
    <w:pPr>
      <w:pBdr>
        <w:left w:val="single" w:sz="4" w:space="0" w:color="auto"/>
        <w:right w:val="single" w:sz="4" w:space="0" w:color="auto"/>
      </w:pBdr>
      <w:spacing w:before="100" w:beforeAutospacing="1" w:after="100" w:afterAutospacing="1"/>
      <w:jc w:val="center"/>
      <w:textAlignment w:val="center"/>
    </w:pPr>
    <w:rPr>
      <w:rFonts w:ascii="Arial Unicode MS" w:eastAsia="Times New Roman" w:hAnsi="Arial Unicode MS"/>
      <w:color w:val="000000"/>
      <w:kern w:val="0"/>
      <w:sz w:val="18"/>
      <w:szCs w:val="20"/>
    </w:rPr>
  </w:style>
  <w:style w:type="paragraph" w:customStyle="1" w:styleId="2f1">
    <w:name w:val="纯文本2"/>
    <w:basedOn w:val="a4"/>
    <w:qFormat/>
    <w:rsid w:val="0025589B"/>
    <w:pPr>
      <w:adjustRightInd w:val="0"/>
      <w:textAlignment w:val="baseline"/>
    </w:pPr>
    <w:rPr>
      <w:rFonts w:ascii="宋体" w:hAnsi="Courier New"/>
      <w:szCs w:val="20"/>
    </w:rPr>
  </w:style>
  <w:style w:type="paragraph" w:customStyle="1" w:styleId="affffa">
    <w:name w:val="表格内容居中"/>
    <w:qFormat/>
    <w:rsid w:val="0025589B"/>
    <w:pPr>
      <w:adjustRightInd w:val="0"/>
      <w:snapToGrid w:val="0"/>
      <w:jc w:val="center"/>
    </w:pPr>
    <w:rPr>
      <w:snapToGrid w:val="0"/>
      <w:sz w:val="21"/>
    </w:rPr>
  </w:style>
  <w:style w:type="paragraph" w:customStyle="1" w:styleId="xl36">
    <w:name w:val="xl36"/>
    <w:basedOn w:val="a4"/>
    <w:qFormat/>
    <w:rsid w:val="0025589B"/>
    <w:pPr>
      <w:pBdr>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xl25">
    <w:name w:val="xl25"/>
    <w:basedOn w:val="a4"/>
    <w:qFormat/>
    <w:rsid w:val="0025589B"/>
    <w:pPr>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110">
    <w:name w:val="11"/>
    <w:basedOn w:val="a4"/>
    <w:qFormat/>
    <w:rsid w:val="0025589B"/>
    <w:pPr>
      <w:spacing w:before="100" w:beforeAutospacing="1" w:after="100" w:afterAutospacing="1"/>
    </w:pPr>
    <w:rPr>
      <w:rFonts w:ascii="宋体" w:hAnsi="宋体"/>
      <w:color w:val="000000"/>
      <w:kern w:val="0"/>
      <w:sz w:val="24"/>
      <w:szCs w:val="20"/>
    </w:rPr>
  </w:style>
  <w:style w:type="paragraph" w:customStyle="1" w:styleId="xl31">
    <w:name w:val="xl31"/>
    <w:basedOn w:val="a4"/>
    <w:qFormat/>
    <w:rsid w:val="0025589B"/>
    <w:pPr>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53">
    <w:name w:val="xl53"/>
    <w:basedOn w:val="a4"/>
    <w:qFormat/>
    <w:rsid w:val="0025589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Times New Roman" w:hAnsi="Arial Unicode MS"/>
      <w:color w:val="000000"/>
      <w:kern w:val="0"/>
      <w:sz w:val="18"/>
      <w:szCs w:val="20"/>
    </w:rPr>
  </w:style>
  <w:style w:type="paragraph" w:customStyle="1" w:styleId="dan7-1">
    <w:name w:val="dan7-1"/>
    <w:basedOn w:val="a4"/>
    <w:qFormat/>
    <w:rsid w:val="0025589B"/>
    <w:pPr>
      <w:spacing w:before="40" w:after="40" w:line="360" w:lineRule="auto"/>
      <w:ind w:firstLineChars="200" w:firstLine="200"/>
    </w:pPr>
    <w:rPr>
      <w:sz w:val="24"/>
      <w:szCs w:val="20"/>
    </w:rPr>
  </w:style>
  <w:style w:type="paragraph" w:customStyle="1" w:styleId="plaintext">
    <w:name w:val="plaintext"/>
    <w:basedOn w:val="a4"/>
    <w:qFormat/>
    <w:rsid w:val="0025589B"/>
    <w:pPr>
      <w:spacing w:before="100" w:beforeAutospacing="1" w:after="100" w:afterAutospacing="1"/>
    </w:pPr>
    <w:rPr>
      <w:rFonts w:ascii="宋体" w:hAnsi="宋体"/>
      <w:kern w:val="0"/>
      <w:sz w:val="24"/>
      <w:szCs w:val="20"/>
    </w:rPr>
  </w:style>
  <w:style w:type="paragraph" w:customStyle="1" w:styleId="xl48">
    <w:name w:val="xl48"/>
    <w:basedOn w:val="a4"/>
    <w:qFormat/>
    <w:rsid w:val="0025589B"/>
    <w:pPr>
      <w:pBdr>
        <w:top w:val="single" w:sz="4" w:space="0" w:color="auto"/>
        <w:bottom w:val="single" w:sz="4" w:space="0" w:color="auto"/>
        <w:right w:val="single" w:sz="4" w:space="0" w:color="auto"/>
      </w:pBdr>
      <w:spacing w:before="100" w:beforeAutospacing="1" w:after="100" w:afterAutospacing="1"/>
      <w:jc w:val="center"/>
    </w:pPr>
    <w:rPr>
      <w:kern w:val="0"/>
      <w:szCs w:val="20"/>
    </w:rPr>
  </w:style>
  <w:style w:type="paragraph" w:customStyle="1" w:styleId="CM11">
    <w:name w:val="CM11"/>
    <w:basedOn w:val="a4"/>
    <w:next w:val="a4"/>
    <w:qFormat/>
    <w:rsid w:val="0025589B"/>
    <w:pPr>
      <w:autoSpaceDE w:val="0"/>
      <w:autoSpaceDN w:val="0"/>
      <w:adjustRightInd w:val="0"/>
      <w:spacing w:line="493" w:lineRule="atLeast"/>
    </w:pPr>
    <w:rPr>
      <w:rFonts w:ascii="宋体"/>
      <w:kern w:val="0"/>
      <w:sz w:val="24"/>
      <w:szCs w:val="20"/>
    </w:rPr>
  </w:style>
  <w:style w:type="paragraph" w:customStyle="1" w:styleId="24">
    <w:name w:val="样式 宋体 四号 加粗 行距: 最小值 24 磅"/>
    <w:basedOn w:val="a4"/>
    <w:qFormat/>
    <w:rsid w:val="0025589B"/>
    <w:pPr>
      <w:numPr>
        <w:numId w:val="3"/>
      </w:numPr>
      <w:tabs>
        <w:tab w:val="clear" w:pos="1260"/>
        <w:tab w:val="left" w:pos="1025"/>
      </w:tabs>
      <w:spacing w:before="260" w:after="260" w:line="400" w:lineRule="atLeast"/>
      <w:ind w:left="1025" w:hanging="465"/>
    </w:pPr>
    <w:rPr>
      <w:rFonts w:ascii="宋体" w:hAnsi="宋体"/>
      <w:b/>
      <w:sz w:val="28"/>
      <w:szCs w:val="20"/>
    </w:rPr>
  </w:style>
  <w:style w:type="paragraph" w:customStyle="1" w:styleId="affffb">
    <w:name w:val="标准"/>
    <w:basedOn w:val="a4"/>
    <w:qFormat/>
    <w:rsid w:val="0025589B"/>
    <w:pPr>
      <w:adjustRightInd w:val="0"/>
      <w:spacing w:line="308" w:lineRule="atLeast"/>
      <w:jc w:val="center"/>
      <w:textAlignment w:val="baseline"/>
    </w:pPr>
    <w:rPr>
      <w:rFonts w:ascii="仿宋_GB2312" w:eastAsia="仿宋_GB2312"/>
      <w:kern w:val="0"/>
      <w:sz w:val="28"/>
      <w:szCs w:val="20"/>
    </w:rPr>
  </w:style>
  <w:style w:type="paragraph" w:customStyle="1" w:styleId="font13">
    <w:name w:val="font13"/>
    <w:basedOn w:val="a4"/>
    <w:qFormat/>
    <w:rsid w:val="0025589B"/>
    <w:pPr>
      <w:spacing w:before="100" w:beforeAutospacing="1" w:after="100" w:afterAutospacing="1"/>
    </w:pPr>
    <w:rPr>
      <w:rFonts w:eastAsia="Times New Roman"/>
      <w:b/>
      <w:color w:val="FF0000"/>
      <w:kern w:val="0"/>
      <w:sz w:val="20"/>
      <w:szCs w:val="20"/>
    </w:rPr>
  </w:style>
  <w:style w:type="paragraph" w:customStyle="1" w:styleId="2f2">
    <w:name w:val="样式 首行缩进:  2 字符"/>
    <w:basedOn w:val="a4"/>
    <w:link w:val="2CharChar1"/>
    <w:qFormat/>
    <w:rsid w:val="0025589B"/>
    <w:pPr>
      <w:topLinePunct/>
      <w:spacing w:line="529" w:lineRule="exact"/>
      <w:ind w:firstLine="480"/>
    </w:pPr>
    <w:rPr>
      <w:rFonts w:eastAsia="汉鼎简书宋"/>
      <w:sz w:val="24"/>
      <w:szCs w:val="20"/>
      <w:lang w:val="x-none" w:eastAsia="x-none"/>
    </w:rPr>
  </w:style>
  <w:style w:type="character" w:customStyle="1" w:styleId="2CharChar1">
    <w:name w:val="样式 首行缩进:  2 字符 Char Char"/>
    <w:link w:val="2f2"/>
    <w:qFormat/>
    <w:rsid w:val="0025589B"/>
    <w:rPr>
      <w:rFonts w:eastAsia="汉鼎简书宋"/>
      <w:kern w:val="2"/>
      <w:sz w:val="24"/>
      <w:lang w:val="x-none" w:eastAsia="x-none"/>
    </w:rPr>
  </w:style>
  <w:style w:type="paragraph" w:customStyle="1" w:styleId="xl47">
    <w:name w:val="xl47"/>
    <w:basedOn w:val="a4"/>
    <w:qFormat/>
    <w:rsid w:val="0025589B"/>
    <w:pPr>
      <w:pBdr>
        <w:bottom w:val="single" w:sz="4" w:space="0" w:color="auto"/>
        <w:right w:val="single" w:sz="4" w:space="0" w:color="auto"/>
      </w:pBdr>
      <w:spacing w:before="100" w:beforeAutospacing="1" w:after="100" w:afterAutospacing="1"/>
      <w:jc w:val="center"/>
    </w:pPr>
    <w:rPr>
      <w:rFonts w:ascii="Arial Unicode MS" w:hAnsi="Arial Unicode MS"/>
      <w:color w:val="000000"/>
      <w:kern w:val="0"/>
      <w:sz w:val="18"/>
      <w:szCs w:val="20"/>
    </w:rPr>
  </w:style>
  <w:style w:type="paragraph" w:customStyle="1" w:styleId="xl18">
    <w:name w:val="xl18"/>
    <w:basedOn w:val="a4"/>
    <w:qFormat/>
    <w:rsid w:val="0025589B"/>
    <w:pPr>
      <w:pBdr>
        <w:bottom w:val="single" w:sz="4" w:space="0" w:color="auto"/>
      </w:pBdr>
      <w:spacing w:before="100" w:beforeAutospacing="1" w:after="100" w:afterAutospacing="1"/>
      <w:jc w:val="center"/>
      <w:textAlignment w:val="center"/>
    </w:pPr>
    <w:rPr>
      <w:rFonts w:ascii="Arial Unicode MS" w:eastAsia="Times New Roman" w:hAnsi="Arial Unicode MS"/>
      <w:b/>
      <w:color w:val="FF0000"/>
      <w:kern w:val="0"/>
      <w:sz w:val="32"/>
      <w:szCs w:val="20"/>
    </w:rPr>
  </w:style>
  <w:style w:type="paragraph" w:customStyle="1" w:styleId="xl32">
    <w:name w:val="xl32"/>
    <w:basedOn w:val="a4"/>
    <w:qFormat/>
    <w:rsid w:val="002558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xl23">
    <w:name w:val="xl23"/>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kern w:val="0"/>
      <w:sz w:val="18"/>
      <w:szCs w:val="20"/>
    </w:rPr>
  </w:style>
  <w:style w:type="paragraph" w:customStyle="1" w:styleId="affffc">
    <w:name w:val="节标题"/>
    <w:basedOn w:val="a4"/>
    <w:next w:val="a4"/>
    <w:qFormat/>
    <w:rsid w:val="0025589B"/>
    <w:pPr>
      <w:spacing w:line="289" w:lineRule="atLeast"/>
      <w:jc w:val="center"/>
      <w:textAlignment w:val="baseline"/>
    </w:pPr>
    <w:rPr>
      <w:color w:val="000000"/>
      <w:kern w:val="0"/>
      <w:sz w:val="28"/>
      <w:szCs w:val="20"/>
      <w:u w:color="000000"/>
    </w:rPr>
  </w:style>
  <w:style w:type="paragraph" w:customStyle="1" w:styleId="31">
    <w:name w:val="样式 标题 3 + 宋体"/>
    <w:basedOn w:val="a4"/>
    <w:qFormat/>
    <w:rsid w:val="0025589B"/>
    <w:pPr>
      <w:numPr>
        <w:ilvl w:val="2"/>
        <w:numId w:val="3"/>
      </w:numPr>
      <w:tabs>
        <w:tab w:val="clear" w:pos="1740"/>
        <w:tab w:val="left" w:pos="1820"/>
      </w:tabs>
      <w:ind w:left="1820"/>
    </w:pPr>
    <w:rPr>
      <w:sz w:val="44"/>
      <w:szCs w:val="20"/>
    </w:rPr>
  </w:style>
  <w:style w:type="paragraph" w:customStyle="1" w:styleId="affffd">
    <w:name w:val="表格内容"/>
    <w:aliases w:val="无间隔1"/>
    <w:basedOn w:val="a4"/>
    <w:link w:val="CharCharc"/>
    <w:qFormat/>
    <w:rsid w:val="0025589B"/>
    <w:pPr>
      <w:spacing w:line="360" w:lineRule="auto"/>
      <w:ind w:firstLine="480"/>
    </w:pPr>
    <w:rPr>
      <w:rFonts w:ascii="宋体" w:hAnsi="宋体"/>
      <w:kern w:val="0"/>
      <w:sz w:val="24"/>
      <w:szCs w:val="20"/>
    </w:rPr>
  </w:style>
  <w:style w:type="paragraph" w:customStyle="1" w:styleId="1e">
    <w:name w:val="1、宋体"/>
    <w:basedOn w:val="a4"/>
    <w:qFormat/>
    <w:rsid w:val="0025589B"/>
    <w:pPr>
      <w:outlineLvl w:val="3"/>
    </w:pPr>
    <w:rPr>
      <w:rFonts w:ascii="宋体" w:hAnsi="宋体"/>
      <w:b/>
      <w:kern w:val="28"/>
      <w:sz w:val="28"/>
      <w:szCs w:val="20"/>
    </w:rPr>
  </w:style>
  <w:style w:type="paragraph" w:customStyle="1" w:styleId="3a">
    <w:name w:val="封面 3"/>
    <w:qFormat/>
    <w:rsid w:val="0025589B"/>
    <w:pPr>
      <w:keepNext/>
      <w:widowControl w:val="0"/>
      <w:spacing w:line="440" w:lineRule="exact"/>
      <w:jc w:val="distribute"/>
    </w:pPr>
    <w:rPr>
      <w:sz w:val="36"/>
    </w:rPr>
  </w:style>
  <w:style w:type="paragraph" w:customStyle="1" w:styleId="xl55">
    <w:name w:val="xl55"/>
    <w:basedOn w:val="a4"/>
    <w:qFormat/>
    <w:rsid w:val="002558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Times New Roman" w:hAnsi="Arial Unicode MS"/>
      <w:color w:val="000000"/>
      <w:kern w:val="0"/>
      <w:sz w:val="18"/>
      <w:szCs w:val="20"/>
    </w:rPr>
  </w:style>
  <w:style w:type="paragraph" w:customStyle="1" w:styleId="3b">
    <w:name w:val="样式 标题 3"/>
    <w:basedOn w:val="32"/>
    <w:next w:val="32"/>
    <w:qFormat/>
    <w:rsid w:val="0025589B"/>
    <w:pPr>
      <w:spacing w:before="360" w:after="360" w:line="540" w:lineRule="exact"/>
    </w:pPr>
    <w:rPr>
      <w:rFonts w:eastAsia="黑体"/>
      <w:color w:val="000000"/>
      <w:kern w:val="44"/>
      <w:sz w:val="24"/>
    </w:rPr>
  </w:style>
  <w:style w:type="paragraph" w:customStyle="1" w:styleId="3c">
    <w:name w:val="标题 3+"/>
    <w:basedOn w:val="32"/>
    <w:qFormat/>
    <w:rsid w:val="0025589B"/>
    <w:pPr>
      <w:keepNext w:val="0"/>
      <w:keepLines w:val="0"/>
      <w:spacing w:before="0" w:after="0" w:line="240" w:lineRule="auto"/>
    </w:pPr>
    <w:rPr>
      <w:rFonts w:ascii="Arial" w:hAnsi="Arial"/>
      <w:kern w:val="0"/>
      <w:sz w:val="24"/>
    </w:rPr>
  </w:style>
  <w:style w:type="paragraph" w:customStyle="1" w:styleId="affffe">
    <w:name w:val="表样式"/>
    <w:basedOn w:val="a4"/>
    <w:link w:val="CharChard"/>
    <w:qFormat/>
    <w:rsid w:val="0025589B"/>
    <w:pPr>
      <w:jc w:val="center"/>
    </w:pPr>
    <w:rPr>
      <w:rFonts w:ascii="仿宋_GB2312" w:eastAsia="黑体"/>
      <w:szCs w:val="20"/>
      <w:lang w:val="x-none" w:eastAsia="x-none"/>
    </w:rPr>
  </w:style>
  <w:style w:type="character" w:customStyle="1" w:styleId="CharChard">
    <w:name w:val="表样式 Char Char"/>
    <w:link w:val="affffe"/>
    <w:qFormat/>
    <w:rsid w:val="0025589B"/>
    <w:rPr>
      <w:rFonts w:ascii="仿宋_GB2312" w:eastAsia="黑体"/>
      <w:kern w:val="2"/>
      <w:sz w:val="21"/>
      <w:lang w:val="x-none" w:eastAsia="x-none"/>
    </w:rPr>
  </w:style>
  <w:style w:type="paragraph" w:customStyle="1" w:styleId="xl26">
    <w:name w:val="xl26"/>
    <w:basedOn w:val="a4"/>
    <w:qFormat/>
    <w:rsid w:val="0025589B"/>
    <w:pPr>
      <w:pBdr>
        <w:bottom w:val="single" w:sz="4" w:space="0" w:color="auto"/>
        <w:right w:val="single" w:sz="4" w:space="0" w:color="auto"/>
      </w:pBdr>
      <w:spacing w:before="100" w:after="100"/>
      <w:jc w:val="center"/>
      <w:textAlignment w:val="top"/>
    </w:pPr>
    <w:rPr>
      <w:rFonts w:ascii="宋体" w:hAnsi="宋体"/>
      <w:kern w:val="0"/>
      <w:szCs w:val="20"/>
    </w:rPr>
  </w:style>
  <w:style w:type="paragraph" w:customStyle="1" w:styleId="afffff">
    <w:name w:val="项目正文"/>
    <w:basedOn w:val="a4"/>
    <w:qFormat/>
    <w:rsid w:val="0025589B"/>
    <w:pPr>
      <w:spacing w:line="360" w:lineRule="auto"/>
      <w:ind w:firstLineChars="200" w:firstLine="200"/>
    </w:pPr>
    <w:rPr>
      <w:rFonts w:ascii="Calibri" w:hAnsi="Calibri"/>
      <w:sz w:val="26"/>
      <w:szCs w:val="20"/>
    </w:rPr>
  </w:style>
  <w:style w:type="paragraph" w:customStyle="1" w:styleId="1110">
    <w:name w:val="111"/>
    <w:basedOn w:val="a4"/>
    <w:qFormat/>
    <w:rsid w:val="0025589B"/>
    <w:pPr>
      <w:spacing w:line="375" w:lineRule="atLeast"/>
      <w:ind w:firstLineChars="50" w:firstLine="128"/>
    </w:pPr>
    <w:rPr>
      <w:sz w:val="24"/>
      <w:szCs w:val="20"/>
    </w:rPr>
  </w:style>
  <w:style w:type="paragraph" w:customStyle="1" w:styleId="font1">
    <w:name w:val="font1"/>
    <w:basedOn w:val="a4"/>
    <w:qFormat/>
    <w:rsid w:val="0025589B"/>
    <w:pPr>
      <w:spacing w:before="100" w:beforeAutospacing="1" w:after="100" w:afterAutospacing="1"/>
    </w:pPr>
    <w:rPr>
      <w:rFonts w:ascii="宋体" w:hAnsi="宋体"/>
      <w:kern w:val="0"/>
      <w:sz w:val="24"/>
      <w:szCs w:val="20"/>
    </w:rPr>
  </w:style>
  <w:style w:type="paragraph" w:customStyle="1" w:styleId="afffff0">
    <w:name w:val="五号表格"/>
    <w:basedOn w:val="a4"/>
    <w:qFormat/>
    <w:rsid w:val="0025589B"/>
    <w:pPr>
      <w:spacing w:line="240" w:lineRule="atLeast"/>
      <w:jc w:val="center"/>
    </w:pPr>
    <w:rPr>
      <w:szCs w:val="20"/>
    </w:rPr>
  </w:style>
  <w:style w:type="paragraph" w:customStyle="1" w:styleId="xl40">
    <w:name w:val="xl40"/>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xl56">
    <w:name w:val="xl56"/>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8"/>
      <w:szCs w:val="20"/>
    </w:rPr>
  </w:style>
  <w:style w:type="paragraph" w:customStyle="1" w:styleId="afffff1">
    <w:name w:val="文中说明"/>
    <w:basedOn w:val="a4"/>
    <w:qFormat/>
    <w:rsid w:val="0025589B"/>
    <w:rPr>
      <w:rFonts w:ascii="宋体" w:hAnsi="宋体"/>
      <w:kern w:val="28"/>
      <w:sz w:val="28"/>
      <w:szCs w:val="20"/>
    </w:rPr>
  </w:style>
  <w:style w:type="paragraph" w:customStyle="1" w:styleId="xl49">
    <w:name w:val="xl49"/>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kern w:val="0"/>
      <w:sz w:val="18"/>
      <w:szCs w:val="20"/>
    </w:rPr>
  </w:style>
  <w:style w:type="paragraph" w:customStyle="1" w:styleId="xl43">
    <w:name w:val="xl43"/>
    <w:basedOn w:val="a4"/>
    <w:qFormat/>
    <w:rsid w:val="0025589B"/>
    <w:pPr>
      <w:pBdr>
        <w:top w:val="single" w:sz="4" w:space="0" w:color="auto"/>
        <w:left w:val="single" w:sz="4" w:space="0" w:color="auto"/>
        <w:bottom w:val="single" w:sz="4" w:space="0" w:color="auto"/>
      </w:pBdr>
      <w:spacing w:before="100" w:beforeAutospacing="1" w:after="100" w:afterAutospacing="1"/>
      <w:jc w:val="center"/>
      <w:textAlignment w:val="center"/>
    </w:pPr>
    <w:rPr>
      <w:kern w:val="0"/>
      <w:sz w:val="16"/>
      <w:szCs w:val="20"/>
    </w:rPr>
  </w:style>
  <w:style w:type="paragraph" w:customStyle="1" w:styleId="xl22">
    <w:name w:val="xl22"/>
    <w:basedOn w:val="a4"/>
    <w:qFormat/>
    <w:rsid w:val="0025589B"/>
    <w:pPr>
      <w:spacing w:before="100" w:beforeAutospacing="1" w:after="100" w:afterAutospacing="1"/>
      <w:jc w:val="center"/>
      <w:textAlignment w:val="center"/>
    </w:pPr>
    <w:rPr>
      <w:rFonts w:ascii="宋体" w:hAnsi="宋体"/>
      <w:kern w:val="0"/>
      <w:sz w:val="16"/>
      <w:szCs w:val="20"/>
    </w:rPr>
  </w:style>
  <w:style w:type="paragraph" w:customStyle="1" w:styleId="F">
    <w:name w:val="F正文"/>
    <w:qFormat/>
    <w:rsid w:val="0025589B"/>
    <w:pPr>
      <w:widowControl w:val="0"/>
      <w:adjustRightInd w:val="0"/>
      <w:spacing w:line="360" w:lineRule="atLeast"/>
      <w:textAlignment w:val="baseline"/>
    </w:pPr>
    <w:rPr>
      <w:spacing w:val="12"/>
      <w:sz w:val="24"/>
    </w:rPr>
  </w:style>
  <w:style w:type="paragraph" w:customStyle="1" w:styleId="43">
    <w:name w:val="标题4"/>
    <w:basedOn w:val="a4"/>
    <w:qFormat/>
    <w:rsid w:val="0025589B"/>
    <w:pPr>
      <w:tabs>
        <w:tab w:val="left" w:pos="1440"/>
      </w:tabs>
      <w:spacing w:line="480" w:lineRule="exact"/>
      <w:ind w:left="1440" w:hanging="720"/>
    </w:pPr>
    <w:rPr>
      <w:rFonts w:ascii="宋体" w:hAnsi="宋体"/>
      <w:sz w:val="24"/>
      <w:szCs w:val="20"/>
    </w:rPr>
  </w:style>
  <w:style w:type="paragraph" w:customStyle="1" w:styleId="afffff2">
    <w:name w:val="简单回函地址"/>
    <w:basedOn w:val="a4"/>
    <w:qFormat/>
    <w:rsid w:val="0025589B"/>
    <w:rPr>
      <w:szCs w:val="20"/>
    </w:rPr>
  </w:style>
  <w:style w:type="paragraph" w:customStyle="1" w:styleId="afffff3">
    <w:name w:val="图表说明"/>
    <w:basedOn w:val="a4"/>
    <w:qFormat/>
    <w:rsid w:val="0025589B"/>
    <w:pPr>
      <w:keepLines/>
      <w:tabs>
        <w:tab w:val="left" w:pos="0"/>
      </w:tabs>
      <w:adjustRightInd w:val="0"/>
      <w:snapToGrid w:val="0"/>
      <w:textAlignment w:val="baseline"/>
    </w:pPr>
    <w:rPr>
      <w:rFonts w:ascii="宋体" w:hAnsi="宋体"/>
      <w:kern w:val="24"/>
      <w:sz w:val="18"/>
      <w:szCs w:val="20"/>
    </w:rPr>
  </w:style>
  <w:style w:type="paragraph" w:customStyle="1" w:styleId="afffff4">
    <w:name w:val="附注，五仿"/>
    <w:qFormat/>
    <w:rsid w:val="0025589B"/>
    <w:pPr>
      <w:keepNext/>
      <w:widowControl w:val="0"/>
      <w:adjustRightInd w:val="0"/>
      <w:spacing w:line="360" w:lineRule="exact"/>
      <w:ind w:left="425" w:hanging="425"/>
      <w:jc w:val="both"/>
    </w:pPr>
    <w:rPr>
      <w:rFonts w:ascii="Arial Narrow" w:eastAsia="仿宋_GB2312" w:hAnsi="Arial Narrow"/>
      <w:sz w:val="21"/>
    </w:rPr>
  </w:style>
  <w:style w:type="paragraph" w:customStyle="1" w:styleId="33h33rdlevelH3l3CTReHead3WSABHead">
    <w:name w:val="样式 标题 33h33rd levelH3l3CTReHead 3 WSAB Head..节，一一条标..."/>
    <w:basedOn w:val="41"/>
    <w:qFormat/>
    <w:rsid w:val="0025589B"/>
    <w:pPr>
      <w:spacing w:before="120" w:after="120" w:line="440" w:lineRule="exact"/>
    </w:pPr>
    <w:rPr>
      <w:rFonts w:ascii="黑体" w:hAnsi="宋体"/>
      <w:kern w:val="44"/>
      <w:sz w:val="24"/>
    </w:rPr>
  </w:style>
  <w:style w:type="paragraph" w:customStyle="1" w:styleId="xl27">
    <w:name w:val="xl27"/>
    <w:basedOn w:val="a4"/>
    <w:uiPriority w:val="99"/>
    <w:qFormat/>
    <w:rsid w:val="0025589B"/>
    <w:pPr>
      <w:pBdr>
        <w:bottom w:val="single" w:sz="4" w:space="0" w:color="auto"/>
        <w:right w:val="single" w:sz="4" w:space="0" w:color="auto"/>
      </w:pBdr>
      <w:spacing w:before="100" w:beforeAutospacing="1" w:after="100" w:afterAutospacing="1"/>
      <w:jc w:val="center"/>
    </w:pPr>
    <w:rPr>
      <w:kern w:val="0"/>
      <w:sz w:val="24"/>
      <w:szCs w:val="20"/>
    </w:rPr>
  </w:style>
  <w:style w:type="paragraph" w:customStyle="1" w:styleId="2f3">
    <w:name w:val="目录2"/>
    <w:basedOn w:val="a4"/>
    <w:qFormat/>
    <w:rsid w:val="0025589B"/>
    <w:pPr>
      <w:spacing w:line="460" w:lineRule="exact"/>
    </w:pPr>
    <w:rPr>
      <w:rFonts w:eastAsia="仿宋_GB2312"/>
      <w:sz w:val="28"/>
      <w:szCs w:val="20"/>
    </w:rPr>
  </w:style>
  <w:style w:type="paragraph" w:customStyle="1" w:styleId="44">
    <w:name w:val="样式 标题 4 + (西文) 宋体"/>
    <w:basedOn w:val="41"/>
    <w:qFormat/>
    <w:rsid w:val="0025589B"/>
    <w:pPr>
      <w:spacing w:before="120" w:after="120" w:line="400" w:lineRule="atLeast"/>
    </w:pPr>
    <w:rPr>
      <w:rFonts w:ascii="宋体" w:eastAsia="宋体" w:hAnsi="宋体"/>
      <w:sz w:val="24"/>
    </w:rPr>
  </w:style>
  <w:style w:type="paragraph" w:customStyle="1" w:styleId="45">
    <w:name w:val="4"/>
    <w:basedOn w:val="a4"/>
    <w:next w:val="ae"/>
    <w:qFormat/>
    <w:rsid w:val="0025589B"/>
    <w:pPr>
      <w:spacing w:before="100" w:beforeAutospacing="1" w:after="100" w:afterAutospacing="1"/>
    </w:pPr>
    <w:rPr>
      <w:rFonts w:ascii="宋体" w:hAnsi="宋体"/>
      <w:color w:val="000000"/>
      <w:kern w:val="0"/>
      <w:sz w:val="24"/>
      <w:szCs w:val="20"/>
    </w:rPr>
  </w:style>
  <w:style w:type="paragraph" w:customStyle="1" w:styleId="font11">
    <w:name w:val="font11"/>
    <w:basedOn w:val="a4"/>
    <w:qFormat/>
    <w:rsid w:val="0025589B"/>
    <w:pPr>
      <w:spacing w:before="100" w:beforeAutospacing="1" w:after="100" w:afterAutospacing="1"/>
    </w:pPr>
    <w:rPr>
      <w:rFonts w:eastAsia="Times New Roman"/>
      <w:color w:val="000000"/>
      <w:kern w:val="0"/>
      <w:szCs w:val="20"/>
    </w:rPr>
  </w:style>
  <w:style w:type="paragraph" w:customStyle="1" w:styleId="xl33">
    <w:name w:val="xl33"/>
    <w:basedOn w:val="a4"/>
    <w:qFormat/>
    <w:rsid w:val="0025589B"/>
    <w:pPr>
      <w:pBdr>
        <w:top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30">
    <w:name w:val="xl30"/>
    <w:basedOn w:val="a4"/>
    <w:qFormat/>
    <w:rsid w:val="0025589B"/>
    <w:pPr>
      <w:pBdr>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font7">
    <w:name w:val="font7"/>
    <w:basedOn w:val="a4"/>
    <w:qFormat/>
    <w:rsid w:val="0025589B"/>
    <w:pPr>
      <w:spacing w:before="100" w:beforeAutospacing="1" w:after="100" w:afterAutospacing="1"/>
    </w:pPr>
    <w:rPr>
      <w:kern w:val="0"/>
      <w:sz w:val="20"/>
      <w:szCs w:val="20"/>
    </w:rPr>
  </w:style>
  <w:style w:type="paragraph" w:customStyle="1" w:styleId="a00">
    <w:name w:val="a0"/>
    <w:basedOn w:val="a4"/>
    <w:qFormat/>
    <w:rsid w:val="0025589B"/>
    <w:pPr>
      <w:spacing w:before="100" w:beforeAutospacing="1" w:after="100" w:afterAutospacing="1"/>
    </w:pPr>
    <w:rPr>
      <w:rFonts w:ascii="宋体" w:hAnsi="宋体"/>
      <w:color w:val="000000"/>
      <w:kern w:val="0"/>
      <w:sz w:val="24"/>
      <w:szCs w:val="20"/>
    </w:rPr>
  </w:style>
  <w:style w:type="paragraph" w:customStyle="1" w:styleId="p0">
    <w:name w:val="p0"/>
    <w:basedOn w:val="a4"/>
    <w:qFormat/>
    <w:rsid w:val="0025589B"/>
    <w:pPr>
      <w:spacing w:line="440" w:lineRule="atLeast"/>
      <w:ind w:firstLine="420"/>
    </w:pPr>
    <w:rPr>
      <w:kern w:val="0"/>
      <w:sz w:val="24"/>
    </w:rPr>
  </w:style>
  <w:style w:type="paragraph" w:customStyle="1" w:styleId="xl19">
    <w:name w:val="xl19"/>
    <w:basedOn w:val="a4"/>
    <w:qFormat/>
    <w:rsid w:val="0025589B"/>
    <w:pPr>
      <w:spacing w:before="100" w:beforeAutospacing="1" w:after="100" w:afterAutospacing="1"/>
    </w:pPr>
    <w:rPr>
      <w:rFonts w:ascii="Arial Unicode MS" w:eastAsia="Times New Roman" w:hAnsi="Arial Unicode MS"/>
      <w:color w:val="FF0000"/>
      <w:kern w:val="0"/>
      <w:sz w:val="18"/>
      <w:szCs w:val="20"/>
    </w:rPr>
  </w:style>
  <w:style w:type="paragraph" w:customStyle="1" w:styleId="afffff5">
    <w:name w:val="图表名称"/>
    <w:basedOn w:val="a4"/>
    <w:qFormat/>
    <w:rsid w:val="0025589B"/>
    <w:pPr>
      <w:keepNext/>
      <w:suppressLineNumbers/>
      <w:suppressAutoHyphens/>
      <w:autoSpaceDE w:val="0"/>
      <w:autoSpaceDN w:val="0"/>
      <w:adjustRightInd w:val="0"/>
      <w:snapToGrid w:val="0"/>
      <w:spacing w:beforeLines="15" w:before="46" w:line="240" w:lineRule="exact"/>
      <w:jc w:val="center"/>
      <w:textAlignment w:val="baseline"/>
    </w:pPr>
    <w:rPr>
      <w:rFonts w:ascii="宋体" w:hAnsi="宋体"/>
      <w:kern w:val="0"/>
      <w:sz w:val="24"/>
      <w:szCs w:val="20"/>
    </w:rPr>
  </w:style>
  <w:style w:type="paragraph" w:customStyle="1" w:styleId="1f">
    <w:name w:val="表1"/>
    <w:basedOn w:val="a4"/>
    <w:qFormat/>
    <w:rsid w:val="0025589B"/>
    <w:pPr>
      <w:jc w:val="center"/>
    </w:pPr>
    <w:rPr>
      <w:rFonts w:ascii="仿宋_GB2312" w:eastAsia="仿宋_GB2312" w:hAnsi="宋体"/>
      <w:kern w:val="0"/>
      <w:szCs w:val="20"/>
    </w:rPr>
  </w:style>
  <w:style w:type="paragraph" w:customStyle="1" w:styleId="085">
    <w:name w:val="样式 首行缩进:  0.85 厘米"/>
    <w:basedOn w:val="a4"/>
    <w:qFormat/>
    <w:rsid w:val="0025589B"/>
    <w:pPr>
      <w:spacing w:line="500" w:lineRule="atLeast"/>
      <w:ind w:firstLineChars="150" w:firstLine="360"/>
    </w:pPr>
    <w:rPr>
      <w:rFonts w:ascii="宋体" w:hAnsi="宋体"/>
      <w:kern w:val="0"/>
      <w:sz w:val="24"/>
      <w:szCs w:val="20"/>
    </w:rPr>
  </w:style>
  <w:style w:type="paragraph" w:customStyle="1" w:styleId="xl51">
    <w:name w:val="xl51"/>
    <w:basedOn w:val="a4"/>
    <w:qFormat/>
    <w:rsid w:val="002558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Times New Roman" w:hAnsi="Arial Unicode MS"/>
      <w:color w:val="000000"/>
      <w:kern w:val="0"/>
      <w:sz w:val="18"/>
      <w:szCs w:val="20"/>
    </w:rPr>
  </w:style>
  <w:style w:type="paragraph" w:customStyle="1" w:styleId="2f4">
    <w:name w:val="表格2"/>
    <w:basedOn w:val="1f0"/>
    <w:next w:val="a4"/>
    <w:qFormat/>
    <w:rsid w:val="0025589B"/>
    <w:pPr>
      <w:keepNext/>
      <w:topLinePunct/>
      <w:autoSpaceDE w:val="0"/>
      <w:autoSpaceDN w:val="0"/>
      <w:adjustRightInd w:val="0"/>
      <w:spacing w:line="240" w:lineRule="auto"/>
      <w:textAlignment w:val="baseline"/>
    </w:pPr>
    <w:rPr>
      <w:rFonts w:ascii="宋体"/>
      <w:kern w:val="0"/>
      <w:position w:val="-28"/>
    </w:rPr>
  </w:style>
  <w:style w:type="paragraph" w:customStyle="1" w:styleId="1f0">
    <w:name w:val="表格1"/>
    <w:basedOn w:val="a4"/>
    <w:qFormat/>
    <w:rsid w:val="0025589B"/>
    <w:pPr>
      <w:spacing w:line="360" w:lineRule="auto"/>
      <w:jc w:val="center"/>
    </w:pPr>
    <w:rPr>
      <w:szCs w:val="20"/>
    </w:rPr>
  </w:style>
  <w:style w:type="paragraph" w:customStyle="1" w:styleId="xl50">
    <w:name w:val="xl50"/>
    <w:basedOn w:val="a4"/>
    <w:qFormat/>
    <w:rsid w:val="0025589B"/>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8"/>
      <w:szCs w:val="20"/>
    </w:rPr>
  </w:style>
  <w:style w:type="paragraph" w:customStyle="1" w:styleId="afffff6">
    <w:name w:val="图表头"/>
    <w:basedOn w:val="a4"/>
    <w:qFormat/>
    <w:rsid w:val="0025589B"/>
    <w:pPr>
      <w:adjustRightInd w:val="0"/>
      <w:spacing w:line="360" w:lineRule="auto"/>
      <w:jc w:val="center"/>
      <w:textAlignment w:val="baseline"/>
    </w:pPr>
    <w:rPr>
      <w:rFonts w:ascii="黑体" w:eastAsia="黑体"/>
      <w:spacing w:val="5"/>
      <w:kern w:val="0"/>
      <w:szCs w:val="20"/>
    </w:rPr>
  </w:style>
  <w:style w:type="paragraph" w:customStyle="1" w:styleId="310">
    <w:name w:val="标题3.1"/>
    <w:basedOn w:val="a4"/>
    <w:qFormat/>
    <w:rsid w:val="0025589B"/>
    <w:pPr>
      <w:numPr>
        <w:ilvl w:val="2"/>
        <w:numId w:val="1"/>
      </w:numPr>
      <w:tabs>
        <w:tab w:val="left" w:pos="1740"/>
      </w:tabs>
      <w:spacing w:after="50"/>
      <w:ind w:firstLine="510"/>
      <w:outlineLvl w:val="2"/>
    </w:pPr>
    <w:rPr>
      <w:kern w:val="24"/>
      <w:sz w:val="24"/>
      <w:szCs w:val="20"/>
    </w:rPr>
  </w:style>
  <w:style w:type="paragraph" w:customStyle="1" w:styleId="CharCharChar1Char">
    <w:name w:val="Char Char Char1 Char"/>
    <w:basedOn w:val="a4"/>
    <w:next w:val="a4"/>
    <w:qFormat/>
    <w:rsid w:val="0025589B"/>
    <w:pPr>
      <w:spacing w:line="360" w:lineRule="auto"/>
    </w:pPr>
    <w:rPr>
      <w:rFonts w:ascii="宋体" w:eastAsia="汉鼎简书宋" w:hAnsi="宋体"/>
      <w:sz w:val="24"/>
      <w:szCs w:val="20"/>
    </w:rPr>
  </w:style>
  <w:style w:type="paragraph" w:customStyle="1" w:styleId="1f1">
    <w:name w:val="列出段落1"/>
    <w:basedOn w:val="a4"/>
    <w:uiPriority w:val="34"/>
    <w:qFormat/>
    <w:rsid w:val="0025589B"/>
    <w:pPr>
      <w:spacing w:before="100" w:beforeAutospacing="1" w:after="100" w:afterAutospacing="1" w:line="60" w:lineRule="auto"/>
      <w:ind w:firstLineChars="200" w:firstLine="420"/>
    </w:pPr>
    <w:rPr>
      <w:rFonts w:ascii="Calibri" w:hAnsi="Calibri"/>
      <w:kern w:val="0"/>
      <w:szCs w:val="20"/>
    </w:rPr>
  </w:style>
  <w:style w:type="paragraph" w:customStyle="1" w:styleId="afffff7">
    <w:name w:val="表标题"/>
    <w:basedOn w:val="a4"/>
    <w:qFormat/>
    <w:rsid w:val="0025589B"/>
    <w:pPr>
      <w:spacing w:beforeLines="50" w:before="156" w:afterLines="50" w:after="156" w:line="400" w:lineRule="exact"/>
      <w:jc w:val="center"/>
    </w:pPr>
    <w:rPr>
      <w:b/>
      <w:sz w:val="24"/>
      <w:szCs w:val="20"/>
    </w:rPr>
  </w:style>
  <w:style w:type="paragraph" w:customStyle="1" w:styleId="font0">
    <w:name w:val="font0"/>
    <w:basedOn w:val="a4"/>
    <w:qFormat/>
    <w:rsid w:val="0025589B"/>
    <w:pPr>
      <w:spacing w:before="100" w:beforeAutospacing="1" w:after="100" w:afterAutospacing="1"/>
    </w:pPr>
    <w:rPr>
      <w:rFonts w:ascii="宋体" w:hAnsi="宋体"/>
      <w:kern w:val="0"/>
      <w:sz w:val="24"/>
      <w:szCs w:val="20"/>
    </w:rPr>
  </w:style>
  <w:style w:type="paragraph" w:customStyle="1" w:styleId="2f5">
    <w:name w:val="2"/>
    <w:basedOn w:val="a4"/>
    <w:qFormat/>
    <w:rsid w:val="0025589B"/>
    <w:pPr>
      <w:snapToGrid w:val="0"/>
      <w:spacing w:line="360" w:lineRule="auto"/>
      <w:ind w:firstLineChars="200" w:firstLine="529"/>
    </w:pPr>
    <w:rPr>
      <w:szCs w:val="20"/>
    </w:rPr>
  </w:style>
  <w:style w:type="paragraph" w:customStyle="1" w:styleId="2-1">
    <w:name w:val="标题2-1"/>
    <w:basedOn w:val="21"/>
    <w:qFormat/>
    <w:rsid w:val="0025589B"/>
    <w:pPr>
      <w:spacing w:before="0" w:after="0" w:line="500" w:lineRule="exact"/>
    </w:pPr>
    <w:rPr>
      <w:rFonts w:ascii="宋体" w:hAnsi="宋体"/>
      <w:bCs w:val="0"/>
      <w:color w:val="000000"/>
      <w:kern w:val="44"/>
      <w:sz w:val="24"/>
      <w:szCs w:val="20"/>
    </w:rPr>
  </w:style>
  <w:style w:type="paragraph" w:customStyle="1" w:styleId="xl44">
    <w:name w:val="xl44"/>
    <w:basedOn w:val="a4"/>
    <w:qFormat/>
    <w:rsid w:val="0025589B"/>
    <w:pPr>
      <w:pBdr>
        <w:top w:val="single" w:sz="4" w:space="0" w:color="auto"/>
        <w:bottom w:val="single" w:sz="4" w:space="0" w:color="auto"/>
        <w:right w:val="single" w:sz="4" w:space="0" w:color="auto"/>
      </w:pBdr>
      <w:spacing w:before="100" w:beforeAutospacing="1" w:after="100" w:afterAutospacing="1"/>
      <w:jc w:val="center"/>
    </w:pPr>
    <w:rPr>
      <w:kern w:val="0"/>
      <w:sz w:val="18"/>
      <w:szCs w:val="20"/>
    </w:rPr>
  </w:style>
  <w:style w:type="paragraph" w:customStyle="1" w:styleId="font5">
    <w:name w:val="font5"/>
    <w:basedOn w:val="a4"/>
    <w:qFormat/>
    <w:rsid w:val="0025589B"/>
    <w:pPr>
      <w:spacing w:before="100" w:beforeAutospacing="1" w:after="100" w:afterAutospacing="1"/>
    </w:pPr>
    <w:rPr>
      <w:rFonts w:ascii="宋体" w:hAnsi="宋体"/>
      <w:kern w:val="0"/>
      <w:sz w:val="18"/>
      <w:szCs w:val="20"/>
    </w:rPr>
  </w:style>
  <w:style w:type="paragraph" w:customStyle="1" w:styleId="xl46">
    <w:name w:val="xl46"/>
    <w:basedOn w:val="a4"/>
    <w:qFormat/>
    <w:rsid w:val="0025589B"/>
    <w:pPr>
      <w:pBdr>
        <w:left w:val="single" w:sz="4" w:space="0" w:color="auto"/>
        <w:bottom w:val="single" w:sz="4" w:space="0" w:color="auto"/>
        <w:right w:val="single" w:sz="4" w:space="0" w:color="auto"/>
      </w:pBdr>
      <w:spacing w:before="100" w:beforeAutospacing="1" w:after="100" w:afterAutospacing="1"/>
      <w:jc w:val="center"/>
      <w:textAlignment w:val="center"/>
    </w:pPr>
    <w:rPr>
      <w:kern w:val="0"/>
      <w:sz w:val="16"/>
      <w:szCs w:val="20"/>
    </w:rPr>
  </w:style>
  <w:style w:type="paragraph" w:customStyle="1" w:styleId="xl24">
    <w:name w:val="xl24"/>
    <w:basedOn w:val="a4"/>
    <w:qFormat/>
    <w:rsid w:val="0025589B"/>
    <w:pPr>
      <w:spacing w:before="100" w:beforeAutospacing="1" w:after="100" w:afterAutospacing="1"/>
      <w:jc w:val="center"/>
      <w:textAlignment w:val="center"/>
    </w:pPr>
    <w:rPr>
      <w:kern w:val="0"/>
      <w:sz w:val="24"/>
      <w:szCs w:val="20"/>
    </w:rPr>
  </w:style>
  <w:style w:type="paragraph" w:customStyle="1" w:styleId="afffff8">
    <w:name w:val="我的样式（正文）"/>
    <w:basedOn w:val="a4"/>
    <w:qFormat/>
    <w:rsid w:val="0025589B"/>
    <w:rPr>
      <w:rFonts w:ascii="宋体"/>
      <w:sz w:val="28"/>
      <w:szCs w:val="20"/>
    </w:rPr>
  </w:style>
  <w:style w:type="paragraph" w:customStyle="1" w:styleId="3d">
    <w:name w:val="标题3"/>
    <w:basedOn w:val="a4"/>
    <w:next w:val="41"/>
    <w:link w:val="3Char0"/>
    <w:qFormat/>
    <w:rsid w:val="0025589B"/>
    <w:rPr>
      <w:rFonts w:ascii="Times" w:hAnsi="Times"/>
      <w:sz w:val="28"/>
      <w:szCs w:val="20"/>
    </w:rPr>
  </w:style>
  <w:style w:type="paragraph" w:customStyle="1" w:styleId="afffff9">
    <w:name w:val="论文"/>
    <w:basedOn w:val="a4"/>
    <w:qFormat/>
    <w:rsid w:val="0025589B"/>
    <w:rPr>
      <w:rFonts w:ascii="黑体" w:eastAsia="黑体"/>
      <w:sz w:val="28"/>
      <w:szCs w:val="20"/>
    </w:rPr>
  </w:style>
  <w:style w:type="paragraph" w:customStyle="1" w:styleId="Char20">
    <w:name w:val="Char2"/>
    <w:basedOn w:val="a4"/>
    <w:qFormat/>
    <w:rsid w:val="0025589B"/>
    <w:pPr>
      <w:spacing w:line="360" w:lineRule="auto"/>
    </w:pPr>
    <w:rPr>
      <w:rFonts w:ascii="宋体" w:hAnsi="宋体"/>
      <w:sz w:val="24"/>
      <w:szCs w:val="20"/>
    </w:rPr>
  </w:style>
  <w:style w:type="paragraph" w:customStyle="1" w:styleId="2f6">
    <w:name w:val="表格 2"/>
    <w:basedOn w:val="af1"/>
    <w:qFormat/>
    <w:rsid w:val="0025589B"/>
    <w:pPr>
      <w:autoSpaceDE w:val="0"/>
      <w:autoSpaceDN w:val="0"/>
      <w:snapToGrid/>
      <w:spacing w:beforeLines="0" w:afterLines="0" w:line="240" w:lineRule="auto"/>
      <w:textAlignment w:val="baseline"/>
    </w:pPr>
    <w:rPr>
      <w:rFonts w:ascii="Times New Roman"/>
      <w:sz w:val="24"/>
    </w:rPr>
  </w:style>
  <w:style w:type="paragraph" w:customStyle="1" w:styleId="xl42">
    <w:name w:val="xl42"/>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afffffa">
    <w:name w:val="自定义正文"/>
    <w:basedOn w:val="a4"/>
    <w:link w:val="Char16"/>
    <w:qFormat/>
    <w:rsid w:val="0025589B"/>
    <w:pPr>
      <w:adjustRightInd w:val="0"/>
      <w:spacing w:line="360" w:lineRule="auto"/>
      <w:ind w:firstLine="560"/>
      <w:textAlignment w:val="baseline"/>
    </w:pPr>
    <w:rPr>
      <w:kern w:val="0"/>
      <w:sz w:val="28"/>
      <w:szCs w:val="20"/>
    </w:rPr>
  </w:style>
  <w:style w:type="character" w:customStyle="1" w:styleId="Char16">
    <w:name w:val="自定义正文 Char1"/>
    <w:link w:val="afffffa"/>
    <w:qFormat/>
    <w:rsid w:val="0025589B"/>
    <w:rPr>
      <w:sz w:val="28"/>
      <w:lang w:val="en-US" w:eastAsia="zh-CN"/>
    </w:rPr>
  </w:style>
  <w:style w:type="paragraph" w:customStyle="1" w:styleId="46">
    <w:name w:val="样式4"/>
    <w:basedOn w:val="affd"/>
    <w:link w:val="4Char10"/>
    <w:qFormat/>
    <w:rsid w:val="0025589B"/>
    <w:pPr>
      <w:snapToGrid w:val="0"/>
      <w:spacing w:line="460" w:lineRule="exact"/>
    </w:pPr>
    <w:rPr>
      <w:rFonts w:ascii="Arial" w:hAnsi="Arial"/>
      <w:color w:val="000000"/>
      <w:sz w:val="24"/>
      <w:lang w:val="x-none" w:eastAsia="x-none"/>
    </w:rPr>
  </w:style>
  <w:style w:type="character" w:customStyle="1" w:styleId="4Char10">
    <w:name w:val="样式4 Char1"/>
    <w:link w:val="46"/>
    <w:qFormat/>
    <w:rsid w:val="0025589B"/>
    <w:rPr>
      <w:rFonts w:ascii="Arial" w:hAnsi="Arial"/>
      <w:color w:val="000000"/>
      <w:kern w:val="2"/>
      <w:sz w:val="24"/>
      <w:lang w:val="x-none" w:eastAsia="x-none"/>
    </w:rPr>
  </w:style>
  <w:style w:type="paragraph" w:customStyle="1" w:styleId="Char50">
    <w:name w:val="Char5"/>
    <w:basedOn w:val="a4"/>
    <w:qFormat/>
    <w:rsid w:val="0025589B"/>
    <w:rPr>
      <w:szCs w:val="20"/>
    </w:rPr>
  </w:style>
  <w:style w:type="paragraph" w:customStyle="1" w:styleId="xl28">
    <w:name w:val="xl28"/>
    <w:basedOn w:val="a4"/>
    <w:qFormat/>
    <w:rsid w:val="0025589B"/>
    <w:pPr>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font12">
    <w:name w:val="font12"/>
    <w:basedOn w:val="a4"/>
    <w:qFormat/>
    <w:rsid w:val="0025589B"/>
    <w:pPr>
      <w:spacing w:before="100" w:beforeAutospacing="1" w:after="100" w:afterAutospacing="1"/>
    </w:pPr>
    <w:rPr>
      <w:rFonts w:eastAsia="Times New Roman"/>
      <w:color w:val="000000"/>
      <w:kern w:val="0"/>
      <w:szCs w:val="20"/>
    </w:rPr>
  </w:style>
  <w:style w:type="paragraph" w:customStyle="1" w:styleId="xl41">
    <w:name w:val="xl41"/>
    <w:basedOn w:val="a4"/>
    <w:qFormat/>
    <w:rsid w:val="0025589B"/>
    <w:pPr>
      <w:pBdr>
        <w:bottom w:val="single" w:sz="4" w:space="0" w:color="auto"/>
      </w:pBdr>
      <w:spacing w:before="100" w:beforeAutospacing="1" w:after="100" w:afterAutospacing="1"/>
      <w:jc w:val="center"/>
    </w:pPr>
    <w:rPr>
      <w:kern w:val="0"/>
      <w:szCs w:val="20"/>
    </w:rPr>
  </w:style>
  <w:style w:type="paragraph" w:customStyle="1" w:styleId="xl39">
    <w:name w:val="xl39"/>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2f7">
    <w:name w:val="样式 四号 首行缩进:  2 字符"/>
    <w:basedOn w:val="a4"/>
    <w:qFormat/>
    <w:rsid w:val="0025589B"/>
    <w:pPr>
      <w:spacing w:line="480" w:lineRule="atLeast"/>
      <w:ind w:firstLine="480"/>
    </w:pPr>
    <w:rPr>
      <w:sz w:val="24"/>
      <w:szCs w:val="20"/>
    </w:rPr>
  </w:style>
  <w:style w:type="paragraph" w:customStyle="1" w:styleId="font6">
    <w:name w:val="font6"/>
    <w:basedOn w:val="a4"/>
    <w:qFormat/>
    <w:rsid w:val="0025589B"/>
    <w:pPr>
      <w:spacing w:before="100" w:beforeAutospacing="1" w:after="100" w:afterAutospacing="1"/>
    </w:pPr>
    <w:rPr>
      <w:rFonts w:ascii="宋体" w:hAnsi="宋体"/>
      <w:kern w:val="0"/>
      <w:sz w:val="20"/>
      <w:szCs w:val="20"/>
    </w:rPr>
  </w:style>
  <w:style w:type="paragraph" w:customStyle="1" w:styleId="130">
    <w:name w:val="样式13"/>
    <w:basedOn w:val="21"/>
    <w:qFormat/>
    <w:rsid w:val="0025589B"/>
    <w:pPr>
      <w:adjustRightInd w:val="0"/>
      <w:snapToGrid w:val="0"/>
      <w:spacing w:before="0" w:after="0" w:line="360" w:lineRule="auto"/>
    </w:pPr>
    <w:rPr>
      <w:rFonts w:ascii="Times New Roman" w:eastAsia="楷体_GB2312" w:hAnsi="Times New Roman"/>
      <w:b w:val="0"/>
      <w:bCs w:val="0"/>
      <w:color w:val="000000"/>
      <w:kern w:val="0"/>
      <w:szCs w:val="20"/>
    </w:rPr>
  </w:style>
  <w:style w:type="paragraph" w:customStyle="1" w:styleId="80">
    <w:name w:val="样式8"/>
    <w:basedOn w:val="21"/>
    <w:qFormat/>
    <w:rsid w:val="0025589B"/>
    <w:pPr>
      <w:adjustRightInd w:val="0"/>
      <w:snapToGrid w:val="0"/>
      <w:spacing w:before="120" w:after="0" w:line="360" w:lineRule="auto"/>
    </w:pPr>
    <w:rPr>
      <w:rFonts w:ascii="Times New Roman" w:eastAsia="楷体_GB2312" w:hAnsi="Times New Roman"/>
      <w:b w:val="0"/>
      <w:bCs w:val="0"/>
      <w:color w:val="000000"/>
      <w:kern w:val="0"/>
      <w:szCs w:val="20"/>
    </w:rPr>
  </w:style>
  <w:style w:type="paragraph" w:customStyle="1" w:styleId="2201">
    <w:name w:val="样式 标题 2 + 宋体 行距: 最小值 20 磅1"/>
    <w:basedOn w:val="21"/>
    <w:qFormat/>
    <w:rsid w:val="0025589B"/>
    <w:pPr>
      <w:numPr>
        <w:ilvl w:val="1"/>
        <w:numId w:val="3"/>
      </w:numPr>
      <w:tabs>
        <w:tab w:val="clear" w:pos="1320"/>
        <w:tab w:val="left" w:pos="1700"/>
        <w:tab w:val="left" w:pos="3765"/>
      </w:tabs>
      <w:spacing w:before="120" w:after="120" w:line="400" w:lineRule="atLeast"/>
      <w:ind w:left="1700" w:hanging="720"/>
    </w:pPr>
    <w:rPr>
      <w:rFonts w:ascii="宋体" w:hAnsi="宋体"/>
      <w:bCs w:val="0"/>
      <w:color w:val="000000"/>
      <w:sz w:val="28"/>
      <w:szCs w:val="20"/>
    </w:rPr>
  </w:style>
  <w:style w:type="paragraph" w:customStyle="1" w:styleId="afffffb">
    <w:name w:val="正文曹"/>
    <w:basedOn w:val="afa"/>
    <w:qFormat/>
    <w:rsid w:val="0025589B"/>
    <w:pPr>
      <w:spacing w:after="0" w:line="320" w:lineRule="exact"/>
      <w:ind w:leftChars="0" w:left="0"/>
      <w:jc w:val="center"/>
    </w:pPr>
    <w:rPr>
      <w:color w:val="FF0000"/>
      <w:kern w:val="2"/>
      <w:sz w:val="21"/>
      <w:lang w:val="x-none" w:eastAsia="x-none"/>
    </w:rPr>
  </w:style>
  <w:style w:type="paragraph" w:customStyle="1" w:styleId="2f8">
    <w:name w:val="样式2"/>
    <w:basedOn w:val="a4"/>
    <w:link w:val="2CharChar2"/>
    <w:qFormat/>
    <w:rsid w:val="0025589B"/>
    <w:pPr>
      <w:spacing w:line="60" w:lineRule="atLeast"/>
      <w:jc w:val="center"/>
    </w:pPr>
    <w:rPr>
      <w:rFonts w:ascii="宋体" w:hAnsi="宋体"/>
      <w:sz w:val="24"/>
      <w:szCs w:val="20"/>
    </w:rPr>
  </w:style>
  <w:style w:type="paragraph" w:customStyle="1" w:styleId="afffffc">
    <w:name w:val="表头样式"/>
    <w:basedOn w:val="a4"/>
    <w:qFormat/>
    <w:rsid w:val="0025589B"/>
    <w:pPr>
      <w:spacing w:beforeLines="30" w:before="93" w:afterLines="20" w:after="62"/>
      <w:jc w:val="center"/>
    </w:pPr>
    <w:rPr>
      <w:rFonts w:eastAsia="黑体"/>
      <w:sz w:val="28"/>
      <w:szCs w:val="20"/>
    </w:rPr>
  </w:style>
  <w:style w:type="paragraph" w:customStyle="1" w:styleId="CM10">
    <w:name w:val="CM10"/>
    <w:basedOn w:val="a4"/>
    <w:next w:val="a4"/>
    <w:qFormat/>
    <w:rsid w:val="0025589B"/>
    <w:pPr>
      <w:autoSpaceDE w:val="0"/>
      <w:autoSpaceDN w:val="0"/>
      <w:adjustRightInd w:val="0"/>
      <w:spacing w:line="493" w:lineRule="atLeast"/>
    </w:pPr>
    <w:rPr>
      <w:rFonts w:ascii="宋体"/>
      <w:kern w:val="0"/>
      <w:sz w:val="24"/>
      <w:szCs w:val="20"/>
    </w:rPr>
  </w:style>
  <w:style w:type="paragraph" w:customStyle="1" w:styleId="CM12">
    <w:name w:val="CM12"/>
    <w:basedOn w:val="Default"/>
    <w:next w:val="Default"/>
    <w:qFormat/>
    <w:rsid w:val="0025589B"/>
    <w:pPr>
      <w:spacing w:line="493" w:lineRule="atLeast"/>
    </w:pPr>
    <w:rPr>
      <w:rFonts w:cs="Times New Roman"/>
      <w:color w:val="auto"/>
      <w:szCs w:val="20"/>
    </w:rPr>
  </w:style>
  <w:style w:type="paragraph" w:customStyle="1" w:styleId="afffffd">
    <w:name w:val="表内字"/>
    <w:basedOn w:val="a4"/>
    <w:qFormat/>
    <w:rsid w:val="0025589B"/>
    <w:pPr>
      <w:topLinePunct/>
      <w:adjustRightInd w:val="0"/>
      <w:ind w:leftChars="-50" w:left="-50" w:rightChars="-50" w:right="-50"/>
      <w:jc w:val="center"/>
      <w:textAlignment w:val="baseline"/>
    </w:pPr>
    <w:rPr>
      <w:kern w:val="0"/>
      <w:szCs w:val="20"/>
    </w:rPr>
  </w:style>
  <w:style w:type="paragraph" w:customStyle="1" w:styleId="xl52">
    <w:name w:val="xl52"/>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Times New Roman" w:hAnsi="Arial Unicode MS"/>
      <w:kern w:val="0"/>
      <w:sz w:val="18"/>
      <w:szCs w:val="20"/>
    </w:rPr>
  </w:style>
  <w:style w:type="paragraph" w:customStyle="1" w:styleId="1f2">
    <w:name w:val="正文文本缩进1"/>
    <w:basedOn w:val="a4"/>
    <w:qFormat/>
    <w:rsid w:val="0025589B"/>
    <w:pPr>
      <w:spacing w:line="360" w:lineRule="exact"/>
      <w:ind w:firstLine="480"/>
    </w:pPr>
    <w:rPr>
      <w:sz w:val="24"/>
      <w:szCs w:val="20"/>
    </w:rPr>
  </w:style>
  <w:style w:type="paragraph" w:customStyle="1" w:styleId="3e">
    <w:name w:val="表格 3"/>
    <w:basedOn w:val="af1"/>
    <w:qFormat/>
    <w:rsid w:val="0025589B"/>
    <w:pPr>
      <w:autoSpaceDE w:val="0"/>
      <w:autoSpaceDN w:val="0"/>
      <w:snapToGrid/>
      <w:spacing w:beforeLines="0" w:afterLines="0" w:line="240" w:lineRule="auto"/>
    </w:pPr>
    <w:rPr>
      <w:rFonts w:ascii="Times New Roman"/>
    </w:rPr>
  </w:style>
  <w:style w:type="paragraph" w:customStyle="1" w:styleId="xl45">
    <w:name w:val="xl45"/>
    <w:basedOn w:val="a4"/>
    <w:qFormat/>
    <w:rsid w:val="0025589B"/>
    <w:pPr>
      <w:numPr>
        <w:numId w:val="4"/>
      </w:numPr>
      <w:pBdr>
        <w:top w:val="single" w:sz="4" w:space="0" w:color="auto"/>
        <w:left w:val="single" w:sz="4" w:space="0" w:color="auto"/>
        <w:bottom w:val="single" w:sz="4" w:space="0" w:color="auto"/>
      </w:pBdr>
      <w:tabs>
        <w:tab w:val="left" w:pos="1260"/>
      </w:tabs>
      <w:spacing w:before="100" w:beforeAutospacing="1" w:after="100" w:afterAutospacing="1"/>
      <w:ind w:left="0" w:firstLine="0"/>
      <w:jc w:val="center"/>
    </w:pPr>
    <w:rPr>
      <w:kern w:val="0"/>
      <w:sz w:val="18"/>
      <w:szCs w:val="20"/>
    </w:rPr>
  </w:style>
  <w:style w:type="paragraph" w:customStyle="1" w:styleId="2f9">
    <w:name w:val="附录2级"/>
    <w:basedOn w:val="a4"/>
    <w:qFormat/>
    <w:rsid w:val="0025589B"/>
    <w:pPr>
      <w:spacing w:before="100" w:beforeAutospacing="1" w:after="100" w:afterAutospacing="1"/>
      <w:ind w:firstLine="420"/>
      <w:jc w:val="center"/>
    </w:pPr>
    <w:rPr>
      <w:b/>
      <w:sz w:val="24"/>
      <w:szCs w:val="20"/>
      <w:shd w:val="clear" w:color="auto" w:fill="FFFFFF"/>
    </w:rPr>
  </w:style>
  <w:style w:type="paragraph" w:customStyle="1" w:styleId="-">
    <w:name w:val="说明-正文"/>
    <w:basedOn w:val="a4"/>
    <w:qFormat/>
    <w:rsid w:val="0025589B"/>
    <w:pPr>
      <w:spacing w:line="440" w:lineRule="exact"/>
      <w:ind w:firstLineChars="200" w:firstLine="480"/>
    </w:pPr>
    <w:rPr>
      <w:sz w:val="24"/>
      <w:szCs w:val="20"/>
    </w:rPr>
  </w:style>
  <w:style w:type="paragraph" w:customStyle="1" w:styleId="WPSPlain">
    <w:name w:val="WPS Plain"/>
    <w:qFormat/>
    <w:rsid w:val="0025589B"/>
  </w:style>
  <w:style w:type="paragraph" w:customStyle="1" w:styleId="1CharCharChar">
    <w:name w:val="1 Char Char Char"/>
    <w:next w:val="2b"/>
    <w:qFormat/>
    <w:rsid w:val="0025589B"/>
    <w:pPr>
      <w:snapToGrid w:val="0"/>
      <w:spacing w:line="360" w:lineRule="auto"/>
      <w:ind w:firstLineChars="200" w:firstLine="200"/>
    </w:pPr>
    <w:rPr>
      <w:rFonts w:eastAsia="仿宋_GB2312"/>
      <w:kern w:val="2"/>
      <w:sz w:val="24"/>
    </w:rPr>
  </w:style>
  <w:style w:type="paragraph" w:customStyle="1" w:styleId="xl38">
    <w:name w:val="xl38"/>
    <w:basedOn w:val="a4"/>
    <w:qFormat/>
    <w:rsid w:val="0025589B"/>
    <w:pPr>
      <w:pBdr>
        <w:bottom w:val="single" w:sz="4" w:space="0" w:color="000000"/>
        <w:right w:val="single" w:sz="4" w:space="0" w:color="auto"/>
      </w:pBdr>
      <w:spacing w:before="100" w:beforeAutospacing="1" w:after="100" w:afterAutospacing="1"/>
      <w:jc w:val="center"/>
    </w:pPr>
    <w:rPr>
      <w:rFonts w:ascii="宋体" w:hAnsi="宋体"/>
      <w:kern w:val="0"/>
      <w:szCs w:val="20"/>
    </w:rPr>
  </w:style>
  <w:style w:type="paragraph" w:customStyle="1" w:styleId="2fa">
    <w:name w:val="封面2，二宋"/>
    <w:qFormat/>
    <w:rsid w:val="0025589B"/>
    <w:pPr>
      <w:keepNext/>
      <w:widowControl w:val="0"/>
      <w:snapToGrid w:val="0"/>
      <w:jc w:val="distribute"/>
    </w:pPr>
    <w:rPr>
      <w:sz w:val="44"/>
    </w:rPr>
  </w:style>
  <w:style w:type="paragraph" w:styleId="HTML">
    <w:name w:val="HTML Address"/>
    <w:basedOn w:val="a4"/>
    <w:link w:val="HTML0"/>
    <w:qFormat/>
    <w:locked/>
    <w:rsid w:val="0025589B"/>
    <w:rPr>
      <w:i/>
      <w:iCs/>
      <w:sz w:val="24"/>
      <w:szCs w:val="20"/>
      <w:lang w:val="x-none" w:eastAsia="x-none"/>
    </w:rPr>
  </w:style>
  <w:style w:type="character" w:customStyle="1" w:styleId="HTML0">
    <w:name w:val="HTML 地址 字符"/>
    <w:link w:val="HTML"/>
    <w:qFormat/>
    <w:rsid w:val="0025589B"/>
    <w:rPr>
      <w:i/>
      <w:iCs/>
      <w:kern w:val="2"/>
      <w:sz w:val="24"/>
      <w:lang w:val="x-none" w:eastAsia="x-none"/>
    </w:rPr>
  </w:style>
  <w:style w:type="paragraph" w:styleId="HTML1">
    <w:name w:val="HTML Preformatted"/>
    <w:basedOn w:val="a4"/>
    <w:link w:val="HTML2"/>
    <w:qFormat/>
    <w:locked/>
    <w:rsid w:val="0025589B"/>
    <w:rPr>
      <w:rFonts w:ascii="Courier New" w:hAnsi="Courier New"/>
      <w:sz w:val="20"/>
      <w:szCs w:val="20"/>
      <w:lang w:val="x-none" w:eastAsia="x-none"/>
    </w:rPr>
  </w:style>
  <w:style w:type="character" w:customStyle="1" w:styleId="HTML2">
    <w:name w:val="HTML 预设格式 字符"/>
    <w:link w:val="HTML1"/>
    <w:qFormat/>
    <w:rsid w:val="0025589B"/>
    <w:rPr>
      <w:rFonts w:ascii="Courier New" w:hAnsi="Courier New"/>
      <w:kern w:val="2"/>
      <w:lang w:val="x-none" w:eastAsia="x-none"/>
    </w:rPr>
  </w:style>
  <w:style w:type="paragraph" w:styleId="afffffe">
    <w:name w:val="Salutation"/>
    <w:basedOn w:val="a4"/>
    <w:next w:val="a4"/>
    <w:link w:val="affffff"/>
    <w:qFormat/>
    <w:locked/>
    <w:rsid w:val="0025589B"/>
    <w:rPr>
      <w:sz w:val="24"/>
      <w:szCs w:val="20"/>
      <w:lang w:val="x-none" w:eastAsia="x-none"/>
    </w:rPr>
  </w:style>
  <w:style w:type="character" w:customStyle="1" w:styleId="affffff">
    <w:name w:val="称呼 字符"/>
    <w:link w:val="afffffe"/>
    <w:qFormat/>
    <w:rsid w:val="0025589B"/>
    <w:rPr>
      <w:kern w:val="2"/>
      <w:sz w:val="24"/>
      <w:lang w:val="x-none" w:eastAsia="x-none"/>
    </w:rPr>
  </w:style>
  <w:style w:type="paragraph" w:styleId="affffff0">
    <w:name w:val="E-mail Signature"/>
    <w:basedOn w:val="a4"/>
    <w:link w:val="affffff1"/>
    <w:qFormat/>
    <w:locked/>
    <w:rsid w:val="0025589B"/>
    <w:rPr>
      <w:sz w:val="24"/>
      <w:szCs w:val="20"/>
      <w:lang w:val="x-none" w:eastAsia="x-none"/>
    </w:rPr>
  </w:style>
  <w:style w:type="character" w:customStyle="1" w:styleId="affffff1">
    <w:name w:val="电子邮件签名 字符"/>
    <w:link w:val="affffff0"/>
    <w:qFormat/>
    <w:rsid w:val="0025589B"/>
    <w:rPr>
      <w:kern w:val="2"/>
      <w:sz w:val="24"/>
      <w:lang w:val="x-none" w:eastAsia="x-none"/>
    </w:rPr>
  </w:style>
  <w:style w:type="paragraph" w:styleId="affffff2">
    <w:name w:val="Subtitle"/>
    <w:basedOn w:val="a4"/>
    <w:link w:val="affffff3"/>
    <w:qFormat/>
    <w:locked/>
    <w:rsid w:val="0025589B"/>
    <w:pPr>
      <w:spacing w:before="240" w:after="60" w:line="312" w:lineRule="atLeast"/>
      <w:jc w:val="center"/>
      <w:outlineLvl w:val="1"/>
    </w:pPr>
    <w:rPr>
      <w:rFonts w:ascii="Arial" w:hAnsi="Arial"/>
      <w:b/>
      <w:bCs/>
      <w:kern w:val="28"/>
      <w:sz w:val="32"/>
      <w:szCs w:val="32"/>
      <w:lang w:val="x-none" w:eastAsia="x-none"/>
    </w:rPr>
  </w:style>
  <w:style w:type="character" w:customStyle="1" w:styleId="affffff3">
    <w:name w:val="副标题 字符"/>
    <w:link w:val="affffff2"/>
    <w:qFormat/>
    <w:rsid w:val="0025589B"/>
    <w:rPr>
      <w:rFonts w:ascii="Arial" w:hAnsi="Arial"/>
      <w:b/>
      <w:bCs/>
      <w:kern w:val="28"/>
      <w:sz w:val="32"/>
      <w:szCs w:val="32"/>
      <w:lang w:val="x-none" w:eastAsia="x-none"/>
    </w:rPr>
  </w:style>
  <w:style w:type="paragraph" w:styleId="affffff4">
    <w:name w:val="macro"/>
    <w:link w:val="affffff5"/>
    <w:qFormat/>
    <w:locked/>
    <w:rsid w:val="0025589B"/>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hAnsi="Courier New"/>
      <w:kern w:val="2"/>
      <w:sz w:val="24"/>
      <w:szCs w:val="24"/>
    </w:rPr>
  </w:style>
  <w:style w:type="character" w:customStyle="1" w:styleId="affffff5">
    <w:name w:val="宏文本 字符"/>
    <w:link w:val="affffff4"/>
    <w:qFormat/>
    <w:rsid w:val="0025589B"/>
    <w:rPr>
      <w:rFonts w:ascii="Courier New" w:hAnsi="Courier New"/>
      <w:kern w:val="2"/>
      <w:sz w:val="24"/>
      <w:szCs w:val="24"/>
    </w:rPr>
  </w:style>
  <w:style w:type="paragraph" w:styleId="affffff6">
    <w:name w:val="envelope return"/>
    <w:basedOn w:val="a4"/>
    <w:qFormat/>
    <w:locked/>
    <w:rsid w:val="0025589B"/>
    <w:pPr>
      <w:snapToGrid w:val="0"/>
    </w:pPr>
    <w:rPr>
      <w:rFonts w:ascii="Arial" w:hAnsi="Arial" w:cs="Arial"/>
      <w:sz w:val="24"/>
      <w:szCs w:val="20"/>
    </w:rPr>
  </w:style>
  <w:style w:type="paragraph" w:styleId="affffff7">
    <w:name w:val="footnote text"/>
    <w:basedOn w:val="a4"/>
    <w:link w:val="affffff8"/>
    <w:qFormat/>
    <w:locked/>
    <w:rsid w:val="0025589B"/>
    <w:pPr>
      <w:snapToGrid w:val="0"/>
    </w:pPr>
    <w:rPr>
      <w:sz w:val="18"/>
      <w:szCs w:val="18"/>
      <w:lang w:val="x-none" w:eastAsia="x-none"/>
    </w:rPr>
  </w:style>
  <w:style w:type="character" w:customStyle="1" w:styleId="affffff8">
    <w:name w:val="脚注文本 字符"/>
    <w:link w:val="affffff7"/>
    <w:qFormat/>
    <w:rsid w:val="0025589B"/>
    <w:rPr>
      <w:kern w:val="2"/>
      <w:sz w:val="18"/>
      <w:szCs w:val="18"/>
      <w:lang w:val="x-none" w:eastAsia="x-none"/>
    </w:rPr>
  </w:style>
  <w:style w:type="paragraph" w:styleId="affffff9">
    <w:name w:val="Closing"/>
    <w:basedOn w:val="a4"/>
    <w:link w:val="affffffa"/>
    <w:qFormat/>
    <w:locked/>
    <w:rsid w:val="0025589B"/>
    <w:pPr>
      <w:ind w:leftChars="2100" w:left="100"/>
    </w:pPr>
    <w:rPr>
      <w:sz w:val="24"/>
      <w:szCs w:val="20"/>
      <w:lang w:val="x-none" w:eastAsia="x-none"/>
    </w:rPr>
  </w:style>
  <w:style w:type="character" w:customStyle="1" w:styleId="affffffa">
    <w:name w:val="结束语 字符"/>
    <w:link w:val="affffff9"/>
    <w:qFormat/>
    <w:rsid w:val="0025589B"/>
    <w:rPr>
      <w:kern w:val="2"/>
      <w:sz w:val="24"/>
      <w:lang w:val="x-none" w:eastAsia="x-none"/>
    </w:rPr>
  </w:style>
  <w:style w:type="paragraph" w:styleId="2fb">
    <w:name w:val="List 2"/>
    <w:basedOn w:val="a4"/>
    <w:qFormat/>
    <w:locked/>
    <w:rsid w:val="0025589B"/>
    <w:pPr>
      <w:ind w:leftChars="200" w:left="100" w:hangingChars="200" w:hanging="200"/>
    </w:pPr>
    <w:rPr>
      <w:sz w:val="24"/>
      <w:szCs w:val="20"/>
    </w:rPr>
  </w:style>
  <w:style w:type="paragraph" w:styleId="3f">
    <w:name w:val="List 3"/>
    <w:basedOn w:val="a4"/>
    <w:qFormat/>
    <w:locked/>
    <w:rsid w:val="0025589B"/>
    <w:pPr>
      <w:ind w:leftChars="400" w:left="100" w:hangingChars="200" w:hanging="200"/>
    </w:pPr>
    <w:rPr>
      <w:sz w:val="24"/>
      <w:szCs w:val="20"/>
    </w:rPr>
  </w:style>
  <w:style w:type="paragraph" w:styleId="47">
    <w:name w:val="List 4"/>
    <w:basedOn w:val="a4"/>
    <w:qFormat/>
    <w:locked/>
    <w:rsid w:val="0025589B"/>
    <w:pPr>
      <w:ind w:leftChars="600" w:left="100" w:hangingChars="200" w:hanging="200"/>
    </w:pPr>
    <w:rPr>
      <w:sz w:val="24"/>
      <w:szCs w:val="20"/>
    </w:rPr>
  </w:style>
  <w:style w:type="paragraph" w:styleId="54">
    <w:name w:val="List 5"/>
    <w:basedOn w:val="a4"/>
    <w:qFormat/>
    <w:locked/>
    <w:rsid w:val="0025589B"/>
    <w:pPr>
      <w:ind w:leftChars="800" w:left="100" w:hangingChars="200" w:hanging="200"/>
    </w:pPr>
    <w:rPr>
      <w:sz w:val="24"/>
      <w:szCs w:val="20"/>
    </w:rPr>
  </w:style>
  <w:style w:type="paragraph" w:styleId="2">
    <w:name w:val="List Number 2"/>
    <w:basedOn w:val="a4"/>
    <w:qFormat/>
    <w:locked/>
    <w:rsid w:val="0025589B"/>
    <w:pPr>
      <w:numPr>
        <w:numId w:val="5"/>
      </w:numPr>
    </w:pPr>
    <w:rPr>
      <w:sz w:val="24"/>
      <w:szCs w:val="20"/>
    </w:rPr>
  </w:style>
  <w:style w:type="paragraph" w:styleId="3">
    <w:name w:val="List Number 3"/>
    <w:basedOn w:val="a4"/>
    <w:qFormat/>
    <w:locked/>
    <w:rsid w:val="0025589B"/>
    <w:pPr>
      <w:numPr>
        <w:numId w:val="6"/>
      </w:numPr>
    </w:pPr>
    <w:rPr>
      <w:sz w:val="24"/>
      <w:szCs w:val="20"/>
    </w:rPr>
  </w:style>
  <w:style w:type="paragraph" w:styleId="4">
    <w:name w:val="List Number 4"/>
    <w:basedOn w:val="a4"/>
    <w:qFormat/>
    <w:locked/>
    <w:rsid w:val="0025589B"/>
    <w:pPr>
      <w:numPr>
        <w:numId w:val="7"/>
      </w:numPr>
    </w:pPr>
    <w:rPr>
      <w:sz w:val="24"/>
      <w:szCs w:val="20"/>
    </w:rPr>
  </w:style>
  <w:style w:type="paragraph" w:styleId="55">
    <w:name w:val="List Number 5"/>
    <w:basedOn w:val="a4"/>
    <w:qFormat/>
    <w:locked/>
    <w:rsid w:val="0025589B"/>
    <w:pPr>
      <w:tabs>
        <w:tab w:val="num" w:pos="2040"/>
      </w:tabs>
      <w:ind w:leftChars="800" w:left="2040" w:hangingChars="200" w:hanging="360"/>
    </w:pPr>
    <w:rPr>
      <w:sz w:val="24"/>
      <w:szCs w:val="20"/>
    </w:rPr>
  </w:style>
  <w:style w:type="paragraph" w:styleId="affffffb">
    <w:name w:val="List Continue"/>
    <w:basedOn w:val="a4"/>
    <w:qFormat/>
    <w:locked/>
    <w:rsid w:val="0025589B"/>
    <w:pPr>
      <w:spacing w:after="120"/>
      <w:ind w:leftChars="200" w:left="420"/>
    </w:pPr>
    <w:rPr>
      <w:sz w:val="24"/>
      <w:szCs w:val="20"/>
    </w:rPr>
  </w:style>
  <w:style w:type="paragraph" w:styleId="2fc">
    <w:name w:val="List Continue 2"/>
    <w:basedOn w:val="a4"/>
    <w:qFormat/>
    <w:locked/>
    <w:rsid w:val="0025589B"/>
    <w:pPr>
      <w:spacing w:after="120"/>
      <w:ind w:leftChars="400" w:left="840"/>
    </w:pPr>
    <w:rPr>
      <w:sz w:val="24"/>
      <w:szCs w:val="20"/>
    </w:rPr>
  </w:style>
  <w:style w:type="paragraph" w:styleId="3f0">
    <w:name w:val="List Continue 3"/>
    <w:basedOn w:val="a4"/>
    <w:qFormat/>
    <w:locked/>
    <w:rsid w:val="0025589B"/>
    <w:pPr>
      <w:spacing w:after="120"/>
      <w:ind w:leftChars="600" w:left="1260"/>
    </w:pPr>
    <w:rPr>
      <w:sz w:val="24"/>
      <w:szCs w:val="20"/>
    </w:rPr>
  </w:style>
  <w:style w:type="paragraph" w:styleId="48">
    <w:name w:val="List Continue 4"/>
    <w:basedOn w:val="a4"/>
    <w:qFormat/>
    <w:locked/>
    <w:rsid w:val="0025589B"/>
    <w:pPr>
      <w:spacing w:after="120"/>
      <w:ind w:leftChars="800" w:left="1680"/>
    </w:pPr>
    <w:rPr>
      <w:sz w:val="24"/>
      <w:szCs w:val="20"/>
    </w:rPr>
  </w:style>
  <w:style w:type="paragraph" w:styleId="56">
    <w:name w:val="List Continue 5"/>
    <w:basedOn w:val="a4"/>
    <w:qFormat/>
    <w:locked/>
    <w:rsid w:val="0025589B"/>
    <w:pPr>
      <w:spacing w:after="120"/>
      <w:ind w:leftChars="1000" w:left="2100"/>
    </w:pPr>
    <w:rPr>
      <w:sz w:val="24"/>
      <w:szCs w:val="20"/>
    </w:rPr>
  </w:style>
  <w:style w:type="paragraph" w:styleId="a">
    <w:name w:val="List Bullet"/>
    <w:basedOn w:val="a4"/>
    <w:qFormat/>
    <w:locked/>
    <w:rsid w:val="0025589B"/>
    <w:pPr>
      <w:numPr>
        <w:numId w:val="8"/>
      </w:numPr>
    </w:pPr>
    <w:rPr>
      <w:sz w:val="24"/>
      <w:szCs w:val="20"/>
    </w:rPr>
  </w:style>
  <w:style w:type="paragraph" w:styleId="20">
    <w:name w:val="List Bullet 2"/>
    <w:basedOn w:val="a4"/>
    <w:qFormat/>
    <w:locked/>
    <w:rsid w:val="0025589B"/>
    <w:pPr>
      <w:numPr>
        <w:numId w:val="9"/>
      </w:numPr>
    </w:pPr>
    <w:rPr>
      <w:sz w:val="24"/>
      <w:szCs w:val="20"/>
    </w:rPr>
  </w:style>
  <w:style w:type="paragraph" w:styleId="30">
    <w:name w:val="List Bullet 3"/>
    <w:basedOn w:val="a4"/>
    <w:qFormat/>
    <w:locked/>
    <w:rsid w:val="0025589B"/>
    <w:pPr>
      <w:numPr>
        <w:numId w:val="10"/>
      </w:numPr>
    </w:pPr>
    <w:rPr>
      <w:sz w:val="24"/>
      <w:szCs w:val="20"/>
    </w:rPr>
  </w:style>
  <w:style w:type="paragraph" w:styleId="40">
    <w:name w:val="List Bullet 4"/>
    <w:basedOn w:val="a4"/>
    <w:qFormat/>
    <w:locked/>
    <w:rsid w:val="0025589B"/>
    <w:pPr>
      <w:numPr>
        <w:numId w:val="11"/>
      </w:numPr>
    </w:pPr>
    <w:rPr>
      <w:sz w:val="24"/>
      <w:szCs w:val="20"/>
    </w:rPr>
  </w:style>
  <w:style w:type="paragraph" w:styleId="5">
    <w:name w:val="List Bullet 5"/>
    <w:basedOn w:val="a4"/>
    <w:qFormat/>
    <w:locked/>
    <w:rsid w:val="0025589B"/>
    <w:pPr>
      <w:numPr>
        <w:numId w:val="12"/>
      </w:numPr>
    </w:pPr>
    <w:rPr>
      <w:sz w:val="24"/>
      <w:szCs w:val="20"/>
    </w:rPr>
  </w:style>
  <w:style w:type="paragraph" w:styleId="affffffc">
    <w:name w:val="Signature"/>
    <w:basedOn w:val="a4"/>
    <w:link w:val="affffffd"/>
    <w:qFormat/>
    <w:locked/>
    <w:rsid w:val="0025589B"/>
    <w:pPr>
      <w:ind w:leftChars="2100" w:left="100"/>
    </w:pPr>
    <w:rPr>
      <w:sz w:val="24"/>
      <w:szCs w:val="20"/>
      <w:lang w:val="x-none" w:eastAsia="x-none"/>
    </w:rPr>
  </w:style>
  <w:style w:type="character" w:customStyle="1" w:styleId="affffffd">
    <w:name w:val="签名 字符"/>
    <w:link w:val="affffffc"/>
    <w:qFormat/>
    <w:rsid w:val="0025589B"/>
    <w:rPr>
      <w:kern w:val="2"/>
      <w:sz w:val="24"/>
      <w:lang w:val="x-none" w:eastAsia="x-none"/>
    </w:rPr>
  </w:style>
  <w:style w:type="paragraph" w:styleId="affffffe">
    <w:name w:val="envelope address"/>
    <w:basedOn w:val="a4"/>
    <w:qFormat/>
    <w:locked/>
    <w:rsid w:val="0025589B"/>
    <w:pPr>
      <w:framePr w:w="7920" w:h="1980" w:hRule="exact" w:hSpace="180" w:wrap="auto" w:hAnchor="page" w:xAlign="center" w:yAlign="bottom"/>
      <w:snapToGrid w:val="0"/>
      <w:ind w:leftChars="1400" w:left="100"/>
    </w:pPr>
    <w:rPr>
      <w:rFonts w:ascii="Arial" w:hAnsi="Arial" w:cs="Arial"/>
      <w:sz w:val="24"/>
    </w:rPr>
  </w:style>
  <w:style w:type="paragraph" w:styleId="2fd">
    <w:name w:val="index 2"/>
    <w:basedOn w:val="a4"/>
    <w:next w:val="a4"/>
    <w:autoRedefine/>
    <w:qFormat/>
    <w:locked/>
    <w:rsid w:val="0025589B"/>
    <w:pPr>
      <w:ind w:leftChars="200" w:left="200"/>
    </w:pPr>
    <w:rPr>
      <w:sz w:val="24"/>
      <w:szCs w:val="20"/>
    </w:rPr>
  </w:style>
  <w:style w:type="paragraph" w:styleId="3f1">
    <w:name w:val="index 3"/>
    <w:basedOn w:val="a4"/>
    <w:next w:val="a4"/>
    <w:autoRedefine/>
    <w:qFormat/>
    <w:locked/>
    <w:rsid w:val="0025589B"/>
    <w:pPr>
      <w:ind w:leftChars="400" w:left="400"/>
    </w:pPr>
    <w:rPr>
      <w:sz w:val="24"/>
      <w:szCs w:val="20"/>
    </w:rPr>
  </w:style>
  <w:style w:type="paragraph" w:styleId="49">
    <w:name w:val="index 4"/>
    <w:basedOn w:val="a4"/>
    <w:next w:val="a4"/>
    <w:autoRedefine/>
    <w:qFormat/>
    <w:locked/>
    <w:rsid w:val="0025589B"/>
    <w:pPr>
      <w:ind w:leftChars="600" w:left="600"/>
    </w:pPr>
    <w:rPr>
      <w:sz w:val="24"/>
      <w:szCs w:val="20"/>
    </w:rPr>
  </w:style>
  <w:style w:type="paragraph" w:styleId="57">
    <w:name w:val="index 5"/>
    <w:basedOn w:val="a4"/>
    <w:next w:val="a4"/>
    <w:autoRedefine/>
    <w:qFormat/>
    <w:locked/>
    <w:rsid w:val="0025589B"/>
    <w:pPr>
      <w:ind w:leftChars="800" w:left="800"/>
    </w:pPr>
    <w:rPr>
      <w:sz w:val="24"/>
      <w:szCs w:val="20"/>
    </w:rPr>
  </w:style>
  <w:style w:type="paragraph" w:styleId="60">
    <w:name w:val="index 6"/>
    <w:basedOn w:val="a4"/>
    <w:next w:val="a4"/>
    <w:autoRedefine/>
    <w:qFormat/>
    <w:locked/>
    <w:rsid w:val="0025589B"/>
    <w:pPr>
      <w:ind w:leftChars="1000" w:left="1000"/>
    </w:pPr>
    <w:rPr>
      <w:sz w:val="24"/>
      <w:szCs w:val="20"/>
    </w:rPr>
  </w:style>
  <w:style w:type="paragraph" w:styleId="70">
    <w:name w:val="index 7"/>
    <w:basedOn w:val="a4"/>
    <w:next w:val="a4"/>
    <w:autoRedefine/>
    <w:qFormat/>
    <w:locked/>
    <w:rsid w:val="0025589B"/>
    <w:pPr>
      <w:ind w:leftChars="1200" w:left="1200"/>
    </w:pPr>
    <w:rPr>
      <w:sz w:val="24"/>
      <w:szCs w:val="20"/>
    </w:rPr>
  </w:style>
  <w:style w:type="paragraph" w:styleId="82">
    <w:name w:val="index 8"/>
    <w:basedOn w:val="a4"/>
    <w:next w:val="a4"/>
    <w:autoRedefine/>
    <w:qFormat/>
    <w:locked/>
    <w:rsid w:val="0025589B"/>
    <w:pPr>
      <w:ind w:leftChars="1400" w:left="1400"/>
    </w:pPr>
    <w:rPr>
      <w:sz w:val="24"/>
      <w:szCs w:val="20"/>
    </w:rPr>
  </w:style>
  <w:style w:type="paragraph" w:styleId="90">
    <w:name w:val="index 9"/>
    <w:basedOn w:val="a4"/>
    <w:next w:val="a4"/>
    <w:autoRedefine/>
    <w:qFormat/>
    <w:locked/>
    <w:rsid w:val="0025589B"/>
    <w:pPr>
      <w:ind w:leftChars="1600" w:left="1600"/>
    </w:pPr>
    <w:rPr>
      <w:sz w:val="24"/>
      <w:szCs w:val="20"/>
    </w:rPr>
  </w:style>
  <w:style w:type="paragraph" w:styleId="afffffff">
    <w:name w:val="index heading"/>
    <w:basedOn w:val="a4"/>
    <w:next w:val="1a"/>
    <w:qFormat/>
    <w:locked/>
    <w:rsid w:val="0025589B"/>
    <w:rPr>
      <w:rFonts w:ascii="Arial" w:hAnsi="Arial" w:cs="Arial"/>
      <w:b/>
      <w:bCs/>
      <w:sz w:val="24"/>
      <w:szCs w:val="20"/>
    </w:rPr>
  </w:style>
  <w:style w:type="paragraph" w:styleId="afffffff0">
    <w:name w:val="endnote text"/>
    <w:basedOn w:val="a4"/>
    <w:link w:val="afffffff1"/>
    <w:qFormat/>
    <w:locked/>
    <w:rsid w:val="0025589B"/>
    <w:pPr>
      <w:snapToGrid w:val="0"/>
    </w:pPr>
    <w:rPr>
      <w:sz w:val="24"/>
      <w:szCs w:val="20"/>
      <w:lang w:val="x-none" w:eastAsia="x-none"/>
    </w:rPr>
  </w:style>
  <w:style w:type="character" w:customStyle="1" w:styleId="afffffff1">
    <w:name w:val="尾注文本 字符"/>
    <w:link w:val="afffffff0"/>
    <w:qFormat/>
    <w:rsid w:val="0025589B"/>
    <w:rPr>
      <w:kern w:val="2"/>
      <w:sz w:val="24"/>
      <w:lang w:val="x-none" w:eastAsia="x-none"/>
    </w:rPr>
  </w:style>
  <w:style w:type="paragraph" w:styleId="afffffff2">
    <w:name w:val="Message Header"/>
    <w:basedOn w:val="a4"/>
    <w:link w:val="afffffff3"/>
    <w:qFormat/>
    <w:locked/>
    <w:rsid w:val="0025589B"/>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lang w:val="x-none" w:eastAsia="x-none"/>
    </w:rPr>
  </w:style>
  <w:style w:type="character" w:customStyle="1" w:styleId="afffffff3">
    <w:name w:val="信息标题 字符"/>
    <w:link w:val="afffffff2"/>
    <w:qFormat/>
    <w:rsid w:val="0025589B"/>
    <w:rPr>
      <w:rFonts w:ascii="Arial" w:hAnsi="Arial"/>
      <w:kern w:val="2"/>
      <w:sz w:val="24"/>
      <w:szCs w:val="24"/>
      <w:shd w:val="pct20" w:color="auto" w:fill="auto"/>
      <w:lang w:val="x-none" w:eastAsia="x-none"/>
    </w:rPr>
  </w:style>
  <w:style w:type="paragraph" w:styleId="afffffff4">
    <w:name w:val="table of authorities"/>
    <w:basedOn w:val="a4"/>
    <w:next w:val="a4"/>
    <w:qFormat/>
    <w:locked/>
    <w:rsid w:val="0025589B"/>
    <w:pPr>
      <w:ind w:leftChars="200" w:left="420"/>
    </w:pPr>
    <w:rPr>
      <w:sz w:val="24"/>
      <w:szCs w:val="20"/>
    </w:rPr>
  </w:style>
  <w:style w:type="paragraph" w:styleId="afffffff5">
    <w:name w:val="toa heading"/>
    <w:basedOn w:val="a4"/>
    <w:next w:val="a4"/>
    <w:qFormat/>
    <w:locked/>
    <w:rsid w:val="0025589B"/>
    <w:pPr>
      <w:spacing w:before="120"/>
    </w:pPr>
    <w:rPr>
      <w:rFonts w:ascii="Arial" w:hAnsi="Arial" w:cs="Arial"/>
      <w:sz w:val="24"/>
    </w:rPr>
  </w:style>
  <w:style w:type="paragraph" w:styleId="afffffff6">
    <w:name w:val="Note Heading"/>
    <w:basedOn w:val="a4"/>
    <w:next w:val="a4"/>
    <w:link w:val="afffffff7"/>
    <w:qFormat/>
    <w:locked/>
    <w:rsid w:val="0025589B"/>
    <w:pPr>
      <w:jc w:val="center"/>
    </w:pPr>
    <w:rPr>
      <w:sz w:val="24"/>
      <w:szCs w:val="20"/>
      <w:lang w:val="x-none" w:eastAsia="x-none"/>
    </w:rPr>
  </w:style>
  <w:style w:type="character" w:customStyle="1" w:styleId="afffffff7">
    <w:name w:val="注释标题 字符"/>
    <w:link w:val="afffffff6"/>
    <w:qFormat/>
    <w:rsid w:val="0025589B"/>
    <w:rPr>
      <w:kern w:val="2"/>
      <w:sz w:val="24"/>
      <w:lang w:val="x-none" w:eastAsia="x-none"/>
    </w:rPr>
  </w:style>
  <w:style w:type="character" w:customStyle="1" w:styleId="CharChar20">
    <w:name w:val="正文（首行缩进两字） Char Char2"/>
    <w:aliases w:val="特点 Char,表正文 Char,正文非缩进 Char,Alt+X Char,mr正文缩进 Char,段1 Char,正文不缩进 Char,标题4 Char Char Char Char,标题4 Char Char,正文缩进 Char Char Char2,正文缩进 Char Char Char Char,正文（首行缩进两字） Char Char Char,正文（首行缩进两字） Char Char Char Char Char Char Char,二 Ch"/>
    <w:qFormat/>
    <w:locked/>
    <w:rsid w:val="0025589B"/>
    <w:rPr>
      <w:rFonts w:eastAsia="仿宋_GB2312"/>
      <w:kern w:val="2"/>
      <w:sz w:val="28"/>
      <w:lang w:val="en-US" w:eastAsia="zh-CN" w:bidi="ar-SA"/>
    </w:rPr>
  </w:style>
  <w:style w:type="paragraph" w:customStyle="1" w:styleId="511GB2312">
    <w:name w:val="样式 标题 5款，11款 + (中文) 楷体_GB2312"/>
    <w:basedOn w:val="50"/>
    <w:qFormat/>
    <w:rsid w:val="0025589B"/>
    <w:pPr>
      <w:keepLines w:val="0"/>
      <w:spacing w:before="0" w:after="0" w:line="240" w:lineRule="auto"/>
      <w:ind w:leftChars="200" w:left="325" w:hangingChars="125" w:hanging="125"/>
    </w:pPr>
    <w:rPr>
      <w:rFonts w:eastAsia="楷体_GB2312"/>
      <w:b w:val="0"/>
      <w:noProof/>
      <w:kern w:val="0"/>
    </w:rPr>
  </w:style>
  <w:style w:type="character" w:customStyle="1" w:styleId="Char17">
    <w:name w:val="普通文字 Char1"/>
    <w:aliases w:val="普通文字 Char Char Char1,普通文字 Char Char Char Char Char Char Char Char Char Char Char Char Char Char Char Char Char,普通文字 Char Char1,普通文字 Char Char Char Char,纯文本 Char Char Char Char,纯文本 Char Char Char1,纯文本 Char Char1,纯文本1 Char,表格内容 Char,表内文字 Char1"/>
    <w:qFormat/>
    <w:rsid w:val="0025589B"/>
    <w:rPr>
      <w:rFonts w:ascii="宋体" w:eastAsia="宋体" w:hAnsi="Courier New"/>
      <w:kern w:val="2"/>
      <w:sz w:val="21"/>
      <w:lang w:val="en-US" w:eastAsia="zh-CN" w:bidi="ar-SA"/>
    </w:rPr>
  </w:style>
  <w:style w:type="paragraph" w:customStyle="1" w:styleId="2fe">
    <w:name w:val="标题2，条，（一）四黑"/>
    <w:next w:val="a4"/>
    <w:autoRedefine/>
    <w:qFormat/>
    <w:rsid w:val="0025589B"/>
    <w:pPr>
      <w:keepNext/>
      <w:widowControl w:val="0"/>
      <w:adjustRightInd w:val="0"/>
      <w:snapToGrid w:val="0"/>
      <w:spacing w:line="560" w:lineRule="exact"/>
      <w:ind w:left="492" w:hangingChars="175" w:hanging="492"/>
      <w:jc w:val="both"/>
      <w:outlineLvl w:val="1"/>
    </w:pPr>
    <w:rPr>
      <w:rFonts w:ascii="宋体" w:hAnsi="宋体"/>
      <w:b/>
      <w:sz w:val="28"/>
      <w:szCs w:val="28"/>
    </w:rPr>
  </w:style>
  <w:style w:type="character" w:customStyle="1" w:styleId="Char8">
    <w:name w:val="表格，五宋 Char"/>
    <w:qFormat/>
    <w:rsid w:val="0025589B"/>
    <w:rPr>
      <w:rFonts w:ascii="宋体" w:hAnsi="宋体"/>
      <w:noProof/>
      <w:sz w:val="21"/>
      <w:lang w:val="en-US" w:eastAsia="zh-CN" w:bidi="ar-SA"/>
    </w:rPr>
  </w:style>
  <w:style w:type="paragraph" w:customStyle="1" w:styleId="afffffff8">
    <w:name w:val="正文，四宋"/>
    <w:basedOn w:val="a4"/>
    <w:link w:val="Char9"/>
    <w:qFormat/>
    <w:rsid w:val="0025589B"/>
    <w:pPr>
      <w:spacing w:line="460" w:lineRule="exact"/>
      <w:ind w:firstLine="567"/>
      <w:outlineLvl w:val="4"/>
    </w:pPr>
    <w:rPr>
      <w:sz w:val="28"/>
      <w:szCs w:val="20"/>
    </w:rPr>
  </w:style>
  <w:style w:type="character" w:customStyle="1" w:styleId="Char9">
    <w:name w:val="正文，四宋 Char"/>
    <w:link w:val="afffffff8"/>
    <w:qFormat/>
    <w:rsid w:val="0025589B"/>
    <w:rPr>
      <w:kern w:val="2"/>
      <w:sz w:val="28"/>
    </w:rPr>
  </w:style>
  <w:style w:type="paragraph" w:customStyle="1" w:styleId="afffffff9">
    <w:name w:val="王表格，五宋"/>
    <w:basedOn w:val="a4"/>
    <w:qFormat/>
    <w:rsid w:val="0025589B"/>
    <w:pPr>
      <w:snapToGrid w:val="0"/>
    </w:pPr>
    <w:rPr>
      <w:snapToGrid w:val="0"/>
      <w:kern w:val="0"/>
      <w:sz w:val="18"/>
      <w:szCs w:val="20"/>
    </w:rPr>
  </w:style>
  <w:style w:type="paragraph" w:customStyle="1" w:styleId="afffffffa">
    <w:name w:val="设计文件正文"/>
    <w:basedOn w:val="a4"/>
    <w:link w:val="Chara"/>
    <w:qFormat/>
    <w:rsid w:val="0025589B"/>
    <w:pPr>
      <w:outlineLvl w:val="4"/>
    </w:pPr>
    <w:rPr>
      <w:kern w:val="0"/>
      <w:sz w:val="28"/>
      <w:szCs w:val="18"/>
      <w:lang w:val="x-none" w:eastAsia="x-none"/>
    </w:rPr>
  </w:style>
  <w:style w:type="character" w:customStyle="1" w:styleId="Chara">
    <w:name w:val="设计文件正文 Char"/>
    <w:link w:val="afffffffa"/>
    <w:qFormat/>
    <w:rsid w:val="0025589B"/>
    <w:rPr>
      <w:sz w:val="28"/>
      <w:szCs w:val="18"/>
      <w:lang w:val="x-none" w:eastAsia="x-none"/>
    </w:rPr>
  </w:style>
  <w:style w:type="paragraph" w:customStyle="1" w:styleId="151">
    <w:name w:val="样式 (西文) 宋体 行距: 1.5 倍行距"/>
    <w:basedOn w:val="a4"/>
    <w:link w:val="15Char0"/>
    <w:qFormat/>
    <w:rsid w:val="0025589B"/>
    <w:rPr>
      <w:rFonts w:ascii="宋体" w:hAnsi="宋体" w:cs="宋体"/>
      <w:kern w:val="0"/>
      <w:sz w:val="28"/>
      <w:szCs w:val="20"/>
    </w:rPr>
  </w:style>
  <w:style w:type="character" w:customStyle="1" w:styleId="15Char0">
    <w:name w:val="样式 (西文) 宋体 行距: 1.5 倍行距 Char"/>
    <w:link w:val="151"/>
    <w:qFormat/>
    <w:rsid w:val="0025589B"/>
    <w:rPr>
      <w:rFonts w:ascii="宋体" w:hAnsi="宋体" w:cs="宋体"/>
      <w:sz w:val="28"/>
    </w:rPr>
  </w:style>
  <w:style w:type="character" w:customStyle="1" w:styleId="gggCharChar">
    <w:name w:val="ggg Char Char"/>
    <w:link w:val="ggg"/>
    <w:qFormat/>
    <w:rsid w:val="0025589B"/>
    <w:rPr>
      <w:kern w:val="2"/>
      <w:sz w:val="24"/>
      <w:szCs w:val="24"/>
    </w:rPr>
  </w:style>
  <w:style w:type="paragraph" w:customStyle="1" w:styleId="ggg">
    <w:name w:val="ggg"/>
    <w:basedOn w:val="a4"/>
    <w:link w:val="gggCharChar"/>
    <w:qFormat/>
    <w:rsid w:val="0025589B"/>
    <w:pPr>
      <w:spacing w:line="360" w:lineRule="auto"/>
    </w:pPr>
    <w:rPr>
      <w:sz w:val="24"/>
    </w:rPr>
  </w:style>
  <w:style w:type="paragraph" w:customStyle="1" w:styleId="afffffffb">
    <w:name w:val="表格编号"/>
    <w:basedOn w:val="a4"/>
    <w:next w:val="a4"/>
    <w:link w:val="Charb"/>
    <w:qFormat/>
    <w:rsid w:val="0025589B"/>
    <w:pPr>
      <w:tabs>
        <w:tab w:val="left" w:pos="1200"/>
      </w:tabs>
      <w:ind w:left="1200" w:hanging="720"/>
      <w:jc w:val="center"/>
    </w:pPr>
    <w:rPr>
      <w:b/>
      <w:sz w:val="18"/>
    </w:rPr>
  </w:style>
  <w:style w:type="character" w:customStyle="1" w:styleId="5CharChar">
    <w:name w:val="样式5 Char Char"/>
    <w:qFormat/>
    <w:rsid w:val="0025589B"/>
    <w:rPr>
      <w:rFonts w:ascii="宋体" w:eastAsia="宋体" w:hAnsi="宋体" w:cs="宋体"/>
      <w:kern w:val="2"/>
      <w:sz w:val="24"/>
      <w:szCs w:val="24"/>
      <w:lang w:val="zh-CN" w:eastAsia="zh-CN" w:bidi="ar-SA"/>
    </w:rPr>
  </w:style>
  <w:style w:type="paragraph" w:customStyle="1" w:styleId="1f3">
    <w:name w:val="封面 1"/>
    <w:aliases w:val="一黑"/>
    <w:qFormat/>
    <w:rsid w:val="0025589B"/>
    <w:pPr>
      <w:keepNext/>
      <w:widowControl w:val="0"/>
      <w:spacing w:before="480" w:after="720" w:line="800" w:lineRule="exact"/>
      <w:jc w:val="center"/>
    </w:pPr>
    <w:rPr>
      <w:rFonts w:eastAsia="黑体"/>
      <w:noProof/>
      <w:sz w:val="84"/>
    </w:rPr>
  </w:style>
  <w:style w:type="paragraph" w:customStyle="1" w:styleId="72">
    <w:name w:val="样式7"/>
    <w:basedOn w:val="a4"/>
    <w:link w:val="7Char"/>
    <w:autoRedefine/>
    <w:qFormat/>
    <w:rsid w:val="0025589B"/>
    <w:pPr>
      <w:wordWrap w:val="0"/>
      <w:adjustRightInd w:val="0"/>
      <w:snapToGrid w:val="0"/>
      <w:jc w:val="right"/>
    </w:pPr>
    <w:rPr>
      <w:rFonts w:ascii="黑体" w:eastAsia="黑体" w:hAnsi="宋体"/>
      <w:szCs w:val="21"/>
    </w:rPr>
  </w:style>
  <w:style w:type="character" w:customStyle="1" w:styleId="7Char">
    <w:name w:val="样式7 Char"/>
    <w:link w:val="72"/>
    <w:qFormat/>
    <w:rsid w:val="0025589B"/>
    <w:rPr>
      <w:rFonts w:ascii="黑体" w:eastAsia="黑体" w:hAnsi="宋体"/>
      <w:kern w:val="2"/>
      <w:sz w:val="21"/>
      <w:szCs w:val="21"/>
    </w:rPr>
  </w:style>
  <w:style w:type="paragraph" w:customStyle="1" w:styleId="afffffffc">
    <w:name w:val="表中"/>
    <w:qFormat/>
    <w:rsid w:val="0025589B"/>
    <w:pPr>
      <w:spacing w:line="280" w:lineRule="exact"/>
      <w:jc w:val="center"/>
    </w:pPr>
    <w:rPr>
      <w:kern w:val="44"/>
      <w:sz w:val="21"/>
      <w:szCs w:val="21"/>
    </w:rPr>
  </w:style>
  <w:style w:type="character" w:customStyle="1" w:styleId="5Char2">
    <w:name w:val="样式5 Char2"/>
    <w:qFormat/>
    <w:rsid w:val="0025589B"/>
    <w:rPr>
      <w:rFonts w:eastAsia="宋体"/>
      <w:kern w:val="2"/>
      <w:sz w:val="24"/>
      <w:szCs w:val="24"/>
      <w:lang w:val="en-US" w:eastAsia="zh-CN" w:bidi="ar-SA"/>
    </w:rPr>
  </w:style>
  <w:style w:type="character" w:customStyle="1" w:styleId="6Char1">
    <w:name w:val="样式6 Char1"/>
    <w:link w:val="62"/>
    <w:qFormat/>
    <w:rsid w:val="0025589B"/>
    <w:rPr>
      <w:kern w:val="2"/>
      <w:sz w:val="24"/>
      <w:szCs w:val="21"/>
      <w:lang w:val="x-none" w:eastAsia="x-none"/>
    </w:rPr>
  </w:style>
  <w:style w:type="paragraph" w:customStyle="1" w:styleId="62">
    <w:name w:val="样式6"/>
    <w:basedOn w:val="46"/>
    <w:link w:val="6Char1"/>
    <w:qFormat/>
    <w:rsid w:val="0025589B"/>
    <w:pPr>
      <w:tabs>
        <w:tab w:val="left" w:pos="1429"/>
        <w:tab w:val="num" w:pos="2040"/>
      </w:tabs>
      <w:adjustRightInd w:val="0"/>
      <w:spacing w:beforeLines="50" w:before="50" w:afterLines="50" w:after="50" w:line="360" w:lineRule="auto"/>
      <w:ind w:leftChars="800" w:left="2040" w:hangingChars="200" w:hanging="360"/>
      <w:outlineLvl w:val="2"/>
    </w:pPr>
    <w:rPr>
      <w:rFonts w:ascii="Times New Roman" w:hAnsi="Times New Roman"/>
      <w:color w:val="auto"/>
      <w:szCs w:val="21"/>
    </w:rPr>
  </w:style>
  <w:style w:type="character" w:customStyle="1" w:styleId="7Char1">
    <w:name w:val="样式7 Char1"/>
    <w:qFormat/>
    <w:rsid w:val="0025589B"/>
    <w:rPr>
      <w:kern w:val="2"/>
      <w:sz w:val="24"/>
      <w:szCs w:val="21"/>
    </w:rPr>
  </w:style>
  <w:style w:type="paragraph" w:customStyle="1" w:styleId="afffffffd">
    <w:name w:val="燕正文"/>
    <w:qFormat/>
    <w:rsid w:val="0025589B"/>
    <w:pPr>
      <w:adjustRightInd w:val="0"/>
      <w:spacing w:line="360" w:lineRule="auto"/>
      <w:ind w:firstLineChars="200" w:firstLine="480"/>
      <w:textAlignment w:val="baseline"/>
    </w:pPr>
    <w:rPr>
      <w:rFonts w:ascii="Calibri" w:hAnsi="Calibri" w:cs="宋体"/>
      <w:sz w:val="24"/>
      <w:szCs w:val="22"/>
    </w:rPr>
  </w:style>
  <w:style w:type="character" w:customStyle="1" w:styleId="Charc">
    <w:name w:val="表格居中 Char"/>
    <w:link w:val="afffffffe"/>
    <w:qFormat/>
    <w:rsid w:val="0025589B"/>
    <w:rPr>
      <w:rFonts w:eastAsia="Times New Roman"/>
      <w:kern w:val="2"/>
      <w:sz w:val="21"/>
      <w:szCs w:val="24"/>
    </w:rPr>
  </w:style>
  <w:style w:type="paragraph" w:customStyle="1" w:styleId="afffffffe">
    <w:name w:val="表格居中"/>
    <w:next w:val="a4"/>
    <w:link w:val="Charc"/>
    <w:qFormat/>
    <w:rsid w:val="0025589B"/>
    <w:pPr>
      <w:spacing w:line="0" w:lineRule="atLeast"/>
      <w:jc w:val="center"/>
    </w:pPr>
    <w:rPr>
      <w:rFonts w:eastAsia="Times New Roman"/>
      <w:kern w:val="2"/>
      <w:sz w:val="21"/>
      <w:szCs w:val="24"/>
    </w:rPr>
  </w:style>
  <w:style w:type="paragraph" w:customStyle="1" w:styleId="a1">
    <w:name w:val="标记"/>
    <w:basedOn w:val="affd"/>
    <w:qFormat/>
    <w:rsid w:val="0025589B"/>
    <w:pPr>
      <w:numPr>
        <w:numId w:val="13"/>
      </w:numPr>
      <w:tabs>
        <w:tab w:val="left" w:pos="624"/>
      </w:tabs>
      <w:adjustRightInd w:val="0"/>
      <w:snapToGrid w:val="0"/>
      <w:spacing w:after="120" w:line="312" w:lineRule="auto"/>
    </w:pPr>
    <w:rPr>
      <w:rFonts w:ascii="华文细黑" w:eastAsia="华文细黑" w:hAnsi="华文细黑"/>
      <w:kern w:val="0"/>
      <w:sz w:val="24"/>
    </w:rPr>
  </w:style>
  <w:style w:type="paragraph" w:customStyle="1" w:styleId="affffffff">
    <w:name w:val="正文王"/>
    <w:basedOn w:val="a4"/>
    <w:qFormat/>
    <w:rsid w:val="0025589B"/>
    <w:rPr>
      <w:sz w:val="28"/>
      <w:szCs w:val="20"/>
    </w:rPr>
  </w:style>
  <w:style w:type="paragraph" w:customStyle="1" w:styleId="215">
    <w:name w:val="样式 首行缩进:  2 字符 行距: 1.5 倍行距"/>
    <w:basedOn w:val="a4"/>
    <w:qFormat/>
    <w:rsid w:val="0025589B"/>
    <w:pPr>
      <w:spacing w:line="400" w:lineRule="exact"/>
    </w:pPr>
    <w:rPr>
      <w:sz w:val="24"/>
      <w:szCs w:val="20"/>
    </w:rPr>
  </w:style>
  <w:style w:type="paragraph" w:customStyle="1" w:styleId="affffffff0">
    <w:name w:val="标题（一）"/>
    <w:basedOn w:val="a4"/>
    <w:qFormat/>
    <w:rsid w:val="0025589B"/>
    <w:pPr>
      <w:outlineLvl w:val="2"/>
    </w:pPr>
    <w:rPr>
      <w:rFonts w:eastAsia="黑体"/>
      <w:sz w:val="28"/>
      <w:szCs w:val="20"/>
    </w:rPr>
  </w:style>
  <w:style w:type="character" w:customStyle="1" w:styleId="evenChar">
    <w:name w:val="even Char"/>
    <w:aliases w:val="tt Char,页眉1 Char,页眉2 Char,页眉 Char Char,页眉zxl Char,Ò³Ã¼ Char,奇数页眉 Char,页眉R Char,h Char,Header AGT ESIA Char,Header AGT ESIA  Char Char,页眉2 Char Char,页眉zxl Char Char,g Char,页眉18 Char,亚行页眉 Char,Ò³Ã¼ Char Char,无页眉 Char"/>
    <w:qFormat/>
    <w:rsid w:val="0025589B"/>
    <w:rPr>
      <w:rFonts w:eastAsia="宋体"/>
      <w:kern w:val="2"/>
      <w:sz w:val="18"/>
      <w:szCs w:val="18"/>
      <w:lang w:val="en-US" w:eastAsia="zh-CN" w:bidi="ar-SA"/>
    </w:rPr>
  </w:style>
  <w:style w:type="paragraph" w:customStyle="1" w:styleId="affffffff1">
    <w:name w:val="主要文字"/>
    <w:basedOn w:val="a4"/>
    <w:link w:val="CharChare"/>
    <w:qFormat/>
    <w:rsid w:val="0025589B"/>
    <w:pPr>
      <w:ind w:firstLine="480"/>
    </w:pPr>
    <w:rPr>
      <w:sz w:val="24"/>
    </w:rPr>
  </w:style>
  <w:style w:type="character" w:customStyle="1" w:styleId="CharChare">
    <w:name w:val="主要文字 Char Char"/>
    <w:link w:val="affffffff1"/>
    <w:qFormat/>
    <w:rsid w:val="0025589B"/>
    <w:rPr>
      <w:kern w:val="2"/>
      <w:sz w:val="24"/>
      <w:szCs w:val="24"/>
    </w:rPr>
  </w:style>
  <w:style w:type="character" w:customStyle="1" w:styleId="CharCharf">
    <w:name w:val="付正文 Char Char"/>
    <w:link w:val="affffffff2"/>
    <w:qFormat/>
    <w:rsid w:val="0025589B"/>
    <w:rPr>
      <w:rFonts w:ascii="宋体"/>
      <w:color w:val="000000"/>
      <w:kern w:val="2"/>
      <w:sz w:val="24"/>
      <w:szCs w:val="21"/>
    </w:rPr>
  </w:style>
  <w:style w:type="paragraph" w:customStyle="1" w:styleId="affffffff2">
    <w:name w:val="付正文"/>
    <w:basedOn w:val="a4"/>
    <w:link w:val="CharCharf"/>
    <w:qFormat/>
    <w:rsid w:val="0025589B"/>
    <w:pPr>
      <w:spacing w:line="360" w:lineRule="auto"/>
    </w:pPr>
    <w:rPr>
      <w:rFonts w:ascii="宋体"/>
      <w:color w:val="000000"/>
      <w:sz w:val="24"/>
      <w:szCs w:val="21"/>
    </w:rPr>
  </w:style>
  <w:style w:type="paragraph" w:customStyle="1" w:styleId="CharCharCharCharChar2CharCharCharChar">
    <w:name w:val="Char Char Char Char Char2 Char Char Char Char"/>
    <w:basedOn w:val="a4"/>
    <w:qFormat/>
    <w:rsid w:val="0025589B"/>
    <w:pPr>
      <w:adjustRightInd w:val="0"/>
      <w:snapToGrid w:val="0"/>
      <w:spacing w:line="360" w:lineRule="auto"/>
    </w:pPr>
    <w:rPr>
      <w:sz w:val="24"/>
      <w:szCs w:val="20"/>
    </w:rPr>
  </w:style>
  <w:style w:type="character" w:customStyle="1" w:styleId="1CharChar4">
    <w:name w:val="表头1 Char Char"/>
    <w:link w:val="1f4"/>
    <w:qFormat/>
    <w:rsid w:val="0025589B"/>
    <w:rPr>
      <w:b/>
      <w:bCs/>
      <w:kern w:val="2"/>
      <w:sz w:val="24"/>
      <w:szCs w:val="24"/>
    </w:rPr>
  </w:style>
  <w:style w:type="paragraph" w:customStyle="1" w:styleId="1f4">
    <w:name w:val="表头1"/>
    <w:basedOn w:val="a4"/>
    <w:link w:val="1CharChar4"/>
    <w:qFormat/>
    <w:rsid w:val="0025589B"/>
    <w:pPr>
      <w:jc w:val="center"/>
    </w:pPr>
    <w:rPr>
      <w:b/>
      <w:bCs/>
      <w:sz w:val="24"/>
    </w:rPr>
  </w:style>
  <w:style w:type="character" w:customStyle="1" w:styleId="apple-style-span">
    <w:name w:val="apple-style-span"/>
    <w:qFormat/>
    <w:rsid w:val="0025589B"/>
  </w:style>
  <w:style w:type="paragraph" w:customStyle="1" w:styleId="affffffff3">
    <w:name w:val="表格标题"/>
    <w:basedOn w:val="a4"/>
    <w:link w:val="CharCharf0"/>
    <w:qFormat/>
    <w:rsid w:val="0025589B"/>
    <w:pPr>
      <w:spacing w:before="60" w:line="460" w:lineRule="exact"/>
      <w:jc w:val="center"/>
    </w:pPr>
    <w:rPr>
      <w:sz w:val="24"/>
      <w:szCs w:val="20"/>
    </w:rPr>
  </w:style>
  <w:style w:type="paragraph" w:customStyle="1" w:styleId="affffffff4">
    <w:name w:val="环评正文"/>
    <w:basedOn w:val="a4"/>
    <w:link w:val="CharCharf1"/>
    <w:qFormat/>
    <w:rsid w:val="0025589B"/>
    <w:rPr>
      <w:rFonts w:eastAsia="仿宋_GB2312"/>
      <w:sz w:val="24"/>
      <w:lang w:val="x-none" w:eastAsia="x-none"/>
    </w:rPr>
  </w:style>
  <w:style w:type="character" w:customStyle="1" w:styleId="CharCharf1">
    <w:name w:val="环评正文 Char Char"/>
    <w:link w:val="affffffff4"/>
    <w:qFormat/>
    <w:rsid w:val="0025589B"/>
    <w:rPr>
      <w:rFonts w:eastAsia="仿宋_GB2312"/>
      <w:kern w:val="2"/>
      <w:sz w:val="24"/>
      <w:szCs w:val="24"/>
      <w:lang w:val="x-none" w:eastAsia="x-none"/>
    </w:rPr>
  </w:style>
  <w:style w:type="character" w:customStyle="1" w:styleId="Char18">
    <w:name w:val="正文文本缩进 Char1"/>
    <w:uiPriority w:val="99"/>
    <w:qFormat/>
    <w:rsid w:val="0025589B"/>
    <w:rPr>
      <w:rFonts w:ascii="Times New Roman" w:eastAsia="宋体" w:hAnsi="Times New Roman" w:cs="Times New Roman"/>
      <w:sz w:val="24"/>
      <w:szCs w:val="20"/>
    </w:rPr>
  </w:style>
  <w:style w:type="paragraph" w:customStyle="1" w:styleId="Char1CharCharChar1CharCharCharCharCharCharCharCharCharCharCharChar">
    <w:name w:val="Char1 Char Char Char1 Char Char Char Char Char Char Char Char Char Char Char Char"/>
    <w:basedOn w:val="a4"/>
    <w:next w:val="a4"/>
    <w:qFormat/>
    <w:rsid w:val="0025589B"/>
  </w:style>
  <w:style w:type="character" w:customStyle="1" w:styleId="4CharChar">
    <w:name w:val="样式 标题4 Char Char"/>
    <w:link w:val="4a"/>
    <w:qFormat/>
    <w:rsid w:val="0025589B"/>
    <w:rPr>
      <w:b/>
      <w:bCs/>
      <w:kern w:val="2"/>
      <w:sz w:val="24"/>
      <w:szCs w:val="24"/>
    </w:rPr>
  </w:style>
  <w:style w:type="paragraph" w:customStyle="1" w:styleId="4a">
    <w:name w:val="样式 标题4"/>
    <w:basedOn w:val="41"/>
    <w:link w:val="4CharChar"/>
    <w:qFormat/>
    <w:rsid w:val="0025589B"/>
    <w:pPr>
      <w:spacing w:before="0" w:after="0" w:line="360" w:lineRule="auto"/>
    </w:pPr>
    <w:rPr>
      <w:rFonts w:ascii="Times New Roman" w:eastAsia="宋体" w:hAnsi="Times New Roman"/>
      <w:bCs/>
      <w:sz w:val="24"/>
      <w:szCs w:val="24"/>
    </w:rPr>
  </w:style>
  <w:style w:type="paragraph" w:customStyle="1" w:styleId="1222">
    <w:name w:val="样式 样式 样式 首行缩进:  1 字符 + 首行缩进:  2 字符2 + 首行缩进:  2 字符"/>
    <w:basedOn w:val="a4"/>
    <w:qFormat/>
    <w:rsid w:val="0025589B"/>
    <w:pPr>
      <w:spacing w:line="360" w:lineRule="auto"/>
      <w:ind w:firstLine="480"/>
    </w:pPr>
    <w:rPr>
      <w:rFonts w:cs="宋体"/>
      <w:sz w:val="24"/>
      <w:szCs w:val="20"/>
    </w:rPr>
  </w:style>
  <w:style w:type="character" w:customStyle="1" w:styleId="Chard">
    <w:name w:val="表格正文 Char"/>
    <w:link w:val="affffffff5"/>
    <w:qFormat/>
    <w:rsid w:val="0025589B"/>
    <w:rPr>
      <w:kern w:val="2"/>
      <w:sz w:val="21"/>
      <w:szCs w:val="24"/>
    </w:rPr>
  </w:style>
  <w:style w:type="paragraph" w:customStyle="1" w:styleId="affffffff5">
    <w:name w:val="表格正文"/>
    <w:basedOn w:val="a4"/>
    <w:link w:val="Chard"/>
    <w:qFormat/>
    <w:rsid w:val="0025589B"/>
    <w:pPr>
      <w:spacing w:line="360" w:lineRule="exact"/>
      <w:jc w:val="center"/>
    </w:pPr>
  </w:style>
  <w:style w:type="paragraph" w:customStyle="1" w:styleId="affffffff6">
    <w:name w:val="样式 表格样式"/>
    <w:basedOn w:val="a4"/>
    <w:qFormat/>
    <w:rsid w:val="0025589B"/>
    <w:pPr>
      <w:snapToGrid w:val="0"/>
      <w:spacing w:line="240" w:lineRule="atLeast"/>
    </w:pPr>
    <w:rPr>
      <w:rFonts w:cs="宋体"/>
      <w:szCs w:val="20"/>
    </w:rPr>
  </w:style>
  <w:style w:type="character" w:customStyle="1" w:styleId="6Char">
    <w:name w:val="样式6 Char"/>
    <w:qFormat/>
    <w:rsid w:val="0025589B"/>
    <w:rPr>
      <w:rFonts w:ascii="仿宋_GB2312" w:eastAsia="仿宋_GB2312" w:hAnsi="宋体" w:cs="Times New Roman"/>
      <w:color w:val="000000"/>
      <w:sz w:val="28"/>
      <w:szCs w:val="28"/>
    </w:rPr>
  </w:style>
  <w:style w:type="paragraph" w:customStyle="1" w:styleId="affffffff7">
    <w:name w:val="标准正文"/>
    <w:basedOn w:val="a4"/>
    <w:link w:val="CharCharf2"/>
    <w:qFormat/>
    <w:rsid w:val="0025589B"/>
    <w:pPr>
      <w:spacing w:line="360" w:lineRule="auto"/>
      <w:ind w:firstLine="480"/>
    </w:pPr>
    <w:rPr>
      <w:sz w:val="24"/>
      <w:szCs w:val="22"/>
      <w:lang w:val="x-none" w:eastAsia="x-none"/>
    </w:rPr>
  </w:style>
  <w:style w:type="character" w:customStyle="1" w:styleId="CharCharf2">
    <w:name w:val="标准正文 Char Char"/>
    <w:link w:val="affffffff7"/>
    <w:qFormat/>
    <w:rsid w:val="0025589B"/>
    <w:rPr>
      <w:kern w:val="2"/>
      <w:sz w:val="24"/>
      <w:szCs w:val="22"/>
      <w:lang w:val="x-none" w:eastAsia="x-none"/>
    </w:rPr>
  </w:style>
  <w:style w:type="paragraph" w:customStyle="1" w:styleId="0">
    <w:name w:val="0正文"/>
    <w:basedOn w:val="afa"/>
    <w:link w:val="0Char"/>
    <w:qFormat/>
    <w:rsid w:val="0025589B"/>
    <w:pPr>
      <w:spacing w:after="0" w:line="300" w:lineRule="auto"/>
      <w:ind w:leftChars="0" w:left="0" w:firstLine="480"/>
    </w:pPr>
    <w:rPr>
      <w:rFonts w:cs="宋体"/>
      <w:lang w:val="x-none" w:eastAsia="x-none"/>
    </w:rPr>
  </w:style>
  <w:style w:type="character" w:styleId="HTML3">
    <w:name w:val="HTML Typewriter"/>
    <w:qFormat/>
    <w:locked/>
    <w:rsid w:val="0025589B"/>
    <w:rPr>
      <w:rFonts w:ascii="Courier New" w:hAnsi="Courier New" w:cs="Courier New"/>
      <w:sz w:val="20"/>
      <w:szCs w:val="20"/>
    </w:rPr>
  </w:style>
  <w:style w:type="character" w:customStyle="1" w:styleId="CharChar11">
    <w:name w:val="Char Char11"/>
    <w:qFormat/>
    <w:rsid w:val="0025589B"/>
    <w:rPr>
      <w:rFonts w:eastAsia="宋体"/>
      <w:kern w:val="2"/>
      <w:sz w:val="28"/>
      <w:lang w:val="en-US" w:eastAsia="zh-CN" w:bidi="ar-SA"/>
    </w:rPr>
  </w:style>
  <w:style w:type="character" w:styleId="HTML4">
    <w:name w:val="HTML Variable"/>
    <w:qFormat/>
    <w:locked/>
    <w:rsid w:val="0025589B"/>
    <w:rPr>
      <w:i/>
      <w:iCs/>
    </w:rPr>
  </w:style>
  <w:style w:type="character" w:styleId="HTML5">
    <w:name w:val="HTML Definition"/>
    <w:qFormat/>
    <w:locked/>
    <w:rsid w:val="0025589B"/>
    <w:rPr>
      <w:i/>
      <w:iCs/>
    </w:rPr>
  </w:style>
  <w:style w:type="character" w:styleId="HTML6">
    <w:name w:val="HTML Code"/>
    <w:qFormat/>
    <w:locked/>
    <w:rsid w:val="0025589B"/>
    <w:rPr>
      <w:rFonts w:ascii="Courier New" w:hAnsi="Courier New" w:cs="Courier New"/>
      <w:sz w:val="20"/>
      <w:szCs w:val="20"/>
    </w:rPr>
  </w:style>
  <w:style w:type="character" w:customStyle="1" w:styleId="Char19">
    <w:name w:val="常用正文样式 Char1"/>
    <w:link w:val="affffffff8"/>
    <w:qFormat/>
    <w:rsid w:val="0025589B"/>
    <w:rPr>
      <w:rFonts w:ascii="宋体" w:eastAsia="楷体_GB2312" w:hAnsi="新宋体"/>
      <w:kern w:val="2"/>
      <w:sz w:val="24"/>
      <w:szCs w:val="24"/>
    </w:rPr>
  </w:style>
  <w:style w:type="paragraph" w:customStyle="1" w:styleId="affffffff8">
    <w:name w:val="常用正文样式"/>
    <w:link w:val="Char19"/>
    <w:qFormat/>
    <w:rsid w:val="0025589B"/>
    <w:pPr>
      <w:widowControl w:val="0"/>
      <w:spacing w:line="360" w:lineRule="auto"/>
      <w:ind w:firstLine="454"/>
      <w:jc w:val="both"/>
    </w:pPr>
    <w:rPr>
      <w:rFonts w:ascii="宋体" w:eastAsia="楷体_GB2312" w:hAnsi="新宋体"/>
      <w:kern w:val="2"/>
      <w:sz w:val="24"/>
      <w:szCs w:val="24"/>
    </w:rPr>
  </w:style>
  <w:style w:type="character" w:customStyle="1" w:styleId="Chare">
    <w:name w:val="表头 Char"/>
    <w:qFormat/>
    <w:rsid w:val="0025589B"/>
    <w:rPr>
      <w:rFonts w:eastAsia="宋体" w:hAnsi="宋体"/>
      <w:b/>
      <w:bCs/>
      <w:color w:val="000000"/>
      <w:kern w:val="2"/>
      <w:sz w:val="21"/>
      <w:szCs w:val="24"/>
      <w:lang w:val="en-US" w:eastAsia="zh-CN" w:bidi="ar-SA"/>
    </w:rPr>
  </w:style>
  <w:style w:type="character" w:customStyle="1" w:styleId="Char1a">
    <w:name w:val="常用表格样式 Char1"/>
    <w:link w:val="affffffff9"/>
    <w:qFormat/>
    <w:rsid w:val="0025589B"/>
    <w:rPr>
      <w:rFonts w:ascii="宋体" w:eastAsia="楷体_GB2312" w:hAnsi="新宋体"/>
      <w:sz w:val="18"/>
      <w:szCs w:val="24"/>
    </w:rPr>
  </w:style>
  <w:style w:type="paragraph" w:customStyle="1" w:styleId="affffffff9">
    <w:name w:val="常用表格样式"/>
    <w:basedOn w:val="affffffff8"/>
    <w:next w:val="affffffff8"/>
    <w:link w:val="Char1a"/>
    <w:qFormat/>
    <w:rsid w:val="0025589B"/>
    <w:pPr>
      <w:spacing w:line="240" w:lineRule="auto"/>
      <w:ind w:firstLine="0"/>
      <w:jc w:val="center"/>
    </w:pPr>
    <w:rPr>
      <w:kern w:val="0"/>
      <w:sz w:val="18"/>
    </w:rPr>
  </w:style>
  <w:style w:type="character" w:customStyle="1" w:styleId="-CharChar">
    <w:name w:val="报告正文-连续目录 Char Char"/>
    <w:link w:val="-0"/>
    <w:qFormat/>
    <w:rsid w:val="0025589B"/>
    <w:rPr>
      <w:rFonts w:ascii="Arial" w:hAnsi="Arial"/>
      <w:snapToGrid w:val="0"/>
      <w:sz w:val="24"/>
      <w:szCs w:val="24"/>
    </w:rPr>
  </w:style>
  <w:style w:type="paragraph" w:customStyle="1" w:styleId="-0">
    <w:name w:val="报告正文-连续目录"/>
    <w:basedOn w:val="a4"/>
    <w:link w:val="-CharChar"/>
    <w:qFormat/>
    <w:rsid w:val="0025589B"/>
    <w:rPr>
      <w:rFonts w:ascii="Arial" w:hAnsi="Arial"/>
      <w:snapToGrid w:val="0"/>
      <w:kern w:val="0"/>
      <w:sz w:val="24"/>
    </w:rPr>
  </w:style>
  <w:style w:type="character" w:customStyle="1" w:styleId="01CharChar">
    <w:name w:val="正文01 Char Char"/>
    <w:qFormat/>
    <w:rsid w:val="0025589B"/>
    <w:rPr>
      <w:rFonts w:eastAsia="宋体"/>
      <w:kern w:val="2"/>
      <w:sz w:val="24"/>
      <w:szCs w:val="24"/>
      <w:lang w:val="en-US" w:eastAsia="zh-CN" w:bidi="ar-SA"/>
    </w:rPr>
  </w:style>
  <w:style w:type="character" w:customStyle="1" w:styleId="2CharChar3">
    <w:name w:val="正文首行缩进2个字 Char Char"/>
    <w:link w:val="2ff"/>
    <w:qFormat/>
    <w:rsid w:val="0025589B"/>
    <w:rPr>
      <w:kern w:val="2"/>
      <w:sz w:val="24"/>
      <w:szCs w:val="24"/>
    </w:rPr>
  </w:style>
  <w:style w:type="paragraph" w:customStyle="1" w:styleId="2ff">
    <w:name w:val="正文首行缩进2个字"/>
    <w:basedOn w:val="a4"/>
    <w:link w:val="2CharChar3"/>
    <w:qFormat/>
    <w:rsid w:val="0025589B"/>
    <w:pPr>
      <w:spacing w:line="360" w:lineRule="auto"/>
      <w:ind w:firstLine="480"/>
    </w:pPr>
    <w:rPr>
      <w:sz w:val="24"/>
    </w:rPr>
  </w:style>
  <w:style w:type="character" w:customStyle="1" w:styleId="3Char10">
    <w:name w:val="3级标题 Char1"/>
    <w:qFormat/>
    <w:rsid w:val="0025589B"/>
    <w:rPr>
      <w:rFonts w:eastAsia="宋体"/>
      <w:b/>
      <w:kern w:val="2"/>
      <w:sz w:val="24"/>
      <w:szCs w:val="24"/>
      <w:lang w:val="en-US" w:eastAsia="zh-CN" w:bidi="ar-SA"/>
    </w:rPr>
  </w:style>
  <w:style w:type="character" w:customStyle="1" w:styleId="style91">
    <w:name w:val="style91"/>
    <w:qFormat/>
    <w:rsid w:val="0025589B"/>
    <w:rPr>
      <w:sz w:val="30"/>
      <w:szCs w:val="30"/>
    </w:rPr>
  </w:style>
  <w:style w:type="character" w:customStyle="1" w:styleId="word021">
    <w:name w:val="word021"/>
    <w:qFormat/>
    <w:rsid w:val="0025589B"/>
    <w:rPr>
      <w:sz w:val="19"/>
      <w:szCs w:val="19"/>
    </w:rPr>
  </w:style>
  <w:style w:type="character" w:customStyle="1" w:styleId="xl34Char">
    <w:name w:val="xl34 Char"/>
    <w:qFormat/>
    <w:rsid w:val="0025589B"/>
    <w:rPr>
      <w:rFonts w:ascii="黑体" w:eastAsia="黑体" w:hAnsi="宋体"/>
      <w:b/>
      <w:bCs/>
      <w:sz w:val="32"/>
      <w:szCs w:val="32"/>
      <w:lang w:val="en-US" w:eastAsia="zh-CN" w:bidi="ar-SA"/>
    </w:rPr>
  </w:style>
  <w:style w:type="character" w:customStyle="1" w:styleId="Charf">
    <w:name w:val="常用表头样式 Char"/>
    <w:link w:val="affffffffa"/>
    <w:qFormat/>
    <w:rsid w:val="0025589B"/>
    <w:rPr>
      <w:rFonts w:ascii="黑体" w:eastAsia="楷体_GB2312"/>
      <w:b/>
      <w:kern w:val="2"/>
      <w:sz w:val="21"/>
      <w:szCs w:val="21"/>
    </w:rPr>
  </w:style>
  <w:style w:type="paragraph" w:customStyle="1" w:styleId="affffffffa">
    <w:name w:val="常用表头样式"/>
    <w:basedOn w:val="afffc"/>
    <w:link w:val="Charf"/>
    <w:qFormat/>
    <w:rsid w:val="0025589B"/>
    <w:pPr>
      <w:overflowPunct w:val="0"/>
      <w:autoSpaceDE w:val="0"/>
      <w:autoSpaceDN w:val="0"/>
      <w:adjustRightInd w:val="0"/>
      <w:spacing w:line="360" w:lineRule="auto"/>
      <w:jc w:val="center"/>
      <w:textAlignment w:val="baseline"/>
    </w:pPr>
    <w:rPr>
      <w:rFonts w:ascii="黑体" w:eastAsia="楷体_GB2312"/>
      <w:b/>
      <w:sz w:val="21"/>
      <w:szCs w:val="21"/>
      <w:lang w:val="en-US" w:eastAsia="zh-CN"/>
    </w:rPr>
  </w:style>
  <w:style w:type="character" w:customStyle="1" w:styleId="Charf0">
    <w:name w:val="正文(首行缩进) Char"/>
    <w:qFormat/>
    <w:rsid w:val="0025589B"/>
    <w:rPr>
      <w:rFonts w:eastAsia="宋体"/>
      <w:snapToGrid w:val="0"/>
      <w:kern w:val="2"/>
      <w:sz w:val="24"/>
      <w:szCs w:val="24"/>
      <w:lang w:val="en-US" w:eastAsia="zh-CN" w:bidi="ar-SA"/>
    </w:rPr>
  </w:style>
  <w:style w:type="character" w:customStyle="1" w:styleId="textcontents1">
    <w:name w:val="textcontents1"/>
    <w:qFormat/>
    <w:rsid w:val="0025589B"/>
    <w:rPr>
      <w:color w:val="000000"/>
      <w:sz w:val="22"/>
      <w:szCs w:val="22"/>
    </w:rPr>
  </w:style>
  <w:style w:type="character" w:customStyle="1" w:styleId="xxxxxxxxChar">
    <w:name w:val="表文字xxxxxxxx Char"/>
    <w:qFormat/>
    <w:rsid w:val="0025589B"/>
    <w:rPr>
      <w:rFonts w:eastAsia="宋体"/>
      <w:kern w:val="2"/>
      <w:sz w:val="21"/>
      <w:szCs w:val="21"/>
      <w:lang w:val="en-US" w:eastAsia="zh-CN" w:bidi="ar-SA"/>
    </w:rPr>
  </w:style>
  <w:style w:type="character" w:customStyle="1" w:styleId="CharCharf3">
    <w:name w:val="表格正文 Char Char"/>
    <w:qFormat/>
    <w:rsid w:val="0025589B"/>
    <w:rPr>
      <w:rFonts w:eastAsia="宋体"/>
      <w:kern w:val="2"/>
      <w:sz w:val="21"/>
      <w:szCs w:val="24"/>
      <w:lang w:val="en-US" w:eastAsia="zh-CN" w:bidi="ar-SA"/>
    </w:rPr>
  </w:style>
  <w:style w:type="character" w:customStyle="1" w:styleId="15TimesNewRomanChar">
    <w:name w:val="样式 样式 宋体 小四 黑色 行距: 1.5 倍行距 + Times New Roman Char"/>
    <w:qFormat/>
    <w:rsid w:val="0025589B"/>
    <w:rPr>
      <w:rFonts w:eastAsia="宋体" w:cs="宋体"/>
      <w:color w:val="000000"/>
      <w:kern w:val="2"/>
      <w:sz w:val="24"/>
      <w:lang w:val="en-US" w:eastAsia="zh-CN" w:bidi="ar-SA"/>
    </w:rPr>
  </w:style>
  <w:style w:type="character" w:customStyle="1" w:styleId="xxxxxChar">
    <w:name w:val="xxxxx正文 Char"/>
    <w:link w:val="xxxxx"/>
    <w:qFormat/>
    <w:rsid w:val="0025589B"/>
    <w:rPr>
      <w:kern w:val="2"/>
      <w:sz w:val="24"/>
      <w:szCs w:val="24"/>
      <w:lang w:val="zh-CN"/>
    </w:rPr>
  </w:style>
  <w:style w:type="paragraph" w:customStyle="1" w:styleId="xxxxx">
    <w:name w:val="xxxxx正文"/>
    <w:basedOn w:val="a4"/>
    <w:link w:val="xxxxxChar"/>
    <w:qFormat/>
    <w:rsid w:val="0025589B"/>
    <w:pPr>
      <w:topLinePunct/>
      <w:spacing w:line="360" w:lineRule="auto"/>
    </w:pPr>
    <w:rPr>
      <w:sz w:val="24"/>
      <w:lang w:val="zh-CN"/>
    </w:rPr>
  </w:style>
  <w:style w:type="character" w:customStyle="1" w:styleId="style61">
    <w:name w:val="style61"/>
    <w:qFormat/>
    <w:rsid w:val="0025589B"/>
    <w:rPr>
      <w:color w:val="000000"/>
      <w:sz w:val="18"/>
      <w:szCs w:val="18"/>
    </w:rPr>
  </w:style>
  <w:style w:type="character" w:customStyle="1" w:styleId="Charf1">
    <w:name w:val="正文样式 Char"/>
    <w:qFormat/>
    <w:rsid w:val="0025589B"/>
    <w:rPr>
      <w:rFonts w:ascii="宋体" w:eastAsia="宋体" w:hAnsi="宋体"/>
      <w:kern w:val="2"/>
      <w:sz w:val="24"/>
      <w:szCs w:val="24"/>
      <w:lang w:val="en-US" w:eastAsia="zh-CN" w:bidi="ar-SA"/>
    </w:rPr>
  </w:style>
  <w:style w:type="character" w:customStyle="1" w:styleId="b21">
    <w:name w:val="b21"/>
    <w:qFormat/>
    <w:rsid w:val="0025589B"/>
    <w:rPr>
      <w:color w:val="000000"/>
      <w:spacing w:val="270"/>
      <w:sz w:val="20"/>
      <w:szCs w:val="20"/>
    </w:rPr>
  </w:style>
  <w:style w:type="character" w:customStyle="1" w:styleId="affffffffb">
    <w:name w:val="无间隔 字符"/>
    <w:link w:val="affffffffc"/>
    <w:qFormat/>
    <w:rsid w:val="0025589B"/>
    <w:rPr>
      <w:rFonts w:eastAsia="Times New Roman"/>
      <w:kern w:val="2"/>
      <w:sz w:val="22"/>
    </w:rPr>
  </w:style>
  <w:style w:type="paragraph" w:styleId="affffffffc">
    <w:name w:val="No Spacing"/>
    <w:link w:val="affffffffb"/>
    <w:qFormat/>
    <w:rsid w:val="0025589B"/>
    <w:rPr>
      <w:rFonts w:eastAsia="Times New Roman"/>
      <w:kern w:val="2"/>
      <w:sz w:val="22"/>
    </w:rPr>
  </w:style>
  <w:style w:type="character" w:customStyle="1" w:styleId="1Char">
    <w:name w:val="正文（首行缩进两字）标题1 Char"/>
    <w:aliases w:val="标题四 Char,表正文1 Char,正文非缩进1 Char,标题41 Char,四号1 Char,特点1 Char,表正文2 Char,正文非缩进2 Char,标题42 Char,四号2 Char,标题43 Char,表正文3 Char,正文非缩进3 Char,四号3 Char,标题44 Char,表正文4 Char,正文非缩进4 Char,四号4 Char,标题45 Char,表正文5 Char,正文非缩进5 Char"/>
    <w:qFormat/>
    <w:rsid w:val="0025589B"/>
    <w:rPr>
      <w:rFonts w:ascii="Arial" w:eastAsia="宋体" w:hAnsi="Arial" w:cs="Arial"/>
      <w:spacing w:val="10"/>
      <w:kern w:val="2"/>
      <w:sz w:val="24"/>
      <w:lang w:val="en-US" w:eastAsia="zh-CN" w:bidi="ar-SA"/>
    </w:rPr>
  </w:style>
  <w:style w:type="character" w:customStyle="1" w:styleId="4CharChar0">
    <w:name w:val="4级（小）标题 Char Char"/>
    <w:link w:val="4b"/>
    <w:qFormat/>
    <w:rsid w:val="0025589B"/>
    <w:rPr>
      <w:b/>
      <w:kern w:val="2"/>
      <w:sz w:val="24"/>
      <w:szCs w:val="24"/>
    </w:rPr>
  </w:style>
  <w:style w:type="paragraph" w:customStyle="1" w:styleId="4b">
    <w:name w:val="4级（小）标题"/>
    <w:basedOn w:val="a4"/>
    <w:link w:val="4CharChar0"/>
    <w:qFormat/>
    <w:rsid w:val="0025589B"/>
    <w:pPr>
      <w:spacing w:before="60" w:line="360" w:lineRule="auto"/>
      <w:ind w:firstLineChars="150" w:firstLine="150"/>
      <w:outlineLvl w:val="3"/>
    </w:pPr>
    <w:rPr>
      <w:b/>
      <w:sz w:val="24"/>
    </w:rPr>
  </w:style>
  <w:style w:type="character" w:customStyle="1" w:styleId="CharCharChar2CharChar">
    <w:name w:val="Char Char Char2 Char Char"/>
    <w:qFormat/>
    <w:rsid w:val="0025589B"/>
    <w:rPr>
      <w:rFonts w:eastAsia="宋体"/>
      <w:kern w:val="2"/>
      <w:sz w:val="21"/>
      <w:szCs w:val="24"/>
      <w:lang w:val="en-US" w:eastAsia="zh-CN" w:bidi="ar-SA"/>
    </w:rPr>
  </w:style>
  <w:style w:type="character" w:customStyle="1" w:styleId="3CharCharChar">
    <w:name w:val="样式 标题 3 + 宋体 Char Char Char"/>
    <w:qFormat/>
    <w:rsid w:val="0025589B"/>
    <w:rPr>
      <w:rFonts w:ascii="宋体" w:eastAsia="宋体" w:hAnsi="宋体"/>
      <w:b/>
      <w:bCs/>
      <w:kern w:val="2"/>
      <w:sz w:val="30"/>
      <w:szCs w:val="30"/>
      <w:lang w:val="en-US" w:eastAsia="zh-CN" w:bidi="ar-SA"/>
    </w:rPr>
  </w:style>
  <w:style w:type="character" w:customStyle="1" w:styleId="3Char2">
    <w:name w:val="3级标题 Char"/>
    <w:link w:val="3f2"/>
    <w:qFormat/>
    <w:rsid w:val="0025589B"/>
    <w:rPr>
      <w:b/>
      <w:kern w:val="2"/>
      <w:sz w:val="24"/>
      <w:szCs w:val="24"/>
    </w:rPr>
  </w:style>
  <w:style w:type="paragraph" w:customStyle="1" w:styleId="3f2">
    <w:name w:val="3级标题"/>
    <w:basedOn w:val="a4"/>
    <w:link w:val="3Char2"/>
    <w:qFormat/>
    <w:rsid w:val="0025589B"/>
    <w:pPr>
      <w:spacing w:before="300" w:line="460" w:lineRule="exact"/>
      <w:outlineLvl w:val="2"/>
    </w:pPr>
    <w:rPr>
      <w:b/>
      <w:sz w:val="24"/>
    </w:rPr>
  </w:style>
  <w:style w:type="character" w:customStyle="1" w:styleId="001Char">
    <w:name w:val="正文001 Char"/>
    <w:link w:val="001"/>
    <w:qFormat/>
    <w:rsid w:val="0025589B"/>
    <w:rPr>
      <w:rFonts w:ascii="Arial" w:hAnsi="Arial"/>
      <w:kern w:val="2"/>
      <w:sz w:val="24"/>
      <w:szCs w:val="24"/>
    </w:rPr>
  </w:style>
  <w:style w:type="paragraph" w:customStyle="1" w:styleId="001">
    <w:name w:val="正文001"/>
    <w:basedOn w:val="a4"/>
    <w:link w:val="001Char"/>
    <w:qFormat/>
    <w:rsid w:val="0025589B"/>
    <w:pPr>
      <w:spacing w:before="60" w:line="460" w:lineRule="exact"/>
      <w:ind w:firstLine="482"/>
    </w:pPr>
    <w:rPr>
      <w:rFonts w:ascii="Arial" w:hAnsi="Arial"/>
      <w:sz w:val="24"/>
    </w:rPr>
  </w:style>
  <w:style w:type="character" w:customStyle="1" w:styleId="1Char0">
    <w:name w:val="样式 表头 + (中文) 宋体1 Char"/>
    <w:link w:val="1f5"/>
    <w:qFormat/>
    <w:rsid w:val="0025589B"/>
    <w:rPr>
      <w:rFonts w:hAnsi="宋体"/>
      <w:b/>
      <w:bCs/>
      <w:snapToGrid w:val="0"/>
      <w:color w:val="000000"/>
      <w:kern w:val="2"/>
      <w:sz w:val="21"/>
      <w:szCs w:val="21"/>
    </w:rPr>
  </w:style>
  <w:style w:type="paragraph" w:customStyle="1" w:styleId="1f5">
    <w:name w:val="样式 表头 + (中文) 宋体1"/>
    <w:basedOn w:val="aff6"/>
    <w:link w:val="1Char0"/>
    <w:qFormat/>
    <w:rsid w:val="0025589B"/>
    <w:pPr>
      <w:topLinePunct/>
      <w:adjustRightInd w:val="0"/>
      <w:snapToGrid w:val="0"/>
      <w:spacing w:before="120"/>
      <w:ind w:leftChars="-40" w:left="-84"/>
      <w:jc w:val="both"/>
    </w:pPr>
    <w:rPr>
      <w:rFonts w:ascii="Times New Roman" w:eastAsia="宋体" w:hAnsi="宋体"/>
      <w:bCs/>
      <w:snapToGrid w:val="0"/>
      <w:color w:val="000000"/>
      <w:sz w:val="21"/>
      <w:szCs w:val="21"/>
    </w:rPr>
  </w:style>
  <w:style w:type="character" w:customStyle="1" w:styleId="CharCharf4">
    <w:name w:val="图表标题 Char Char"/>
    <w:link w:val="affffffffd"/>
    <w:qFormat/>
    <w:rsid w:val="0025589B"/>
    <w:rPr>
      <w:rFonts w:ascii="宋体" w:hAnsi="宋体"/>
      <w:b/>
      <w:kern w:val="2"/>
      <w:sz w:val="21"/>
      <w:szCs w:val="24"/>
    </w:rPr>
  </w:style>
  <w:style w:type="paragraph" w:customStyle="1" w:styleId="affffffffd">
    <w:name w:val="图表标题"/>
    <w:basedOn w:val="a4"/>
    <w:link w:val="CharCharf4"/>
    <w:qFormat/>
    <w:rsid w:val="0025589B"/>
    <w:pPr>
      <w:spacing w:beforeLines="25" w:before="78" w:afterLines="25" w:after="78" w:line="360" w:lineRule="auto"/>
      <w:jc w:val="center"/>
      <w:outlineLvl w:val="4"/>
    </w:pPr>
    <w:rPr>
      <w:rFonts w:ascii="宋体" w:hAnsi="宋体"/>
      <w:b/>
    </w:rPr>
  </w:style>
  <w:style w:type="character" w:customStyle="1" w:styleId="CharCharf5">
    <w:name w:val="表格数字 Char Char"/>
    <w:link w:val="affffffffe"/>
    <w:qFormat/>
    <w:rsid w:val="0025589B"/>
    <w:rPr>
      <w:rFonts w:ascii="Arial" w:hAnsi="Arial" w:cs="宋体"/>
      <w:sz w:val="21"/>
    </w:rPr>
  </w:style>
  <w:style w:type="paragraph" w:customStyle="1" w:styleId="affffffffe">
    <w:name w:val="表格数字"/>
    <w:basedOn w:val="a4"/>
    <w:link w:val="CharCharf5"/>
    <w:qFormat/>
    <w:rsid w:val="0025589B"/>
    <w:pPr>
      <w:spacing w:line="360" w:lineRule="exact"/>
      <w:jc w:val="center"/>
    </w:pPr>
    <w:rPr>
      <w:rFonts w:ascii="Arial" w:hAnsi="Arial" w:cs="宋体"/>
      <w:kern w:val="0"/>
      <w:szCs w:val="20"/>
    </w:rPr>
  </w:style>
  <w:style w:type="character" w:customStyle="1" w:styleId="001CharCharChar">
    <w:name w:val="正文001 Char Char Char"/>
    <w:qFormat/>
    <w:rsid w:val="0025589B"/>
    <w:rPr>
      <w:rFonts w:eastAsia="宋体"/>
      <w:kern w:val="2"/>
      <w:sz w:val="24"/>
      <w:lang w:val="en-US" w:eastAsia="zh-CN" w:bidi="ar-SA"/>
    </w:rPr>
  </w:style>
  <w:style w:type="character" w:customStyle="1" w:styleId="Char1b">
    <w:name w:val="日期 Char1"/>
    <w:qFormat/>
    <w:rsid w:val="0025589B"/>
    <w:rPr>
      <w:rFonts w:ascii="Plotter" w:eastAsia="宋体" w:hAnsi="Plotter"/>
      <w:kern w:val="2"/>
      <w:sz w:val="26"/>
      <w:lang w:val="en-US" w:eastAsia="zh-CN" w:bidi="ar-SA"/>
    </w:rPr>
  </w:style>
  <w:style w:type="character" w:customStyle="1" w:styleId="Charf2">
    <w:name w:val="表格标题 Char"/>
    <w:qFormat/>
    <w:rsid w:val="0025589B"/>
    <w:rPr>
      <w:rFonts w:eastAsia="宋体"/>
      <w:kern w:val="2"/>
      <w:sz w:val="24"/>
      <w:szCs w:val="24"/>
      <w:lang w:val="en-US" w:eastAsia="zh-CN" w:bidi="ar-SA"/>
    </w:rPr>
  </w:style>
  <w:style w:type="character" w:customStyle="1" w:styleId="font201">
    <w:name w:val="font201"/>
    <w:qFormat/>
    <w:rsid w:val="0025589B"/>
    <w:rPr>
      <w:i w:val="0"/>
      <w:iCs w:val="0"/>
    </w:rPr>
  </w:style>
  <w:style w:type="character" w:customStyle="1" w:styleId="tit2">
    <w:name w:val="tit2"/>
    <w:qFormat/>
    <w:rsid w:val="0025589B"/>
    <w:rPr>
      <w:b/>
      <w:bCs/>
      <w:sz w:val="48"/>
      <w:szCs w:val="48"/>
    </w:rPr>
  </w:style>
  <w:style w:type="character" w:customStyle="1" w:styleId="style21">
    <w:name w:val="style21"/>
    <w:qFormat/>
    <w:rsid w:val="0025589B"/>
    <w:rPr>
      <w:color w:val="000000"/>
    </w:rPr>
  </w:style>
  <w:style w:type="character" w:customStyle="1" w:styleId="01Char">
    <w:name w:val="正文01 Char"/>
    <w:link w:val="010"/>
    <w:qFormat/>
    <w:rsid w:val="0025589B"/>
    <w:rPr>
      <w:kern w:val="2"/>
      <w:sz w:val="24"/>
      <w:szCs w:val="24"/>
    </w:rPr>
  </w:style>
  <w:style w:type="paragraph" w:customStyle="1" w:styleId="010">
    <w:name w:val="正文01"/>
    <w:basedOn w:val="a4"/>
    <w:link w:val="01Char"/>
    <w:qFormat/>
    <w:rsid w:val="0025589B"/>
    <w:pPr>
      <w:spacing w:before="60" w:line="460" w:lineRule="exact"/>
    </w:pPr>
    <w:rPr>
      <w:sz w:val="24"/>
    </w:rPr>
  </w:style>
  <w:style w:type="character" w:customStyle="1" w:styleId="Charf3">
    <w:name w:val="报告正文 Char"/>
    <w:qFormat/>
    <w:rsid w:val="0025589B"/>
    <w:rPr>
      <w:rFonts w:eastAsia="宋体"/>
      <w:kern w:val="2"/>
      <w:sz w:val="24"/>
      <w:szCs w:val="24"/>
      <w:lang w:val="en-US" w:eastAsia="zh-CN" w:bidi="ar-SA"/>
    </w:rPr>
  </w:style>
  <w:style w:type="character" w:customStyle="1" w:styleId="Charf4">
    <w:name w:val="表文字 Char"/>
    <w:qFormat/>
    <w:rsid w:val="0025589B"/>
    <w:rPr>
      <w:rFonts w:eastAsia="宋体"/>
      <w:kern w:val="2"/>
      <w:sz w:val="21"/>
      <w:szCs w:val="21"/>
      <w:lang w:val="en-US" w:eastAsia="zh-CN" w:bidi="ar-SA"/>
    </w:rPr>
  </w:style>
  <w:style w:type="character" w:customStyle="1" w:styleId="GB2312125Char">
    <w:name w:val="样式 (中文) 仿宋_GB2312 四号 行距: 多倍行距 1.25 字行 Char"/>
    <w:qFormat/>
    <w:rsid w:val="0025589B"/>
    <w:rPr>
      <w:rFonts w:eastAsia="仿宋_GB2312" w:cs="宋体"/>
      <w:kern w:val="2"/>
      <w:sz w:val="28"/>
      <w:lang w:val="en-US" w:eastAsia="zh-CN" w:bidi="ar-SA"/>
    </w:rPr>
  </w:style>
  <w:style w:type="character" w:customStyle="1" w:styleId="2Char">
    <w:name w:val="2级标题 Char"/>
    <w:link w:val="2ff0"/>
    <w:qFormat/>
    <w:rsid w:val="0025589B"/>
    <w:rPr>
      <w:b/>
      <w:kern w:val="2"/>
      <w:sz w:val="28"/>
      <w:szCs w:val="24"/>
    </w:rPr>
  </w:style>
  <w:style w:type="paragraph" w:customStyle="1" w:styleId="2ff0">
    <w:name w:val="2级标题"/>
    <w:basedOn w:val="a4"/>
    <w:link w:val="2Char"/>
    <w:qFormat/>
    <w:rsid w:val="0025589B"/>
    <w:pPr>
      <w:spacing w:before="60" w:line="460" w:lineRule="exact"/>
      <w:outlineLvl w:val="1"/>
    </w:pPr>
    <w:rPr>
      <w:b/>
      <w:sz w:val="28"/>
    </w:rPr>
  </w:style>
  <w:style w:type="character" w:customStyle="1" w:styleId="2Char0">
    <w:name w:val="表格文字2 Char"/>
    <w:link w:val="2ff1"/>
    <w:qFormat/>
    <w:rsid w:val="0025589B"/>
    <w:rPr>
      <w:bCs/>
      <w:kern w:val="2"/>
      <w:sz w:val="21"/>
      <w:szCs w:val="24"/>
    </w:rPr>
  </w:style>
  <w:style w:type="paragraph" w:customStyle="1" w:styleId="2ff1">
    <w:name w:val="表格文字2"/>
    <w:basedOn w:val="a4"/>
    <w:link w:val="2Char0"/>
    <w:qFormat/>
    <w:rsid w:val="0025589B"/>
    <w:pPr>
      <w:tabs>
        <w:tab w:val="left" w:pos="-265"/>
        <w:tab w:val="left" w:pos="363"/>
        <w:tab w:val="left" w:pos="991"/>
        <w:tab w:val="left" w:pos="2517"/>
      </w:tabs>
      <w:autoSpaceDE w:val="0"/>
      <w:autoSpaceDN w:val="0"/>
      <w:adjustRightInd w:val="0"/>
      <w:spacing w:before="100" w:beforeAutospacing="1" w:after="100" w:afterAutospacing="1" w:line="280" w:lineRule="exact"/>
      <w:jc w:val="center"/>
      <w:textAlignment w:val="baseline"/>
    </w:pPr>
    <w:rPr>
      <w:bCs/>
    </w:rPr>
  </w:style>
  <w:style w:type="character" w:customStyle="1" w:styleId="CharChar40">
    <w:name w:val="Char Char4"/>
    <w:qFormat/>
    <w:rsid w:val="0025589B"/>
    <w:rPr>
      <w:kern w:val="2"/>
      <w:sz w:val="18"/>
      <w:szCs w:val="18"/>
    </w:rPr>
  </w:style>
  <w:style w:type="character" w:customStyle="1" w:styleId="smallfont1">
    <w:name w:val="smallfont1"/>
    <w:qFormat/>
    <w:rsid w:val="0025589B"/>
    <w:rPr>
      <w:sz w:val="18"/>
      <w:szCs w:val="18"/>
    </w:rPr>
  </w:style>
  <w:style w:type="character" w:customStyle="1" w:styleId="highlight1">
    <w:name w:val="highlight1"/>
    <w:qFormat/>
    <w:rsid w:val="0025589B"/>
    <w:rPr>
      <w:sz w:val="21"/>
      <w:szCs w:val="21"/>
    </w:rPr>
  </w:style>
  <w:style w:type="character" w:customStyle="1" w:styleId="CharChar1CharChar">
    <w:name w:val="Char Char1 Char Char"/>
    <w:qFormat/>
    <w:rsid w:val="0025589B"/>
    <w:rPr>
      <w:rFonts w:ascii="宋体" w:eastAsia="宋体" w:hAnsi="宋体" w:cs="宋体"/>
      <w:kern w:val="2"/>
      <w:sz w:val="24"/>
      <w:szCs w:val="24"/>
      <w:lang w:val="en-US" w:eastAsia="zh-CN" w:bidi="ar-SA"/>
    </w:rPr>
  </w:style>
  <w:style w:type="character" w:customStyle="1" w:styleId="Charf5">
    <w:name w:val="样式 表头 + (中文) 宋体 Char"/>
    <w:link w:val="afffffffff"/>
    <w:qFormat/>
    <w:rsid w:val="0025589B"/>
    <w:rPr>
      <w:rFonts w:hAnsi="宋体"/>
      <w:b/>
      <w:bCs/>
      <w:snapToGrid w:val="0"/>
      <w:color w:val="000000"/>
      <w:kern w:val="2"/>
      <w:sz w:val="21"/>
      <w:szCs w:val="21"/>
    </w:rPr>
  </w:style>
  <w:style w:type="paragraph" w:customStyle="1" w:styleId="afffffffff">
    <w:name w:val="样式 表头 + (中文) 宋体"/>
    <w:basedOn w:val="aff6"/>
    <w:link w:val="Charf5"/>
    <w:qFormat/>
    <w:rsid w:val="0025589B"/>
    <w:pPr>
      <w:topLinePunct/>
      <w:adjustRightInd w:val="0"/>
      <w:snapToGrid w:val="0"/>
      <w:spacing w:line="240" w:lineRule="atLeast"/>
      <w:jc w:val="both"/>
    </w:pPr>
    <w:rPr>
      <w:rFonts w:ascii="Times New Roman" w:eastAsia="宋体" w:hAnsi="宋体"/>
      <w:bCs/>
      <w:snapToGrid w:val="0"/>
      <w:color w:val="000000"/>
      <w:sz w:val="21"/>
      <w:szCs w:val="21"/>
    </w:rPr>
  </w:style>
  <w:style w:type="paragraph" w:customStyle="1" w:styleId="1f6">
    <w:name w:val="高岭土矿 1 标题"/>
    <w:basedOn w:val="afffffffff0"/>
    <w:next w:val="afffffffff0"/>
    <w:qFormat/>
    <w:rsid w:val="0025589B"/>
    <w:pPr>
      <w:ind w:left="539"/>
      <w:outlineLvl w:val="4"/>
    </w:pPr>
    <w:rPr>
      <w:rFonts w:ascii="仿宋_GB2312" w:eastAsia="仿宋_GB2312"/>
      <w:b/>
    </w:rPr>
  </w:style>
  <w:style w:type="paragraph" w:customStyle="1" w:styleId="afffffffff0">
    <w:name w:val="高岭土矿 正文"/>
    <w:basedOn w:val="a4"/>
    <w:qFormat/>
    <w:rsid w:val="0025589B"/>
    <w:pPr>
      <w:adjustRightInd w:val="0"/>
      <w:spacing w:line="288" w:lineRule="auto"/>
    </w:pPr>
    <w:rPr>
      <w:snapToGrid w:val="0"/>
      <w:kern w:val="0"/>
      <w:sz w:val="24"/>
      <w:szCs w:val="20"/>
    </w:rPr>
  </w:style>
  <w:style w:type="paragraph" w:customStyle="1" w:styleId="lzl">
    <w:name w:val="lzl"/>
    <w:basedOn w:val="1a"/>
    <w:qFormat/>
    <w:rsid w:val="0025589B"/>
    <w:pPr>
      <w:jc w:val="center"/>
    </w:pPr>
    <w:rPr>
      <w:rFonts w:ascii="宋体" w:hAnsi="宋体"/>
      <w:szCs w:val="21"/>
    </w:rPr>
  </w:style>
  <w:style w:type="paragraph" w:customStyle="1" w:styleId="1f7">
    <w:name w:val="1级标题"/>
    <w:basedOn w:val="a4"/>
    <w:qFormat/>
    <w:rsid w:val="0025589B"/>
    <w:pPr>
      <w:spacing w:before="60" w:line="460" w:lineRule="exact"/>
      <w:outlineLvl w:val="0"/>
    </w:pPr>
    <w:rPr>
      <w:b/>
      <w:sz w:val="32"/>
    </w:rPr>
  </w:style>
  <w:style w:type="paragraph" w:customStyle="1" w:styleId="afffffffff1">
    <w:name w:val="表格 + 六号"/>
    <w:basedOn w:val="a4"/>
    <w:qFormat/>
    <w:rsid w:val="0025589B"/>
    <w:pPr>
      <w:snapToGrid w:val="0"/>
      <w:ind w:leftChars="-50" w:left="-120" w:rightChars="-50" w:right="-120"/>
      <w:jc w:val="center"/>
    </w:pPr>
    <w:rPr>
      <w:rFonts w:ascii="宋体" w:eastAsia="仿宋_GB2312"/>
      <w:sz w:val="15"/>
    </w:rPr>
  </w:style>
  <w:style w:type="paragraph" w:customStyle="1" w:styleId="afffffffff2">
    <w:name w:val="表格内容格式"/>
    <w:basedOn w:val="a4"/>
    <w:qFormat/>
    <w:rsid w:val="0025589B"/>
    <w:pPr>
      <w:adjustRightInd w:val="0"/>
      <w:spacing w:line="360" w:lineRule="auto"/>
      <w:jc w:val="center"/>
      <w:textAlignment w:val="baseline"/>
    </w:pPr>
    <w:rPr>
      <w:rFonts w:ascii="宋体" w:hAnsi="宋体"/>
      <w:snapToGrid w:val="0"/>
      <w:kern w:val="0"/>
      <w:szCs w:val="21"/>
    </w:rPr>
  </w:style>
  <w:style w:type="paragraph" w:customStyle="1" w:styleId="CharChar2CharCharCharChar">
    <w:name w:val="Char Char2 Char Char Char Char"/>
    <w:basedOn w:val="a4"/>
    <w:qFormat/>
    <w:rsid w:val="0025589B"/>
    <w:rPr>
      <w:sz w:val="30"/>
      <w:szCs w:val="30"/>
    </w:rPr>
  </w:style>
  <w:style w:type="paragraph" w:customStyle="1" w:styleId="222">
    <w:name w:val="样式 样式 正文缩进 + 小四 首行缩进:  2 字符 + 首行缩进:  2 字符 + 首行缩进:  2 字符"/>
    <w:basedOn w:val="a4"/>
    <w:qFormat/>
    <w:rsid w:val="0025589B"/>
    <w:pPr>
      <w:spacing w:line="324" w:lineRule="auto"/>
    </w:pPr>
    <w:rPr>
      <w:sz w:val="24"/>
    </w:rPr>
  </w:style>
  <w:style w:type="paragraph" w:customStyle="1" w:styleId="0010">
    <w:name w:val="标题001"/>
    <w:basedOn w:val="a4"/>
    <w:qFormat/>
    <w:rsid w:val="0025589B"/>
    <w:pPr>
      <w:adjustRightInd w:val="0"/>
      <w:spacing w:before="60" w:line="480" w:lineRule="exact"/>
      <w:textAlignment w:val="baseline"/>
      <w:outlineLvl w:val="0"/>
    </w:pPr>
    <w:rPr>
      <w:b/>
      <w:kern w:val="0"/>
      <w:sz w:val="32"/>
      <w:szCs w:val="20"/>
    </w:rPr>
  </w:style>
  <w:style w:type="paragraph" w:customStyle="1" w:styleId="Char1CharChar1">
    <w:name w:val="Char1 Char Char1"/>
    <w:basedOn w:val="a4"/>
    <w:qFormat/>
    <w:rsid w:val="0025589B"/>
  </w:style>
  <w:style w:type="paragraph" w:customStyle="1" w:styleId="112">
    <w:name w:val="正文11"/>
    <w:basedOn w:val="a4"/>
    <w:qFormat/>
    <w:rsid w:val="0025589B"/>
    <w:pPr>
      <w:adjustRightInd w:val="0"/>
      <w:spacing w:before="120" w:after="120" w:line="360" w:lineRule="exact"/>
      <w:ind w:firstLine="482"/>
      <w:textAlignment w:val="baseline"/>
    </w:pPr>
    <w:rPr>
      <w:rFonts w:eastAsia="仿宋_GB2312"/>
      <w:kern w:val="0"/>
      <w:sz w:val="24"/>
      <w:szCs w:val="20"/>
    </w:rPr>
  </w:style>
  <w:style w:type="character" w:customStyle="1" w:styleId="Charf6">
    <w:name w:val="新正文 Char"/>
    <w:qFormat/>
    <w:rsid w:val="0025589B"/>
    <w:rPr>
      <w:rFonts w:eastAsia="宋体"/>
      <w:kern w:val="2"/>
      <w:sz w:val="24"/>
      <w:lang w:val="en-US" w:eastAsia="zh-CN" w:bidi="ar-SA"/>
    </w:rPr>
  </w:style>
  <w:style w:type="paragraph" w:customStyle="1" w:styleId="afffffffff3">
    <w:name w:val="大田正文"/>
    <w:basedOn w:val="afa"/>
    <w:qFormat/>
    <w:rsid w:val="0025589B"/>
    <w:pPr>
      <w:spacing w:after="0" w:line="500" w:lineRule="exact"/>
      <w:ind w:leftChars="0" w:left="0" w:firstLine="567"/>
    </w:pPr>
    <w:rPr>
      <w:rFonts w:ascii="宋体"/>
      <w:kern w:val="2"/>
      <w:sz w:val="28"/>
    </w:rPr>
  </w:style>
  <w:style w:type="paragraph" w:customStyle="1" w:styleId="afffffffff4">
    <w:name w:val="图像样式"/>
    <w:basedOn w:val="a4"/>
    <w:qFormat/>
    <w:rsid w:val="0025589B"/>
    <w:pPr>
      <w:snapToGrid w:val="0"/>
      <w:spacing w:beforeLines="50" w:before="156" w:afterLines="50" w:after="156"/>
      <w:jc w:val="center"/>
    </w:pPr>
    <w:rPr>
      <w:sz w:val="24"/>
    </w:rPr>
  </w:style>
  <w:style w:type="paragraph" w:customStyle="1" w:styleId="3Charh33rdlevelH3l3CTReHead3WSABHead1">
    <w:name w:val="样式 标题 3Charh33rd levelH3l3CTReHead 3 WSAB Head..条标题1...."/>
    <w:basedOn w:val="32"/>
    <w:qFormat/>
    <w:rsid w:val="0025589B"/>
    <w:pPr>
      <w:numPr>
        <w:ilvl w:val="2"/>
      </w:numPr>
      <w:tabs>
        <w:tab w:val="left" w:pos="1440"/>
      </w:tabs>
      <w:adjustRightInd w:val="0"/>
      <w:snapToGrid w:val="0"/>
      <w:spacing w:before="0" w:after="0" w:line="360" w:lineRule="auto"/>
      <w:ind w:left="1440" w:hanging="420"/>
    </w:pPr>
    <w:rPr>
      <w:rFonts w:ascii="黑体" w:eastAsia="黑体"/>
      <w:sz w:val="28"/>
      <w:szCs w:val="24"/>
      <w:lang w:val="en-US" w:eastAsia="zh-CN"/>
    </w:rPr>
  </w:style>
  <w:style w:type="paragraph" w:customStyle="1" w:styleId="63">
    <w:name w:val="6"/>
    <w:basedOn w:val="a4"/>
    <w:next w:val="2d"/>
    <w:qFormat/>
    <w:rsid w:val="0025589B"/>
    <w:pPr>
      <w:spacing w:after="120" w:line="480" w:lineRule="auto"/>
    </w:pPr>
  </w:style>
  <w:style w:type="paragraph" w:customStyle="1" w:styleId="04">
    <w:name w:val="标题04"/>
    <w:basedOn w:val="affe"/>
    <w:next w:val="2a"/>
    <w:qFormat/>
    <w:rsid w:val="0025589B"/>
    <w:pPr>
      <w:snapToGrid w:val="0"/>
      <w:spacing w:line="460" w:lineRule="exact"/>
    </w:pPr>
    <w:rPr>
      <w:rFonts w:ascii="Times New Roman" w:hAnsi="Times New Roman"/>
      <w:spacing w:val="0"/>
      <w:sz w:val="24"/>
      <w:szCs w:val="24"/>
    </w:rPr>
  </w:style>
  <w:style w:type="paragraph" w:customStyle="1" w:styleId="1f8">
    <w:name w:val="标题1"/>
    <w:basedOn w:val="a4"/>
    <w:next w:val="2ff2"/>
    <w:qFormat/>
    <w:rsid w:val="0025589B"/>
    <w:pPr>
      <w:spacing w:before="240" w:after="240"/>
      <w:jc w:val="center"/>
    </w:pPr>
    <w:rPr>
      <w:b/>
      <w:sz w:val="32"/>
      <w:szCs w:val="20"/>
    </w:rPr>
  </w:style>
  <w:style w:type="paragraph" w:customStyle="1" w:styleId="2ff2">
    <w:name w:val="标题2"/>
    <w:basedOn w:val="a4"/>
    <w:next w:val="27"/>
    <w:uiPriority w:val="2"/>
    <w:qFormat/>
    <w:rsid w:val="0025589B"/>
    <w:pPr>
      <w:snapToGrid w:val="0"/>
      <w:spacing w:before="480" w:line="500" w:lineRule="atLeast"/>
    </w:pPr>
    <w:rPr>
      <w:b/>
      <w:sz w:val="28"/>
      <w:szCs w:val="20"/>
    </w:rPr>
  </w:style>
  <w:style w:type="paragraph" w:customStyle="1" w:styleId="Char4CharCharChar">
    <w:name w:val="Char4 Char Char Char"/>
    <w:basedOn w:val="a4"/>
    <w:qFormat/>
    <w:rsid w:val="0025589B"/>
    <w:pPr>
      <w:spacing w:line="360" w:lineRule="auto"/>
    </w:pPr>
    <w:rPr>
      <w:kern w:val="0"/>
      <w:sz w:val="24"/>
    </w:rPr>
  </w:style>
  <w:style w:type="paragraph" w:customStyle="1" w:styleId="Char1CharCharChar">
    <w:name w:val="Char1 Char Char Char"/>
    <w:basedOn w:val="a4"/>
    <w:qFormat/>
    <w:rsid w:val="0025589B"/>
    <w:pPr>
      <w:spacing w:line="360" w:lineRule="auto"/>
    </w:pPr>
    <w:rPr>
      <w:rFonts w:ascii="宋体" w:hAnsi="宋体" w:cs="宋体"/>
      <w:sz w:val="24"/>
    </w:rPr>
  </w:style>
  <w:style w:type="paragraph" w:customStyle="1" w:styleId="73">
    <w:name w:val="7"/>
    <w:basedOn w:val="a4"/>
    <w:qFormat/>
    <w:rsid w:val="0025589B"/>
    <w:rPr>
      <w:kern w:val="0"/>
      <w:sz w:val="24"/>
    </w:rPr>
  </w:style>
  <w:style w:type="paragraph" w:customStyle="1" w:styleId="ParaChar">
    <w:name w:val="默认段落字体 Para Char"/>
    <w:basedOn w:val="a4"/>
    <w:qFormat/>
    <w:rsid w:val="0025589B"/>
  </w:style>
  <w:style w:type="paragraph" w:customStyle="1" w:styleId="afffffffff5">
    <w:name w:val="表格下方正文"/>
    <w:basedOn w:val="a4"/>
    <w:qFormat/>
    <w:rsid w:val="0025589B"/>
    <w:pPr>
      <w:spacing w:before="400" w:line="460" w:lineRule="exact"/>
    </w:pPr>
    <w:rPr>
      <w:sz w:val="24"/>
    </w:rPr>
  </w:style>
  <w:style w:type="paragraph" w:customStyle="1" w:styleId="reader-word-layerreader-word-s7-1">
    <w:name w:val="reader-word-layer reader-word-s7-1"/>
    <w:basedOn w:val="a4"/>
    <w:qFormat/>
    <w:rsid w:val="0025589B"/>
    <w:pPr>
      <w:spacing w:before="100" w:beforeAutospacing="1" w:after="100" w:afterAutospacing="1"/>
    </w:pPr>
    <w:rPr>
      <w:rFonts w:ascii="宋体" w:hAnsi="宋体" w:cs="宋体"/>
      <w:kern w:val="0"/>
      <w:sz w:val="24"/>
    </w:rPr>
  </w:style>
  <w:style w:type="paragraph" w:customStyle="1" w:styleId="24125">
    <w:name w:val="样式 小四 首行缩进:  24 磅 行距: 多倍行距 1.25 字行"/>
    <w:basedOn w:val="a4"/>
    <w:qFormat/>
    <w:rsid w:val="0025589B"/>
    <w:pPr>
      <w:adjustRightInd w:val="0"/>
      <w:ind w:firstLine="480"/>
      <w:textAlignment w:val="baseline"/>
    </w:pPr>
    <w:rPr>
      <w:kern w:val="0"/>
      <w:sz w:val="24"/>
      <w:szCs w:val="20"/>
    </w:rPr>
  </w:style>
  <w:style w:type="paragraph" w:customStyle="1" w:styleId="afffffffff6">
    <w:name w:val="三级标题"/>
    <w:basedOn w:val="a4"/>
    <w:qFormat/>
    <w:rsid w:val="0025589B"/>
    <w:pPr>
      <w:spacing w:before="300" w:line="460" w:lineRule="exact"/>
      <w:outlineLvl w:val="2"/>
    </w:pPr>
    <w:rPr>
      <w:b/>
      <w:bCs/>
      <w:snapToGrid w:val="0"/>
      <w:kern w:val="0"/>
      <w:sz w:val="24"/>
    </w:rPr>
  </w:style>
  <w:style w:type="paragraph" w:customStyle="1" w:styleId="CharChar6CharCharCharCharCharChar">
    <w:name w:val="Char Char6 Char Char Char Char Char Char"/>
    <w:basedOn w:val="a4"/>
    <w:qFormat/>
    <w:rsid w:val="0025589B"/>
    <w:pPr>
      <w:jc w:val="center"/>
    </w:pPr>
    <w:rPr>
      <w:rFonts w:ascii="宋体" w:hAnsi="宋体"/>
      <w:sz w:val="32"/>
      <w:szCs w:val="32"/>
    </w:rPr>
  </w:style>
  <w:style w:type="paragraph" w:customStyle="1" w:styleId="zhang">
    <w:name w:val="zhang正文"/>
    <w:basedOn w:val="afa"/>
    <w:qFormat/>
    <w:rsid w:val="0025589B"/>
    <w:pPr>
      <w:autoSpaceDE w:val="0"/>
      <w:autoSpaceDN w:val="0"/>
      <w:adjustRightInd w:val="0"/>
      <w:snapToGrid w:val="0"/>
      <w:spacing w:after="0" w:line="500" w:lineRule="exact"/>
      <w:ind w:leftChars="0" w:left="0" w:firstLine="539"/>
      <w:textAlignment w:val="baseline"/>
    </w:pPr>
    <w:rPr>
      <w:rFonts w:eastAsia="楷体_GB2312"/>
      <w:sz w:val="28"/>
    </w:rPr>
  </w:style>
  <w:style w:type="paragraph" w:customStyle="1" w:styleId="001CharChar">
    <w:name w:val="正文001 Char Char"/>
    <w:basedOn w:val="a4"/>
    <w:qFormat/>
    <w:rsid w:val="0025589B"/>
    <w:pPr>
      <w:spacing w:before="60" w:line="420" w:lineRule="exact"/>
      <w:ind w:firstLine="482"/>
    </w:pPr>
    <w:rPr>
      <w:sz w:val="24"/>
      <w:szCs w:val="20"/>
    </w:rPr>
  </w:style>
  <w:style w:type="paragraph" w:customStyle="1" w:styleId="afffffffff7">
    <w:name w:val="注解"/>
    <w:basedOn w:val="affffffff3"/>
    <w:qFormat/>
    <w:rsid w:val="0025589B"/>
    <w:pPr>
      <w:spacing w:line="360" w:lineRule="exact"/>
      <w:ind w:firstLineChars="200" w:firstLine="200"/>
      <w:jc w:val="both"/>
    </w:pPr>
    <w:rPr>
      <w:sz w:val="21"/>
      <w:szCs w:val="24"/>
    </w:rPr>
  </w:style>
  <w:style w:type="paragraph" w:customStyle="1" w:styleId="Char1c">
    <w:name w:val="Char1"/>
    <w:basedOn w:val="a4"/>
    <w:qFormat/>
    <w:rsid w:val="0025589B"/>
    <w:rPr>
      <w:rFonts w:ascii="仿宋_GB2312" w:eastAsia="仿宋_GB2312"/>
      <w:b/>
      <w:sz w:val="32"/>
      <w:szCs w:val="32"/>
    </w:rPr>
  </w:style>
  <w:style w:type="paragraph" w:customStyle="1" w:styleId="05278">
    <w:name w:val="样式 段前0.5行正文 + 首行缩进:  2 字符 段前: 7.8 磅"/>
    <w:basedOn w:val="a4"/>
    <w:qFormat/>
    <w:rsid w:val="0025589B"/>
    <w:pPr>
      <w:spacing w:line="360" w:lineRule="auto"/>
    </w:pPr>
    <w:rPr>
      <w:rFonts w:cs="宋体"/>
      <w:kern w:val="0"/>
      <w:sz w:val="28"/>
      <w:szCs w:val="20"/>
    </w:rPr>
  </w:style>
  <w:style w:type="paragraph" w:customStyle="1" w:styleId="afffffffff8">
    <w:name w:val="二级标题"/>
    <w:basedOn w:val="a4"/>
    <w:qFormat/>
    <w:rsid w:val="0025589B"/>
    <w:pPr>
      <w:spacing w:before="60" w:line="460" w:lineRule="exact"/>
      <w:outlineLvl w:val="1"/>
    </w:pPr>
    <w:rPr>
      <w:b/>
      <w:bCs/>
      <w:snapToGrid w:val="0"/>
      <w:kern w:val="0"/>
      <w:sz w:val="28"/>
    </w:rPr>
  </w:style>
  <w:style w:type="paragraph" w:customStyle="1" w:styleId="2ff3">
    <w:name w:val="正文首行缩进2"/>
    <w:basedOn w:val="a4"/>
    <w:qFormat/>
    <w:rsid w:val="0025589B"/>
    <w:pPr>
      <w:tabs>
        <w:tab w:val="left" w:pos="0"/>
        <w:tab w:val="left" w:pos="870"/>
        <w:tab w:val="left" w:pos="3150"/>
      </w:tabs>
      <w:autoSpaceDE w:val="0"/>
      <w:autoSpaceDN w:val="0"/>
      <w:spacing w:line="360" w:lineRule="auto"/>
    </w:pPr>
    <w:rPr>
      <w:rFonts w:ascii="宋体"/>
      <w:sz w:val="24"/>
    </w:rPr>
  </w:style>
  <w:style w:type="paragraph" w:customStyle="1" w:styleId="003">
    <w:name w:val="标题003"/>
    <w:basedOn w:val="a4"/>
    <w:qFormat/>
    <w:rsid w:val="0025589B"/>
    <w:pPr>
      <w:adjustRightInd w:val="0"/>
      <w:spacing w:before="120"/>
      <w:textAlignment w:val="baseline"/>
      <w:outlineLvl w:val="2"/>
    </w:pPr>
    <w:rPr>
      <w:b/>
      <w:kern w:val="0"/>
      <w:sz w:val="27"/>
      <w:szCs w:val="20"/>
    </w:rPr>
  </w:style>
  <w:style w:type="paragraph" w:customStyle="1" w:styleId="Char1CharCharCharCharChar">
    <w:name w:val="Char1 Char Char Char Char Char"/>
    <w:basedOn w:val="a4"/>
    <w:qFormat/>
    <w:rsid w:val="0025589B"/>
    <w:pPr>
      <w:spacing w:line="360" w:lineRule="auto"/>
    </w:pPr>
    <w:rPr>
      <w:szCs w:val="20"/>
    </w:rPr>
  </w:style>
  <w:style w:type="paragraph" w:customStyle="1" w:styleId="afffffffff9">
    <w:name w:val="表文"/>
    <w:basedOn w:val="a4"/>
    <w:qFormat/>
    <w:rsid w:val="0025589B"/>
    <w:pPr>
      <w:overflowPunct w:val="0"/>
      <w:jc w:val="center"/>
      <w:textAlignment w:val="baseline"/>
    </w:pPr>
    <w:rPr>
      <w:rFonts w:ascii="宋体" w:hAnsi="Courier New"/>
      <w:sz w:val="26"/>
      <w:szCs w:val="20"/>
    </w:rPr>
  </w:style>
  <w:style w:type="paragraph" w:customStyle="1" w:styleId="afffffffffa">
    <w:name w:val="标书正文"/>
    <w:basedOn w:val="a4"/>
    <w:qFormat/>
    <w:rsid w:val="0025589B"/>
    <w:pPr>
      <w:spacing w:line="520" w:lineRule="exact"/>
      <w:ind w:firstLine="567"/>
    </w:pPr>
    <w:rPr>
      <w:rFonts w:ascii="宋体" w:hAnsi="Courier New"/>
      <w:sz w:val="28"/>
      <w:szCs w:val="20"/>
    </w:rPr>
  </w:style>
  <w:style w:type="paragraph" w:customStyle="1" w:styleId="74">
    <w:name w:val="7表格(治)"/>
    <w:qFormat/>
    <w:rsid w:val="0025589B"/>
    <w:pPr>
      <w:jc w:val="center"/>
    </w:pPr>
    <w:rPr>
      <w:sz w:val="21"/>
    </w:rPr>
  </w:style>
  <w:style w:type="paragraph" w:customStyle="1" w:styleId="MTDisplayEquation">
    <w:name w:val="MTDisplayEquation"/>
    <w:basedOn w:val="a4"/>
    <w:next w:val="a4"/>
    <w:qFormat/>
    <w:rsid w:val="0025589B"/>
    <w:pPr>
      <w:tabs>
        <w:tab w:val="center" w:pos="4160"/>
        <w:tab w:val="right" w:pos="8320"/>
      </w:tabs>
      <w:jc w:val="center"/>
    </w:pPr>
    <w:rPr>
      <w:rFonts w:eastAsia="仿宋_GB2312"/>
      <w:sz w:val="28"/>
    </w:rPr>
  </w:style>
  <w:style w:type="character" w:customStyle="1" w:styleId="4CharChar1">
    <w:name w:val="样式4 Char Char"/>
    <w:qFormat/>
    <w:rsid w:val="0025589B"/>
    <w:rPr>
      <w:rFonts w:ascii="宋体" w:eastAsia="宋体"/>
      <w:b/>
      <w:snapToGrid w:val="0"/>
      <w:kern w:val="2"/>
      <w:sz w:val="24"/>
      <w:szCs w:val="24"/>
      <w:lang w:val="en-US" w:eastAsia="zh-CN" w:bidi="ar-SA"/>
    </w:rPr>
  </w:style>
  <w:style w:type="paragraph" w:customStyle="1" w:styleId="afffffffffb">
    <w:name w:val="表格内文字"/>
    <w:basedOn w:val="a4"/>
    <w:qFormat/>
    <w:rsid w:val="0025589B"/>
    <w:pPr>
      <w:tabs>
        <w:tab w:val="left" w:pos="0"/>
      </w:tabs>
      <w:adjustRightInd w:val="0"/>
      <w:snapToGrid w:val="0"/>
      <w:jc w:val="center"/>
    </w:pPr>
    <w:rPr>
      <w:rFonts w:eastAsia="仿宋_GB2312"/>
      <w:sz w:val="24"/>
    </w:rPr>
  </w:style>
  <w:style w:type="paragraph" w:customStyle="1" w:styleId="hi">
    <w:name w:val="hi"/>
    <w:basedOn w:val="a4"/>
    <w:qFormat/>
    <w:rsid w:val="0025589B"/>
    <w:pPr>
      <w:spacing w:before="100" w:beforeAutospacing="1" w:after="100" w:afterAutospacing="1" w:line="300" w:lineRule="atLeast"/>
    </w:pPr>
    <w:rPr>
      <w:rFonts w:ascii="宋体" w:hAnsi="宋体"/>
      <w:color w:val="000000"/>
      <w:kern w:val="0"/>
      <w:sz w:val="24"/>
    </w:rPr>
  </w:style>
  <w:style w:type="paragraph" w:customStyle="1" w:styleId="afffffffffc">
    <w:name w:val="表格字体"/>
    <w:basedOn w:val="a4"/>
    <w:qFormat/>
    <w:rsid w:val="0025589B"/>
    <w:pPr>
      <w:spacing w:line="400" w:lineRule="exact"/>
      <w:jc w:val="center"/>
    </w:pPr>
    <w:rPr>
      <w:rFonts w:ascii="仿宋_GB2312" w:eastAsia="仿宋_GB2312"/>
      <w:spacing w:val="2"/>
      <w:szCs w:val="20"/>
    </w:rPr>
  </w:style>
  <w:style w:type="paragraph" w:customStyle="1" w:styleId="style2">
    <w:name w:val="style2"/>
    <w:basedOn w:val="a4"/>
    <w:qFormat/>
    <w:rsid w:val="0025589B"/>
    <w:pPr>
      <w:spacing w:before="100" w:beforeAutospacing="1" w:after="100" w:afterAutospacing="1"/>
    </w:pPr>
    <w:rPr>
      <w:rFonts w:ascii="Arial Unicode MS" w:eastAsia="Arial Unicode MS" w:hAnsi="Arial Unicode MS" w:cs="Arial Unicode MS"/>
      <w:color w:val="002900"/>
      <w:kern w:val="0"/>
      <w:sz w:val="24"/>
    </w:rPr>
  </w:style>
  <w:style w:type="paragraph" w:customStyle="1" w:styleId="afffffffffd">
    <w:name w:val="正文缩近"/>
    <w:basedOn w:val="a4"/>
    <w:qFormat/>
    <w:rsid w:val="0025589B"/>
    <w:pPr>
      <w:spacing w:line="360" w:lineRule="auto"/>
      <w:ind w:firstLine="560"/>
    </w:pPr>
    <w:rPr>
      <w:sz w:val="28"/>
      <w:szCs w:val="28"/>
    </w:rPr>
  </w:style>
  <w:style w:type="paragraph" w:customStyle="1" w:styleId="2ff4">
    <w:name w:val="正文 首行缩进:  2 字符"/>
    <w:basedOn w:val="a4"/>
    <w:qFormat/>
    <w:rsid w:val="0025589B"/>
    <w:pPr>
      <w:spacing w:line="480" w:lineRule="exact"/>
      <w:ind w:firstLine="480"/>
    </w:pPr>
    <w:rPr>
      <w:rFonts w:ascii="宋体" w:hAnsi="宋体"/>
      <w:sz w:val="24"/>
      <w:szCs w:val="26"/>
    </w:rPr>
  </w:style>
  <w:style w:type="paragraph" w:customStyle="1" w:styleId="Style4">
    <w:name w:val="_Style 4"/>
    <w:basedOn w:val="a4"/>
    <w:next w:val="a4"/>
    <w:qFormat/>
    <w:rsid w:val="0025589B"/>
    <w:pPr>
      <w:spacing w:line="360" w:lineRule="auto"/>
    </w:pPr>
  </w:style>
  <w:style w:type="paragraph" w:customStyle="1" w:styleId="afffffffffe">
    <w:name w:val="标书标题"/>
    <w:basedOn w:val="a4"/>
    <w:qFormat/>
    <w:rsid w:val="0025589B"/>
    <w:pPr>
      <w:spacing w:line="520" w:lineRule="exact"/>
    </w:pPr>
    <w:rPr>
      <w:rFonts w:ascii="宋体" w:hAnsi="Courier New"/>
      <w:b/>
      <w:sz w:val="28"/>
      <w:szCs w:val="20"/>
    </w:rPr>
  </w:style>
  <w:style w:type="paragraph" w:customStyle="1" w:styleId="1f9">
    <w:name w:val="普通(网站)1"/>
    <w:basedOn w:val="a4"/>
    <w:qFormat/>
    <w:rsid w:val="0025589B"/>
    <w:pPr>
      <w:adjustRightInd w:val="0"/>
      <w:spacing w:before="100" w:after="100"/>
      <w:textAlignment w:val="baseline"/>
    </w:pPr>
    <w:rPr>
      <w:rFonts w:ascii="宋体" w:hAnsi="宋体"/>
      <w:kern w:val="0"/>
      <w:sz w:val="24"/>
      <w:szCs w:val="20"/>
    </w:rPr>
  </w:style>
  <w:style w:type="paragraph" w:customStyle="1" w:styleId="GB23121">
    <w:name w:val="样式 (中文) 仿宋_GB2312 四号1"/>
    <w:basedOn w:val="a4"/>
    <w:qFormat/>
    <w:rsid w:val="0025589B"/>
    <w:pPr>
      <w:ind w:firstLine="520"/>
    </w:pPr>
    <w:rPr>
      <w:rFonts w:eastAsia="仿宋_GB2312"/>
      <w:sz w:val="28"/>
      <w:szCs w:val="20"/>
    </w:rPr>
  </w:style>
  <w:style w:type="paragraph" w:customStyle="1" w:styleId="113">
    <w:name w:val="目录 11"/>
    <w:basedOn w:val="a4"/>
    <w:next w:val="a4"/>
    <w:unhideWhenUsed/>
    <w:qFormat/>
    <w:rsid w:val="0025589B"/>
    <w:pPr>
      <w:spacing w:before="120" w:after="120" w:line="560" w:lineRule="exact"/>
    </w:pPr>
    <w:rPr>
      <w:bCs/>
      <w:caps/>
      <w:kern w:val="0"/>
      <w:sz w:val="28"/>
    </w:rPr>
  </w:style>
  <w:style w:type="paragraph" w:customStyle="1" w:styleId="Char41">
    <w:name w:val="Char41"/>
    <w:basedOn w:val="a4"/>
    <w:qFormat/>
    <w:rsid w:val="0025589B"/>
    <w:pPr>
      <w:spacing w:line="360" w:lineRule="auto"/>
    </w:pPr>
    <w:rPr>
      <w:rFonts w:ascii="宋体" w:hAnsi="宋体" w:cs="宋体"/>
      <w:sz w:val="24"/>
    </w:rPr>
  </w:style>
  <w:style w:type="paragraph" w:customStyle="1" w:styleId="affffffffff">
    <w:name w:val="表格后文"/>
    <w:basedOn w:val="affffffff5"/>
    <w:qFormat/>
    <w:rsid w:val="0025589B"/>
    <w:pPr>
      <w:spacing w:before="300" w:line="460" w:lineRule="exact"/>
      <w:ind w:firstLineChars="200" w:firstLine="200"/>
      <w:jc w:val="both"/>
    </w:pPr>
    <w:rPr>
      <w:snapToGrid w:val="0"/>
      <w:kern w:val="0"/>
      <w:sz w:val="24"/>
    </w:rPr>
  </w:style>
  <w:style w:type="paragraph" w:customStyle="1" w:styleId="03">
    <w:name w:val="标题03"/>
    <w:basedOn w:val="a4"/>
    <w:next w:val="a4"/>
    <w:qFormat/>
    <w:rsid w:val="0025589B"/>
    <w:pPr>
      <w:spacing w:line="480" w:lineRule="atLeast"/>
      <w:ind w:firstLine="480"/>
    </w:pPr>
    <w:rPr>
      <w:b/>
      <w:sz w:val="24"/>
      <w:szCs w:val="20"/>
    </w:rPr>
  </w:style>
  <w:style w:type="paragraph" w:customStyle="1" w:styleId="affffffffff0">
    <w:name w:val="高岭土矿 一 标题"/>
    <w:basedOn w:val="afffffffff0"/>
    <w:next w:val="afffffffff0"/>
    <w:qFormat/>
    <w:rsid w:val="0025589B"/>
    <w:pPr>
      <w:snapToGrid w:val="0"/>
      <w:spacing w:beforeLines="40" w:before="124" w:afterLines="30" w:after="93"/>
      <w:ind w:firstLine="562"/>
      <w:outlineLvl w:val="2"/>
    </w:pPr>
    <w:rPr>
      <w:rFonts w:eastAsia="黑体"/>
      <w:b/>
      <w:snapToGrid/>
      <w:sz w:val="28"/>
    </w:rPr>
  </w:style>
  <w:style w:type="paragraph" w:customStyle="1" w:styleId="120">
    <w:name w:val="样式 表格正文 + 左 行距: 最小值 12 磅"/>
    <w:basedOn w:val="a4"/>
    <w:qFormat/>
    <w:rsid w:val="0025589B"/>
    <w:pPr>
      <w:spacing w:line="280" w:lineRule="exact"/>
      <w:jc w:val="center"/>
    </w:pPr>
    <w:rPr>
      <w:kern w:val="0"/>
      <w:szCs w:val="20"/>
    </w:rPr>
  </w:style>
  <w:style w:type="paragraph" w:customStyle="1" w:styleId="1fa">
    <w:name w:val="1表格"/>
    <w:basedOn w:val="a4"/>
    <w:qFormat/>
    <w:rsid w:val="0025589B"/>
    <w:pPr>
      <w:snapToGrid w:val="0"/>
      <w:spacing w:line="300" w:lineRule="auto"/>
      <w:jc w:val="center"/>
      <w:outlineLvl w:val="4"/>
    </w:pPr>
    <w:rPr>
      <w:spacing w:val="4"/>
      <w:szCs w:val="20"/>
    </w:rPr>
  </w:style>
  <w:style w:type="paragraph" w:customStyle="1" w:styleId="T">
    <w:name w:val="T正文"/>
    <w:qFormat/>
    <w:rsid w:val="0025589B"/>
    <w:pPr>
      <w:widowControl w:val="0"/>
      <w:adjustRightInd w:val="0"/>
      <w:snapToGrid w:val="0"/>
      <w:spacing w:line="360" w:lineRule="auto"/>
      <w:ind w:firstLineChars="200" w:firstLine="200"/>
      <w:jc w:val="both"/>
    </w:pPr>
    <w:rPr>
      <w:sz w:val="24"/>
    </w:rPr>
  </w:style>
  <w:style w:type="paragraph" w:customStyle="1" w:styleId="152">
    <w:name w:val="15"/>
    <w:basedOn w:val="a4"/>
    <w:next w:val="a4"/>
    <w:qFormat/>
    <w:rsid w:val="0025589B"/>
    <w:pPr>
      <w:spacing w:line="288" w:lineRule="auto"/>
      <w:ind w:firstLine="480"/>
    </w:pPr>
    <w:rPr>
      <w:rFonts w:ascii="宋体" w:hAnsi="宋体"/>
      <w:sz w:val="24"/>
      <w:szCs w:val="20"/>
    </w:rPr>
  </w:style>
  <w:style w:type="paragraph" w:customStyle="1" w:styleId="affffffffff1">
    <w:name w:val="表中文字"/>
    <w:basedOn w:val="a4"/>
    <w:link w:val="CharCharf6"/>
    <w:qFormat/>
    <w:rsid w:val="0025589B"/>
    <w:pPr>
      <w:tabs>
        <w:tab w:val="right" w:leader="dot" w:pos="8505"/>
      </w:tabs>
      <w:adjustRightInd w:val="0"/>
      <w:snapToGrid w:val="0"/>
      <w:spacing w:line="320" w:lineRule="exact"/>
      <w:jc w:val="center"/>
    </w:pPr>
    <w:rPr>
      <w:rFonts w:ascii="Arial" w:hAnsi="Arial"/>
      <w:szCs w:val="20"/>
      <w:lang w:val="x-none" w:eastAsia="x-none"/>
    </w:rPr>
  </w:style>
  <w:style w:type="character" w:customStyle="1" w:styleId="CharCharf6">
    <w:name w:val="表中文字 Char Char"/>
    <w:link w:val="affffffffff1"/>
    <w:qFormat/>
    <w:rsid w:val="0025589B"/>
    <w:rPr>
      <w:rFonts w:ascii="Arial" w:hAnsi="Arial"/>
      <w:kern w:val="2"/>
      <w:sz w:val="21"/>
      <w:lang w:val="x-none" w:eastAsia="x-none"/>
    </w:rPr>
  </w:style>
  <w:style w:type="paragraph" w:customStyle="1" w:styleId="affffffffff2">
    <w:name w:val="内表头"/>
    <w:basedOn w:val="afff7"/>
    <w:qFormat/>
    <w:rsid w:val="0025589B"/>
    <w:pPr>
      <w:keepNext/>
      <w:keepLines/>
      <w:adjustRightInd w:val="0"/>
      <w:snapToGrid w:val="0"/>
      <w:spacing w:line="240" w:lineRule="auto"/>
      <w:jc w:val="center"/>
    </w:pPr>
    <w:rPr>
      <w:rFonts w:ascii="Times New Roman" w:hAnsi="Times New Roman" w:cs="Arial"/>
      <w:sz w:val="24"/>
      <w:szCs w:val="24"/>
    </w:rPr>
  </w:style>
  <w:style w:type="paragraph" w:customStyle="1" w:styleId="210">
    <w:name w:val="样式 标题 2 + 自动设置1"/>
    <w:basedOn w:val="21"/>
    <w:qFormat/>
    <w:rsid w:val="0025589B"/>
    <w:pPr>
      <w:numPr>
        <w:ilvl w:val="1"/>
      </w:numPr>
      <w:tabs>
        <w:tab w:val="left" w:pos="1004"/>
      </w:tabs>
      <w:spacing w:line="413" w:lineRule="auto"/>
      <w:ind w:left="1004" w:hanging="360"/>
    </w:pPr>
    <w:rPr>
      <w:rFonts w:ascii="Arial" w:hAnsi="Arial"/>
      <w:b w:val="0"/>
      <w:sz w:val="28"/>
      <w:szCs w:val="28"/>
    </w:rPr>
  </w:style>
  <w:style w:type="paragraph" w:customStyle="1" w:styleId="affffffffff3">
    <w:name w:val="分页"/>
    <w:basedOn w:val="a4"/>
    <w:qFormat/>
    <w:rsid w:val="0025589B"/>
    <w:pPr>
      <w:adjustRightInd w:val="0"/>
      <w:snapToGrid w:val="0"/>
    </w:pPr>
    <w:rPr>
      <w:sz w:val="12"/>
    </w:rPr>
  </w:style>
  <w:style w:type="paragraph" w:customStyle="1" w:styleId="CharCharCharChar1CharCharCharCharCharCharCharCharChar">
    <w:name w:val="Char Char Char Char1 Char Char Char Char Char Char Char Char Char"/>
    <w:basedOn w:val="a4"/>
    <w:qFormat/>
    <w:rsid w:val="0025589B"/>
  </w:style>
  <w:style w:type="paragraph" w:customStyle="1" w:styleId="CharCharCharCharCharCharCharCharChar1CharCharCharChar">
    <w:name w:val="Char Char Char Char Char Char Char Char Char1 Char Char Char Char"/>
    <w:basedOn w:val="a4"/>
    <w:qFormat/>
    <w:rsid w:val="0025589B"/>
    <w:rPr>
      <w:sz w:val="24"/>
    </w:rPr>
  </w:style>
  <w:style w:type="paragraph" w:customStyle="1" w:styleId="103">
    <w:name w:val="小四宋居中1.0"/>
    <w:basedOn w:val="a4"/>
    <w:next w:val="a4"/>
    <w:qFormat/>
    <w:rsid w:val="0025589B"/>
    <w:pPr>
      <w:jc w:val="center"/>
    </w:pPr>
    <w:rPr>
      <w:rFonts w:ascii="仿宋_GB2312" w:eastAsia="仿宋_GB2312"/>
      <w:sz w:val="24"/>
      <w:szCs w:val="20"/>
    </w:rPr>
  </w:style>
  <w:style w:type="paragraph" w:customStyle="1" w:styleId="affffffffff4">
    <w:name w:val="一级标题"/>
    <w:basedOn w:val="a4"/>
    <w:qFormat/>
    <w:rsid w:val="0025589B"/>
    <w:pPr>
      <w:spacing w:before="60" w:line="460" w:lineRule="exact"/>
      <w:outlineLvl w:val="0"/>
    </w:pPr>
    <w:rPr>
      <w:b/>
      <w:bCs/>
      <w:snapToGrid w:val="0"/>
      <w:kern w:val="0"/>
      <w:sz w:val="32"/>
    </w:rPr>
  </w:style>
  <w:style w:type="paragraph" w:customStyle="1" w:styleId="211h2l22ndlevelTitre2Header2112Majorb1">
    <w:name w:val="样式 标题 2节标题 1.1h2l22nd levelTitre2Header 2节1.1标题2Majorb...1"/>
    <w:basedOn w:val="21"/>
    <w:qFormat/>
    <w:rsid w:val="0025589B"/>
    <w:pPr>
      <w:keepNext w:val="0"/>
      <w:keepLines w:val="0"/>
      <w:numPr>
        <w:ilvl w:val="1"/>
      </w:numPr>
      <w:tabs>
        <w:tab w:val="left" w:pos="0"/>
        <w:tab w:val="left" w:pos="720"/>
        <w:tab w:val="left" w:pos="1020"/>
      </w:tabs>
      <w:spacing w:before="0" w:after="0" w:line="240" w:lineRule="auto"/>
      <w:ind w:left="1020" w:hanging="420"/>
    </w:pPr>
    <w:rPr>
      <w:rFonts w:ascii="宋体" w:eastAsia="黑体" w:hAnsi="宋体"/>
      <w:b w:val="0"/>
    </w:rPr>
  </w:style>
  <w:style w:type="paragraph" w:customStyle="1" w:styleId="T0">
    <w:name w:val="T表头"/>
    <w:next w:val="a4"/>
    <w:qFormat/>
    <w:rsid w:val="0025589B"/>
    <w:pPr>
      <w:keepLines/>
      <w:jc w:val="center"/>
    </w:pPr>
    <w:rPr>
      <w:sz w:val="24"/>
    </w:rPr>
  </w:style>
  <w:style w:type="paragraph" w:styleId="affffffffff5">
    <w:name w:val="List Paragraph"/>
    <w:basedOn w:val="a4"/>
    <w:uiPriority w:val="34"/>
    <w:qFormat/>
    <w:rsid w:val="0025589B"/>
    <w:pPr>
      <w:spacing w:line="560" w:lineRule="exact"/>
      <w:ind w:firstLine="420"/>
    </w:pPr>
    <w:rPr>
      <w:sz w:val="30"/>
      <w:szCs w:val="30"/>
    </w:rPr>
  </w:style>
  <w:style w:type="paragraph" w:customStyle="1" w:styleId="affffffffff6">
    <w:name w:val="文字"/>
    <w:basedOn w:val="a4"/>
    <w:qFormat/>
    <w:rsid w:val="0025589B"/>
    <w:pPr>
      <w:adjustRightInd w:val="0"/>
      <w:snapToGrid w:val="0"/>
      <w:spacing w:line="480" w:lineRule="atLeast"/>
      <w:ind w:firstLine="567"/>
    </w:pPr>
    <w:rPr>
      <w:rFonts w:ascii="宋体" w:hAnsi="Courier New"/>
      <w:sz w:val="28"/>
      <w:szCs w:val="20"/>
    </w:rPr>
  </w:style>
  <w:style w:type="paragraph" w:customStyle="1" w:styleId="1fb">
    <w:name w:val="表内文字1"/>
    <w:basedOn w:val="a4"/>
    <w:qFormat/>
    <w:rsid w:val="0025589B"/>
    <w:pPr>
      <w:adjustRightInd w:val="0"/>
      <w:snapToGrid w:val="0"/>
      <w:spacing w:line="400" w:lineRule="exact"/>
      <w:jc w:val="center"/>
    </w:pPr>
    <w:rPr>
      <w:rFonts w:eastAsia="仿宋_GB2312"/>
      <w:kern w:val="0"/>
      <w:sz w:val="24"/>
      <w:szCs w:val="20"/>
    </w:rPr>
  </w:style>
  <w:style w:type="paragraph" w:customStyle="1" w:styleId="1fc">
    <w:name w:val="表格样式1"/>
    <w:qFormat/>
    <w:rsid w:val="0025589B"/>
    <w:pPr>
      <w:tabs>
        <w:tab w:val="center" w:pos="546"/>
      </w:tabs>
      <w:spacing w:line="440" w:lineRule="exact"/>
      <w:jc w:val="center"/>
    </w:pPr>
    <w:rPr>
      <w:rFonts w:eastAsia="仿宋_GB2312"/>
      <w:iCs/>
      <w:sz w:val="21"/>
    </w:rPr>
  </w:style>
  <w:style w:type="paragraph" w:customStyle="1" w:styleId="affffffffff7">
    <w:name w:val="内容"/>
    <w:basedOn w:val="a4"/>
    <w:qFormat/>
    <w:rsid w:val="0025589B"/>
    <w:pPr>
      <w:adjustRightInd w:val="0"/>
      <w:snapToGrid w:val="0"/>
      <w:spacing w:line="336" w:lineRule="auto"/>
    </w:pPr>
    <w:rPr>
      <w:rFonts w:ascii="宋体" w:hAnsi="宋体"/>
      <w:spacing w:val="6"/>
      <w:sz w:val="28"/>
    </w:rPr>
  </w:style>
  <w:style w:type="paragraph" w:customStyle="1" w:styleId="affffffffff8">
    <w:name w:val="样式 四号"/>
    <w:basedOn w:val="a4"/>
    <w:next w:val="a4"/>
    <w:qFormat/>
    <w:rsid w:val="0025589B"/>
    <w:pPr>
      <w:spacing w:line="360" w:lineRule="auto"/>
      <w:ind w:firstLine="560"/>
    </w:pPr>
    <w:rPr>
      <w:sz w:val="24"/>
    </w:rPr>
  </w:style>
  <w:style w:type="paragraph" w:customStyle="1" w:styleId="affffffffff9">
    <w:name w:val="样式 表格 + 行距: 单倍行距"/>
    <w:basedOn w:val="a4"/>
    <w:qFormat/>
    <w:rsid w:val="0025589B"/>
    <w:pPr>
      <w:jc w:val="center"/>
    </w:pPr>
    <w:rPr>
      <w:rFonts w:hAnsi="宋体"/>
      <w:color w:val="000000"/>
      <w:kern w:val="0"/>
      <w:szCs w:val="20"/>
    </w:rPr>
  </w:style>
  <w:style w:type="paragraph" w:customStyle="1" w:styleId="002">
    <w:name w:val="标题002"/>
    <w:basedOn w:val="a4"/>
    <w:qFormat/>
    <w:rsid w:val="0025589B"/>
    <w:pPr>
      <w:adjustRightInd w:val="0"/>
      <w:spacing w:before="160" w:line="480" w:lineRule="exact"/>
      <w:textAlignment w:val="baseline"/>
      <w:outlineLvl w:val="1"/>
    </w:pPr>
    <w:rPr>
      <w:b/>
      <w:kern w:val="0"/>
      <w:sz w:val="28"/>
      <w:szCs w:val="20"/>
    </w:rPr>
  </w:style>
  <w:style w:type="paragraph" w:customStyle="1" w:styleId="xl62">
    <w:name w:val="xl62"/>
    <w:basedOn w:val="a4"/>
    <w:qFormat/>
    <w:rsid w:val="002558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05-05">
    <w:name w:val="样式 表格 + 左 左侧:  -0.5 字符 右侧:  -0.5 字符"/>
    <w:basedOn w:val="af1"/>
    <w:qFormat/>
    <w:rsid w:val="0025589B"/>
    <w:pPr>
      <w:adjustRightInd/>
      <w:spacing w:beforeLines="0" w:afterLines="0" w:line="240" w:lineRule="auto"/>
      <w:jc w:val="left"/>
    </w:pPr>
    <w:rPr>
      <w:kern w:val="2"/>
    </w:rPr>
  </w:style>
  <w:style w:type="paragraph" w:customStyle="1" w:styleId="T1">
    <w:name w:val="T表格"/>
    <w:qFormat/>
    <w:rsid w:val="0025589B"/>
    <w:pPr>
      <w:jc w:val="center"/>
    </w:pPr>
    <w:rPr>
      <w:rFonts w:eastAsia="楷体_GB2312"/>
      <w:sz w:val="21"/>
    </w:rPr>
  </w:style>
  <w:style w:type="paragraph" w:customStyle="1" w:styleId="4TimesNewRoman1">
    <w:name w:val="样式 标题 4 + Times New Roman1"/>
    <w:basedOn w:val="41"/>
    <w:qFormat/>
    <w:rsid w:val="0025589B"/>
    <w:pPr>
      <w:keepLines w:val="0"/>
      <w:tabs>
        <w:tab w:val="left" w:pos="1358"/>
        <w:tab w:val="left" w:pos="1860"/>
      </w:tabs>
      <w:spacing w:beforeLines="50" w:before="120" w:after="0" w:line="240" w:lineRule="atLeast"/>
      <w:ind w:left="1860" w:hanging="420"/>
    </w:pPr>
    <w:rPr>
      <w:rFonts w:ascii="黑体" w:hAnsi="Times New Roman"/>
      <w:b w:val="0"/>
      <w:szCs w:val="28"/>
    </w:rPr>
  </w:style>
  <w:style w:type="paragraph" w:customStyle="1" w:styleId="CharChar2CharCharCharChar1">
    <w:name w:val="Char Char2 Char Char Char Char1"/>
    <w:basedOn w:val="a4"/>
    <w:qFormat/>
    <w:rsid w:val="0025589B"/>
    <w:rPr>
      <w:sz w:val="30"/>
      <w:szCs w:val="30"/>
    </w:rPr>
  </w:style>
  <w:style w:type="paragraph" w:customStyle="1" w:styleId="1fd">
    <w:name w:val="目录1"/>
    <w:basedOn w:val="a4"/>
    <w:qFormat/>
    <w:rsid w:val="0025589B"/>
    <w:pPr>
      <w:spacing w:line="400" w:lineRule="exact"/>
      <w:jc w:val="center"/>
    </w:pPr>
    <w:rPr>
      <w:rFonts w:ascii="宋体" w:hAnsi="Courier New"/>
      <w:sz w:val="28"/>
      <w:szCs w:val="20"/>
    </w:rPr>
  </w:style>
  <w:style w:type="paragraph" w:customStyle="1" w:styleId="0011">
    <w:name w:val="表格001"/>
    <w:basedOn w:val="a4"/>
    <w:link w:val="001Char0"/>
    <w:qFormat/>
    <w:rsid w:val="0025589B"/>
    <w:pPr>
      <w:jc w:val="center"/>
    </w:pPr>
    <w:rPr>
      <w:szCs w:val="20"/>
    </w:rPr>
  </w:style>
  <w:style w:type="paragraph" w:customStyle="1" w:styleId="CharCharChar2Char">
    <w:name w:val="Char Char Char2 Char"/>
    <w:basedOn w:val="a4"/>
    <w:qFormat/>
    <w:rsid w:val="0025589B"/>
    <w:pPr>
      <w:tabs>
        <w:tab w:val="left" w:pos="360"/>
      </w:tabs>
      <w:ind w:left="360" w:hanging="360"/>
    </w:pPr>
  </w:style>
  <w:style w:type="paragraph" w:customStyle="1" w:styleId="10101">
    <w:name w:val="样式 样式 正文1 + 段前: 0.1 行 + 段前: 0.1 行"/>
    <w:basedOn w:val="a4"/>
    <w:qFormat/>
    <w:rsid w:val="0025589B"/>
    <w:pPr>
      <w:snapToGrid w:val="0"/>
      <w:spacing w:beforeLines="10" w:before="31" w:line="440" w:lineRule="atLeast"/>
      <w:ind w:firstLine="567"/>
    </w:pPr>
    <w:rPr>
      <w:sz w:val="24"/>
      <w:szCs w:val="20"/>
    </w:rPr>
  </w:style>
  <w:style w:type="paragraph" w:customStyle="1" w:styleId="affffffffffa">
    <w:name w:val="表格文"/>
    <w:basedOn w:val="a4"/>
    <w:qFormat/>
    <w:rsid w:val="0025589B"/>
    <w:pPr>
      <w:ind w:firstLine="420"/>
      <w:jc w:val="center"/>
    </w:pPr>
    <w:rPr>
      <w:szCs w:val="20"/>
    </w:rPr>
  </w:style>
  <w:style w:type="paragraph" w:customStyle="1" w:styleId="affffffffffb">
    <w:name w:val="注释"/>
    <w:basedOn w:val="affffffff5"/>
    <w:qFormat/>
    <w:rsid w:val="0025589B"/>
    <w:pPr>
      <w:jc w:val="both"/>
    </w:pPr>
    <w:rPr>
      <w:snapToGrid w:val="0"/>
      <w:kern w:val="0"/>
    </w:rPr>
  </w:style>
  <w:style w:type="paragraph" w:customStyle="1" w:styleId="02">
    <w:name w:val="正文02"/>
    <w:basedOn w:val="affffffff3"/>
    <w:qFormat/>
    <w:rsid w:val="0025589B"/>
    <w:pPr>
      <w:spacing w:before="400"/>
      <w:ind w:firstLineChars="200" w:firstLine="200"/>
      <w:jc w:val="both"/>
    </w:pPr>
    <w:rPr>
      <w:szCs w:val="24"/>
    </w:rPr>
  </w:style>
  <w:style w:type="paragraph" w:customStyle="1" w:styleId="affffffffffc">
    <w:name w:val="表头名称"/>
    <w:basedOn w:val="affd"/>
    <w:qFormat/>
    <w:rsid w:val="0025589B"/>
    <w:pPr>
      <w:autoSpaceDE w:val="0"/>
      <w:autoSpaceDN w:val="0"/>
      <w:adjustRightInd w:val="0"/>
      <w:spacing w:line="360" w:lineRule="auto"/>
      <w:ind w:firstLine="0"/>
      <w:jc w:val="center"/>
    </w:pPr>
    <w:rPr>
      <w:rFonts w:ascii="宋体" w:hAnsi="宋体"/>
      <w:kern w:val="0"/>
      <w:szCs w:val="21"/>
    </w:rPr>
  </w:style>
  <w:style w:type="paragraph" w:customStyle="1" w:styleId="3CharChar">
    <w:name w:val="样式 标题 3 + 宋体 Char Char"/>
    <w:basedOn w:val="32"/>
    <w:qFormat/>
    <w:rsid w:val="0025589B"/>
    <w:pPr>
      <w:tabs>
        <w:tab w:val="num" w:pos="1740"/>
      </w:tabs>
      <w:adjustRightInd w:val="0"/>
      <w:snapToGrid w:val="0"/>
      <w:spacing w:line="360" w:lineRule="auto"/>
      <w:ind w:left="1740" w:hanging="420"/>
    </w:pPr>
    <w:rPr>
      <w:rFonts w:ascii="宋体" w:hAnsi="宋体"/>
      <w:b w:val="0"/>
      <w:bCs/>
      <w:sz w:val="24"/>
      <w:szCs w:val="24"/>
      <w:lang w:val="en-US" w:eastAsia="zh-CN"/>
    </w:rPr>
  </w:style>
  <w:style w:type="paragraph" w:customStyle="1" w:styleId="affffffffffd">
    <w:name w:val="居中正文"/>
    <w:basedOn w:val="afffc"/>
    <w:qFormat/>
    <w:rsid w:val="0025589B"/>
    <w:pPr>
      <w:adjustRightInd w:val="0"/>
      <w:spacing w:before="120" w:line="360" w:lineRule="auto"/>
      <w:jc w:val="center"/>
      <w:textAlignment w:val="baseline"/>
    </w:pPr>
    <w:rPr>
      <w:rFonts w:ascii="宋体" w:hAnsi="Courier New"/>
      <w:kern w:val="28"/>
      <w:sz w:val="21"/>
      <w:lang w:val="en-US" w:eastAsia="zh-CN"/>
    </w:rPr>
  </w:style>
  <w:style w:type="paragraph" w:customStyle="1" w:styleId="CharCharCharCharCharCharCharCharCharCharCharCharCharCharCharChar">
    <w:name w:val="Char Char Char Char Char Char Char Char Char Char Char Char Char Char Char Char"/>
    <w:basedOn w:val="a4"/>
    <w:qFormat/>
    <w:rsid w:val="0025589B"/>
    <w:pPr>
      <w:spacing w:line="360" w:lineRule="auto"/>
    </w:pPr>
    <w:rPr>
      <w:rFonts w:ascii="宋体" w:hAnsi="宋体" w:cs="宋体"/>
      <w:sz w:val="24"/>
    </w:rPr>
  </w:style>
  <w:style w:type="paragraph" w:customStyle="1" w:styleId="221">
    <w:name w:val="样式 正文 首行缩进:  2 字符 + 首行缩进:  2 字符"/>
    <w:basedOn w:val="a4"/>
    <w:qFormat/>
    <w:rsid w:val="0025589B"/>
    <w:pPr>
      <w:spacing w:line="440" w:lineRule="atLeast"/>
      <w:ind w:firstLine="480"/>
    </w:pPr>
    <w:rPr>
      <w:rFonts w:hAnsi="宋体"/>
      <w:color w:val="000000"/>
      <w:szCs w:val="26"/>
    </w:rPr>
  </w:style>
  <w:style w:type="paragraph" w:customStyle="1" w:styleId="affffffffffe">
    <w:name w:val="密级编号"/>
    <w:basedOn w:val="a4"/>
    <w:qFormat/>
    <w:rsid w:val="0025589B"/>
    <w:pPr>
      <w:adjustRightInd w:val="0"/>
      <w:jc w:val="center"/>
      <w:textAlignment w:val="baseline"/>
    </w:pPr>
    <w:rPr>
      <w:rFonts w:ascii="仿宋_GB2312" w:eastAsia="仿宋_GB2312"/>
      <w:kern w:val="0"/>
      <w:sz w:val="24"/>
      <w:szCs w:val="20"/>
    </w:rPr>
  </w:style>
  <w:style w:type="paragraph" w:customStyle="1" w:styleId="3f3">
    <w:name w:val="样式 标题 3 + 小四 加粗 自动设置"/>
    <w:basedOn w:val="32"/>
    <w:qFormat/>
    <w:rsid w:val="0025589B"/>
    <w:pPr>
      <w:keepLines w:val="0"/>
      <w:numPr>
        <w:ilvl w:val="2"/>
      </w:numPr>
      <w:spacing w:before="0" w:after="0" w:line="360" w:lineRule="auto"/>
    </w:pPr>
    <w:rPr>
      <w:bCs/>
      <w:sz w:val="24"/>
      <w:szCs w:val="28"/>
      <w:lang w:val="en-US" w:eastAsia="zh-CN"/>
    </w:rPr>
  </w:style>
  <w:style w:type="paragraph" w:customStyle="1" w:styleId="1fe">
    <w:name w:val="样式 标题 1 + 宋体"/>
    <w:basedOn w:val="1"/>
    <w:qFormat/>
    <w:rsid w:val="0025589B"/>
    <w:pPr>
      <w:keepLines/>
      <w:tabs>
        <w:tab w:val="num" w:pos="1440"/>
      </w:tabs>
      <w:overflowPunct/>
      <w:snapToGrid/>
      <w:spacing w:before="340" w:after="330" w:line="578" w:lineRule="auto"/>
      <w:ind w:left="1440" w:hanging="720"/>
    </w:pPr>
    <w:rPr>
      <w:rFonts w:ascii="宋体" w:eastAsia="方正姚体" w:hAnsi="宋体"/>
      <w:color w:val="auto"/>
      <w:sz w:val="36"/>
      <w:szCs w:val="44"/>
    </w:rPr>
  </w:style>
  <w:style w:type="paragraph" w:customStyle="1" w:styleId="afffffffffff">
    <w:name w:val="图框"/>
    <w:basedOn w:val="a4"/>
    <w:qFormat/>
    <w:rsid w:val="0025589B"/>
    <w:pPr>
      <w:jc w:val="center"/>
    </w:pPr>
  </w:style>
  <w:style w:type="paragraph" w:customStyle="1" w:styleId="afffffffffff0">
    <w:name w:val="图文框"/>
    <w:basedOn w:val="a4"/>
    <w:qFormat/>
    <w:rsid w:val="0025589B"/>
    <w:pPr>
      <w:spacing w:line="360" w:lineRule="auto"/>
      <w:jc w:val="center"/>
    </w:pPr>
  </w:style>
  <w:style w:type="paragraph" w:customStyle="1" w:styleId="099">
    <w:name w:val="样式 左侧:  0.99 厘米"/>
    <w:basedOn w:val="a4"/>
    <w:qFormat/>
    <w:rsid w:val="0025589B"/>
    <w:pPr>
      <w:spacing w:line="600" w:lineRule="atLeast"/>
    </w:pPr>
    <w:rPr>
      <w:sz w:val="28"/>
      <w:szCs w:val="20"/>
    </w:rPr>
  </w:style>
  <w:style w:type="paragraph" w:customStyle="1" w:styleId="-05-050">
    <w:name w:val="样式 表格 + (符号) 宋体 右 左侧:  -0.5 字符 右侧:  -0.5 字符"/>
    <w:basedOn w:val="af1"/>
    <w:qFormat/>
    <w:rsid w:val="0025589B"/>
    <w:pPr>
      <w:adjustRightInd/>
      <w:spacing w:beforeLines="0" w:afterLines="0" w:line="240" w:lineRule="auto"/>
      <w:jc w:val="right"/>
    </w:pPr>
    <w:rPr>
      <w:rFonts w:hAnsi="宋体"/>
      <w:kern w:val="2"/>
    </w:rPr>
  </w:style>
  <w:style w:type="paragraph" w:customStyle="1" w:styleId="afffffffffff1">
    <w:name w:val="表体"/>
    <w:basedOn w:val="a4"/>
    <w:qFormat/>
    <w:rsid w:val="0025589B"/>
    <w:pPr>
      <w:spacing w:before="40" w:after="40" w:line="560" w:lineRule="exact"/>
      <w:jc w:val="center"/>
    </w:pPr>
    <w:rPr>
      <w:color w:val="000080"/>
    </w:rPr>
  </w:style>
  <w:style w:type="paragraph" w:customStyle="1" w:styleId="58">
    <w:name w:val="5文章(治)"/>
    <w:basedOn w:val="a4"/>
    <w:qFormat/>
    <w:rsid w:val="0025589B"/>
    <w:pPr>
      <w:spacing w:line="360" w:lineRule="auto"/>
      <w:ind w:firstLine="480"/>
    </w:pPr>
    <w:rPr>
      <w:sz w:val="24"/>
      <w:szCs w:val="20"/>
    </w:rPr>
  </w:style>
  <w:style w:type="paragraph" w:customStyle="1" w:styleId="afffffffffff2">
    <w:name w:val="表题格式"/>
    <w:basedOn w:val="a4"/>
    <w:qFormat/>
    <w:rsid w:val="0025589B"/>
    <w:pPr>
      <w:ind w:firstLineChars="377" w:firstLine="377"/>
    </w:pPr>
    <w:rPr>
      <w:rFonts w:eastAsia="黑体"/>
      <w:kern w:val="0"/>
      <w:sz w:val="24"/>
      <w:szCs w:val="20"/>
    </w:rPr>
  </w:style>
  <w:style w:type="paragraph" w:customStyle="1" w:styleId="CharCharChar1CharCharCharCharCharCharChar">
    <w:name w:val="Char Char Char1 Char Char Char Char Char Char Char"/>
    <w:basedOn w:val="a4"/>
    <w:qFormat/>
    <w:rsid w:val="0025589B"/>
    <w:pPr>
      <w:snapToGrid w:val="0"/>
      <w:spacing w:line="360" w:lineRule="auto"/>
    </w:pPr>
    <w:rPr>
      <w:rFonts w:eastAsia="仿宋_GB2312"/>
      <w:sz w:val="24"/>
    </w:rPr>
  </w:style>
  <w:style w:type="paragraph" w:customStyle="1" w:styleId="afffffffffff3">
    <w:name w:val="四级标题"/>
    <w:basedOn w:val="3f2"/>
    <w:qFormat/>
    <w:rsid w:val="0025589B"/>
    <w:pPr>
      <w:spacing w:before="60"/>
    </w:pPr>
    <w:rPr>
      <w:b w:val="0"/>
    </w:rPr>
  </w:style>
  <w:style w:type="character" w:customStyle="1" w:styleId="CharCharCharCharCharCharCharCharChar">
    <w:name w:val="Char Char Char Char Char Char Char Char Char"/>
    <w:qFormat/>
    <w:rsid w:val="0025589B"/>
    <w:rPr>
      <w:rFonts w:eastAsia="仿宋_GB2312" w:cs="宋体"/>
      <w:kern w:val="2"/>
      <w:sz w:val="24"/>
      <w:szCs w:val="24"/>
    </w:rPr>
  </w:style>
  <w:style w:type="paragraph" w:customStyle="1" w:styleId="afffffffffff4">
    <w:name w:val="表格题目"/>
    <w:basedOn w:val="a4"/>
    <w:qFormat/>
    <w:rsid w:val="0025589B"/>
    <w:pPr>
      <w:snapToGrid w:val="0"/>
      <w:spacing w:beforeLines="100" w:before="100" w:line="360" w:lineRule="auto"/>
      <w:jc w:val="center"/>
    </w:pPr>
    <w:rPr>
      <w:rFonts w:ascii="宋体"/>
      <w:sz w:val="24"/>
    </w:rPr>
  </w:style>
  <w:style w:type="paragraph" w:customStyle="1" w:styleId="350">
    <w:name w:val="标题3.5"/>
    <w:basedOn w:val="a4"/>
    <w:qFormat/>
    <w:rsid w:val="0025589B"/>
    <w:rPr>
      <w:rFonts w:eastAsia="仿宋_GB2312"/>
      <w:sz w:val="24"/>
    </w:rPr>
  </w:style>
  <w:style w:type="paragraph" w:customStyle="1" w:styleId="Char1CharCharCharCharCharCharCharCharChar1">
    <w:name w:val="Char1 Char Char Char Char Char Char Char Char Char1"/>
    <w:basedOn w:val="a4"/>
    <w:qFormat/>
    <w:rsid w:val="0025589B"/>
    <w:rPr>
      <w:kern w:val="0"/>
      <w:sz w:val="24"/>
    </w:rPr>
  </w:style>
  <w:style w:type="paragraph" w:customStyle="1" w:styleId="59">
    <w:name w:val="5"/>
    <w:basedOn w:val="a4"/>
    <w:next w:val="2a"/>
    <w:qFormat/>
    <w:rsid w:val="0025589B"/>
    <w:pPr>
      <w:spacing w:after="120" w:line="480" w:lineRule="auto"/>
      <w:ind w:leftChars="200" w:left="420"/>
    </w:pPr>
  </w:style>
  <w:style w:type="paragraph" w:customStyle="1" w:styleId="205">
    <w:name w:val="样式 2级标题 + 段前: 0.5 行"/>
    <w:basedOn w:val="a4"/>
    <w:qFormat/>
    <w:rsid w:val="0025589B"/>
    <w:pPr>
      <w:spacing w:beforeLines="50" w:before="156" w:line="460" w:lineRule="exact"/>
      <w:outlineLvl w:val="0"/>
    </w:pPr>
    <w:rPr>
      <w:rFonts w:ascii="Arial" w:eastAsia="仿宋_GB2312" w:hAnsi="Arial" w:cs="宋体"/>
      <w:b/>
      <w:bCs/>
      <w:sz w:val="28"/>
      <w:szCs w:val="28"/>
    </w:rPr>
  </w:style>
  <w:style w:type="paragraph" w:customStyle="1" w:styleId="1ff">
    <w:name w:val="1文章"/>
    <w:basedOn w:val="a4"/>
    <w:qFormat/>
    <w:rsid w:val="0025589B"/>
    <w:pPr>
      <w:snapToGrid w:val="0"/>
      <w:spacing w:line="420" w:lineRule="auto"/>
      <w:ind w:firstLine="510"/>
      <w:outlineLvl w:val="4"/>
    </w:pPr>
    <w:rPr>
      <w:spacing w:val="4"/>
      <w:sz w:val="24"/>
      <w:szCs w:val="20"/>
    </w:rPr>
  </w:style>
  <w:style w:type="paragraph" w:customStyle="1" w:styleId="afffffffffff5">
    <w:name w:val="框图文字"/>
    <w:basedOn w:val="a4"/>
    <w:qFormat/>
    <w:rsid w:val="0025589B"/>
    <w:pPr>
      <w:spacing w:before="31" w:line="240" w:lineRule="exact"/>
      <w:jc w:val="center"/>
    </w:pPr>
    <w:rPr>
      <w:spacing w:val="20"/>
      <w:szCs w:val="20"/>
    </w:rPr>
  </w:style>
  <w:style w:type="paragraph" w:customStyle="1" w:styleId="GB2312">
    <w:name w:val="样式 (中文) 仿宋_GB2312 四号 黑色"/>
    <w:basedOn w:val="a4"/>
    <w:qFormat/>
    <w:rsid w:val="0025589B"/>
    <w:rPr>
      <w:rFonts w:ascii="黑体" w:eastAsia="黑体" w:hAnsi="宋体"/>
      <w:color w:val="000000"/>
      <w:sz w:val="26"/>
      <w:szCs w:val="26"/>
    </w:rPr>
  </w:style>
  <w:style w:type="paragraph" w:customStyle="1" w:styleId="afffffffffff6">
    <w:name w:val="黄小林正文"/>
    <w:qFormat/>
    <w:rsid w:val="0025589B"/>
    <w:pPr>
      <w:ind w:firstLine="567"/>
    </w:pPr>
    <w:rPr>
      <w:sz w:val="28"/>
    </w:rPr>
  </w:style>
  <w:style w:type="paragraph" w:customStyle="1" w:styleId="0012">
    <w:name w:val="样式 正文001 + 首行缩进:  2 字符"/>
    <w:basedOn w:val="a4"/>
    <w:qFormat/>
    <w:rsid w:val="0025589B"/>
    <w:pPr>
      <w:spacing w:line="500" w:lineRule="atLeast"/>
      <w:ind w:firstLine="480"/>
    </w:pPr>
    <w:rPr>
      <w:rFonts w:cs="宋体"/>
      <w:sz w:val="24"/>
      <w:szCs w:val="20"/>
    </w:rPr>
  </w:style>
  <w:style w:type="paragraph" w:customStyle="1" w:styleId="BodyText22">
    <w:name w:val="Body Text 22"/>
    <w:basedOn w:val="a4"/>
    <w:qFormat/>
    <w:rsid w:val="0025589B"/>
    <w:pPr>
      <w:adjustRightInd w:val="0"/>
      <w:spacing w:line="440" w:lineRule="atLeast"/>
      <w:ind w:firstLine="480"/>
      <w:textAlignment w:val="baseline"/>
    </w:pPr>
    <w:rPr>
      <w:sz w:val="24"/>
      <w:szCs w:val="20"/>
    </w:rPr>
  </w:style>
  <w:style w:type="paragraph" w:customStyle="1" w:styleId="afffffffffff7">
    <w:name w:val="段落"/>
    <w:basedOn w:val="a4"/>
    <w:qFormat/>
    <w:rsid w:val="0025589B"/>
    <w:pPr>
      <w:tabs>
        <w:tab w:val="left" w:leader="dot" w:pos="480"/>
      </w:tabs>
      <w:autoSpaceDE w:val="0"/>
      <w:autoSpaceDN w:val="0"/>
      <w:adjustRightInd w:val="0"/>
      <w:spacing w:before="120" w:line="360" w:lineRule="auto"/>
    </w:pPr>
    <w:rPr>
      <w:rFonts w:ascii="宋体"/>
      <w:color w:val="000000"/>
      <w:sz w:val="24"/>
      <w:szCs w:val="20"/>
    </w:rPr>
  </w:style>
  <w:style w:type="paragraph" w:customStyle="1" w:styleId="3Char3">
    <w:name w:val="样式 标题 3 + 宋体 Char"/>
    <w:basedOn w:val="32"/>
    <w:qFormat/>
    <w:rsid w:val="0025589B"/>
    <w:pPr>
      <w:tabs>
        <w:tab w:val="num" w:pos="1740"/>
      </w:tabs>
      <w:adjustRightInd w:val="0"/>
      <w:snapToGrid w:val="0"/>
      <w:spacing w:line="360" w:lineRule="auto"/>
      <w:ind w:left="1740" w:hanging="420"/>
    </w:pPr>
    <w:rPr>
      <w:rFonts w:ascii="宋体" w:hAnsi="宋体"/>
      <w:b w:val="0"/>
      <w:bCs/>
      <w:sz w:val="24"/>
      <w:szCs w:val="24"/>
      <w:lang w:val="en-US" w:eastAsia="zh-CN"/>
    </w:rPr>
  </w:style>
  <w:style w:type="paragraph" w:customStyle="1" w:styleId="afffffffffff8">
    <w:name w:val="创建的"/>
    <w:basedOn w:val="a4"/>
    <w:qFormat/>
    <w:rsid w:val="0025589B"/>
    <w:pPr>
      <w:spacing w:line="520" w:lineRule="exact"/>
    </w:pPr>
    <w:rPr>
      <w:sz w:val="28"/>
      <w:szCs w:val="30"/>
    </w:rPr>
  </w:style>
  <w:style w:type="paragraph" w:customStyle="1" w:styleId="ParaCharCharCharChar">
    <w:name w:val="默认段落字体 Para Char Char Char Char"/>
    <w:basedOn w:val="a4"/>
    <w:qFormat/>
    <w:rsid w:val="0025589B"/>
  </w:style>
  <w:style w:type="paragraph" w:customStyle="1" w:styleId="GB231212">
    <w:name w:val="样式 样式 (中文) 仿宋_GB2312 四号1 + 首行缩进:  2 字符"/>
    <w:basedOn w:val="GB23121"/>
    <w:qFormat/>
    <w:rsid w:val="0025589B"/>
    <w:pPr>
      <w:tabs>
        <w:tab w:val="left" w:pos="1800"/>
      </w:tabs>
      <w:spacing w:line="460" w:lineRule="exact"/>
      <w:ind w:firstLine="560"/>
      <w:jc w:val="center"/>
    </w:pPr>
  </w:style>
  <w:style w:type="paragraph" w:customStyle="1" w:styleId="afffffffffff9">
    <w:name w:val="中文排版"/>
    <w:basedOn w:val="afffc"/>
    <w:qFormat/>
    <w:rsid w:val="0025589B"/>
    <w:pPr>
      <w:adjustRightInd w:val="0"/>
      <w:spacing w:line="440" w:lineRule="atLeast"/>
      <w:ind w:firstLine="635"/>
      <w:textAlignment w:val="baseline"/>
    </w:pPr>
    <w:rPr>
      <w:rFonts w:ascii="文鼎书宋简" w:eastAsia="文鼎书宋简" w:hAnsi="Courier New"/>
      <w:snapToGrid w:val="0"/>
      <w:spacing w:val="12"/>
      <w:kern w:val="0"/>
      <w:lang w:val="en-US" w:eastAsia="zh-CN"/>
    </w:rPr>
  </w:style>
  <w:style w:type="table" w:styleId="afffffffffffa">
    <w:name w:val="Table Theme"/>
    <w:basedOn w:val="a6"/>
    <w:qFormat/>
    <w:locked/>
    <w:rsid w:val="002558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5">
    <w:name w:val="表格样式2"/>
    <w:basedOn w:val="afffffffffffa"/>
    <w:qFormat/>
    <w:rsid w:val="0025589B"/>
    <w:pPr>
      <w:jc w:val="center"/>
    </w:pPr>
    <w:tblPr>
      <w:tblBorders>
        <w:top w:val="thinThickSmallGap" w:sz="12" w:space="0" w:color="auto"/>
        <w:left w:val="none" w:sz="0" w:space="0" w:color="auto"/>
        <w:bottom w:val="thinThickSmallGap" w:sz="12" w:space="0" w:color="auto"/>
        <w:right w:val="none" w:sz="0" w:space="0" w:color="auto"/>
        <w:insideH w:val="none" w:sz="0" w:space="0" w:color="auto"/>
        <w:insideV w:val="none" w:sz="0" w:space="0" w:color="auto"/>
      </w:tblBorders>
    </w:tblPr>
    <w:tcPr>
      <w:vAlign w:val="center"/>
    </w:tcPr>
  </w:style>
  <w:style w:type="paragraph" w:customStyle="1" w:styleId="lhjz">
    <w:name w:val="lhjz"/>
    <w:basedOn w:val="a4"/>
    <w:qFormat/>
    <w:rsid w:val="0025589B"/>
    <w:pPr>
      <w:spacing w:before="100" w:beforeAutospacing="1" w:after="100" w:afterAutospacing="1"/>
    </w:pPr>
    <w:rPr>
      <w:rFonts w:ascii="宋体" w:hAnsi="宋体" w:cs="宋体"/>
      <w:kern w:val="0"/>
      <w:sz w:val="24"/>
    </w:rPr>
  </w:style>
  <w:style w:type="paragraph" w:customStyle="1" w:styleId="afffffffffffb">
    <w:name w:val="中文报告书样式"/>
    <w:basedOn w:val="a4"/>
    <w:link w:val="Charf7"/>
    <w:qFormat/>
    <w:rsid w:val="0025589B"/>
    <w:pPr>
      <w:adjustRightInd w:val="0"/>
      <w:snapToGrid w:val="0"/>
      <w:spacing w:line="360" w:lineRule="auto"/>
      <w:ind w:firstLine="480"/>
      <w:textAlignment w:val="baseline"/>
    </w:pPr>
    <w:rPr>
      <w:kern w:val="24"/>
      <w:sz w:val="24"/>
      <w:szCs w:val="20"/>
    </w:rPr>
  </w:style>
  <w:style w:type="character" w:customStyle="1" w:styleId="afffffffffffc">
    <w:name w:val="表格备注"/>
    <w:qFormat/>
    <w:rsid w:val="0025589B"/>
    <w:rPr>
      <w:rFonts w:ascii="华文楷体" w:eastAsia="楷体_GB2312" w:hAnsi="华文楷体"/>
      <w:kern w:val="0"/>
      <w:sz w:val="21"/>
    </w:rPr>
  </w:style>
  <w:style w:type="paragraph" w:customStyle="1" w:styleId="2TimesNewRoman">
    <w:name w:val="正文首行缩进 2 + Times New Roman"/>
    <w:basedOn w:val="a4"/>
    <w:qFormat/>
    <w:rsid w:val="0025589B"/>
    <w:pPr>
      <w:tabs>
        <w:tab w:val="left" w:pos="-57"/>
        <w:tab w:val="left" w:pos="0"/>
      </w:tabs>
      <w:autoSpaceDE w:val="0"/>
      <w:autoSpaceDN w:val="0"/>
      <w:spacing w:before="93" w:line="360" w:lineRule="auto"/>
    </w:pPr>
    <w:rPr>
      <w:rFonts w:ascii="宋体" w:hAnsi="宋体"/>
      <w:sz w:val="24"/>
    </w:rPr>
  </w:style>
  <w:style w:type="character" w:customStyle="1" w:styleId="CharChar12">
    <w:name w:val="Char Char12"/>
    <w:qFormat/>
    <w:rsid w:val="0025589B"/>
    <w:rPr>
      <w:rFonts w:eastAsia="宋体"/>
      <w:kern w:val="2"/>
      <w:sz w:val="21"/>
      <w:szCs w:val="24"/>
      <w:lang w:val="en-US" w:eastAsia="zh-CN" w:bidi="ar-SA"/>
    </w:rPr>
  </w:style>
  <w:style w:type="character" w:customStyle="1" w:styleId="ldlCharChar">
    <w:name w:val="ldl正文 Char Char"/>
    <w:link w:val="ldl"/>
    <w:qFormat/>
    <w:rsid w:val="0025589B"/>
    <w:rPr>
      <w:color w:val="000000"/>
      <w:kern w:val="2"/>
      <w:sz w:val="24"/>
      <w:szCs w:val="24"/>
    </w:rPr>
  </w:style>
  <w:style w:type="paragraph" w:customStyle="1" w:styleId="ldl">
    <w:name w:val="ldl正文"/>
    <w:basedOn w:val="a4"/>
    <w:link w:val="ldlCharChar"/>
    <w:qFormat/>
    <w:rsid w:val="0025589B"/>
    <w:pPr>
      <w:spacing w:line="360" w:lineRule="auto"/>
    </w:pPr>
    <w:rPr>
      <w:color w:val="000000"/>
      <w:sz w:val="24"/>
    </w:rPr>
  </w:style>
  <w:style w:type="paragraph" w:customStyle="1" w:styleId="afffffffffffd">
    <w:name w:val="表标"/>
    <w:next w:val="a4"/>
    <w:qFormat/>
    <w:rsid w:val="0025589B"/>
    <w:pPr>
      <w:spacing w:line="360" w:lineRule="auto"/>
      <w:jc w:val="center"/>
    </w:pPr>
    <w:rPr>
      <w:rFonts w:ascii="仿宋_GB2312" w:hAnsi="宋体"/>
      <w:b/>
      <w:color w:val="000000"/>
      <w:kern w:val="2"/>
      <w:sz w:val="24"/>
      <w:szCs w:val="28"/>
    </w:rPr>
  </w:style>
  <w:style w:type="paragraph" w:customStyle="1" w:styleId="114">
    <w:name w:val="正文文本缩进11"/>
    <w:basedOn w:val="a4"/>
    <w:qFormat/>
    <w:rsid w:val="0025589B"/>
    <w:pPr>
      <w:spacing w:after="120"/>
      <w:ind w:leftChars="200" w:left="420"/>
    </w:pPr>
    <w:rPr>
      <w:rFonts w:ascii="Calibri" w:hAnsi="Calibri"/>
      <w:szCs w:val="22"/>
      <w:lang w:val="x-none" w:eastAsia="x-none"/>
    </w:rPr>
  </w:style>
  <w:style w:type="paragraph" w:customStyle="1" w:styleId="1ff0">
    <w:name w:val="注释标题1"/>
    <w:basedOn w:val="a4"/>
    <w:next w:val="a4"/>
    <w:qFormat/>
    <w:rsid w:val="0025589B"/>
    <w:pPr>
      <w:jc w:val="center"/>
    </w:pPr>
    <w:rPr>
      <w:szCs w:val="20"/>
      <w:lang w:val="x-none" w:eastAsia="x-none"/>
    </w:rPr>
  </w:style>
  <w:style w:type="paragraph" w:customStyle="1" w:styleId="211">
    <w:name w:val="正文文本 21"/>
    <w:basedOn w:val="a4"/>
    <w:qFormat/>
    <w:rsid w:val="0025589B"/>
    <w:pPr>
      <w:spacing w:after="120" w:line="480" w:lineRule="auto"/>
    </w:pPr>
    <w:rPr>
      <w:lang w:val="x-none" w:eastAsia="x-none"/>
    </w:rPr>
  </w:style>
  <w:style w:type="paragraph" w:customStyle="1" w:styleId="1ff1">
    <w:name w:val="批注主题1"/>
    <w:basedOn w:val="af0"/>
    <w:next w:val="af0"/>
    <w:qFormat/>
    <w:rsid w:val="0025589B"/>
    <w:rPr>
      <w:b/>
      <w:bCs/>
      <w:kern w:val="2"/>
      <w:sz w:val="21"/>
      <w:szCs w:val="24"/>
      <w:lang w:val="x-none" w:eastAsia="x-none"/>
    </w:rPr>
  </w:style>
  <w:style w:type="character" w:customStyle="1" w:styleId="CharCharf7">
    <w:name w:val="表格内正文 Char Char"/>
    <w:link w:val="afffffffffffe"/>
    <w:qFormat/>
    <w:rsid w:val="0025589B"/>
    <w:rPr>
      <w:kern w:val="2"/>
      <w:sz w:val="21"/>
      <w:szCs w:val="21"/>
    </w:rPr>
  </w:style>
  <w:style w:type="paragraph" w:customStyle="1" w:styleId="afffffffffffe">
    <w:name w:val="表格内正文"/>
    <w:basedOn w:val="a4"/>
    <w:link w:val="CharCharf7"/>
    <w:qFormat/>
    <w:rsid w:val="0025589B"/>
    <w:pPr>
      <w:jc w:val="center"/>
    </w:pPr>
    <w:rPr>
      <w:szCs w:val="21"/>
    </w:rPr>
  </w:style>
  <w:style w:type="paragraph" w:customStyle="1" w:styleId="311">
    <w:name w:val="正文文本 31"/>
    <w:basedOn w:val="a4"/>
    <w:qFormat/>
    <w:rsid w:val="0025589B"/>
    <w:pPr>
      <w:spacing w:after="120"/>
    </w:pPr>
    <w:rPr>
      <w:sz w:val="16"/>
      <w:szCs w:val="16"/>
      <w:lang w:val="x-none" w:eastAsia="x-none"/>
    </w:rPr>
  </w:style>
  <w:style w:type="paragraph" w:customStyle="1" w:styleId="1ff2">
    <w:name w:val="正文首行缩进1"/>
    <w:basedOn w:val="af"/>
    <w:qFormat/>
    <w:rsid w:val="0025589B"/>
    <w:pPr>
      <w:snapToGrid/>
      <w:spacing w:before="0" w:after="120" w:line="240" w:lineRule="auto"/>
      <w:ind w:right="0" w:firstLineChars="100" w:firstLine="420"/>
    </w:pPr>
    <w:rPr>
      <w:kern w:val="2"/>
      <w:sz w:val="21"/>
      <w:szCs w:val="24"/>
      <w:lang w:val="x-none" w:eastAsia="x-none"/>
    </w:rPr>
  </w:style>
  <w:style w:type="paragraph" w:customStyle="1" w:styleId="212">
    <w:name w:val="正文首行缩进 21"/>
    <w:basedOn w:val="114"/>
    <w:qFormat/>
    <w:rsid w:val="0025589B"/>
    <w:pPr>
      <w:ind w:firstLineChars="200" w:firstLine="420"/>
    </w:pPr>
    <w:rPr>
      <w:szCs w:val="24"/>
    </w:rPr>
  </w:style>
  <w:style w:type="paragraph" w:customStyle="1" w:styleId="1ff3">
    <w:name w:val="日期1"/>
    <w:basedOn w:val="a4"/>
    <w:next w:val="a4"/>
    <w:qFormat/>
    <w:rsid w:val="0025589B"/>
    <w:pPr>
      <w:ind w:leftChars="2500" w:left="100"/>
    </w:pPr>
    <w:rPr>
      <w:lang w:val="x-none" w:eastAsia="x-none"/>
    </w:rPr>
  </w:style>
  <w:style w:type="paragraph" w:customStyle="1" w:styleId="213">
    <w:name w:val="正文文本缩进 21"/>
    <w:basedOn w:val="a4"/>
    <w:qFormat/>
    <w:rsid w:val="0025589B"/>
    <w:pPr>
      <w:spacing w:after="120" w:line="480" w:lineRule="auto"/>
      <w:ind w:leftChars="200" w:left="420"/>
    </w:pPr>
    <w:rPr>
      <w:lang w:val="x-none" w:eastAsia="x-none"/>
    </w:rPr>
  </w:style>
  <w:style w:type="character" w:customStyle="1" w:styleId="CharCharf8">
    <w:name w:val="表中正文 Char Char"/>
    <w:link w:val="affffffffffff"/>
    <w:qFormat/>
    <w:rsid w:val="0025589B"/>
    <w:rPr>
      <w:rFonts w:ascii="宋体"/>
      <w:sz w:val="21"/>
      <w:szCs w:val="21"/>
    </w:rPr>
  </w:style>
  <w:style w:type="paragraph" w:customStyle="1" w:styleId="affffffffffff">
    <w:name w:val="表中正文"/>
    <w:basedOn w:val="a4"/>
    <w:link w:val="CharCharf8"/>
    <w:qFormat/>
    <w:rsid w:val="0025589B"/>
    <w:pPr>
      <w:autoSpaceDE w:val="0"/>
      <w:autoSpaceDN w:val="0"/>
      <w:adjustRightInd w:val="0"/>
      <w:snapToGrid w:val="0"/>
      <w:spacing w:line="300" w:lineRule="exact"/>
      <w:jc w:val="center"/>
    </w:pPr>
    <w:rPr>
      <w:rFonts w:ascii="宋体"/>
      <w:kern w:val="0"/>
      <w:szCs w:val="21"/>
    </w:rPr>
  </w:style>
  <w:style w:type="paragraph" w:customStyle="1" w:styleId="affffffffffff0">
    <w:name w:val="首行缩进"/>
    <w:basedOn w:val="a4"/>
    <w:qFormat/>
    <w:rsid w:val="0025589B"/>
    <w:pPr>
      <w:adjustRightInd w:val="0"/>
      <w:spacing w:line="360" w:lineRule="auto"/>
      <w:textAlignment w:val="baseline"/>
    </w:pPr>
    <w:rPr>
      <w:rFonts w:ascii="宋体"/>
      <w:bCs/>
      <w:kern w:val="44"/>
      <w:sz w:val="24"/>
      <w:szCs w:val="21"/>
    </w:rPr>
  </w:style>
  <w:style w:type="paragraph" w:customStyle="1" w:styleId="-1">
    <w:name w:val="正文-"/>
    <w:basedOn w:val="a4"/>
    <w:link w:val="-Char"/>
    <w:qFormat/>
    <w:rsid w:val="0025589B"/>
    <w:pPr>
      <w:spacing w:line="360" w:lineRule="auto"/>
    </w:pPr>
    <w:rPr>
      <w:bCs/>
      <w:sz w:val="24"/>
      <w:szCs w:val="22"/>
      <w:lang w:val="x-none" w:eastAsia="x-none"/>
    </w:rPr>
  </w:style>
  <w:style w:type="character" w:customStyle="1" w:styleId="-Char">
    <w:name w:val="正文- Char"/>
    <w:link w:val="-1"/>
    <w:qFormat/>
    <w:rsid w:val="0025589B"/>
    <w:rPr>
      <w:bCs/>
      <w:kern w:val="2"/>
      <w:sz w:val="24"/>
      <w:szCs w:val="22"/>
      <w:lang w:val="x-none" w:eastAsia="x-none"/>
    </w:rPr>
  </w:style>
  <w:style w:type="character" w:customStyle="1" w:styleId="22Char">
    <w:name w:val="样式 样式 正文(首行缩进) + 首行缩进:  2 字符 + 首行缩进:  2 字符 Char"/>
    <w:link w:val="223"/>
    <w:qFormat/>
    <w:rsid w:val="0025589B"/>
    <w:rPr>
      <w:rFonts w:cs="宋体"/>
      <w:snapToGrid w:val="0"/>
      <w:sz w:val="24"/>
    </w:rPr>
  </w:style>
  <w:style w:type="paragraph" w:customStyle="1" w:styleId="223">
    <w:name w:val="样式 样式 正文(首行缩进) + 首行缩进:  2 字符 + 首行缩进:  2 字符"/>
    <w:basedOn w:val="a4"/>
    <w:link w:val="22Char"/>
    <w:qFormat/>
    <w:rsid w:val="0025589B"/>
    <w:pPr>
      <w:tabs>
        <w:tab w:val="left" w:pos="42"/>
        <w:tab w:val="left" w:pos="4584"/>
      </w:tabs>
      <w:adjustRightInd w:val="0"/>
      <w:snapToGrid w:val="0"/>
      <w:spacing w:line="360" w:lineRule="auto"/>
    </w:pPr>
    <w:rPr>
      <w:rFonts w:cs="宋体"/>
      <w:snapToGrid w:val="0"/>
      <w:kern w:val="0"/>
      <w:sz w:val="24"/>
      <w:szCs w:val="20"/>
    </w:rPr>
  </w:style>
  <w:style w:type="paragraph" w:customStyle="1" w:styleId="2ff6">
    <w:name w:val="样式 首行缩进 + 首行缩进:  2 字符"/>
    <w:basedOn w:val="a4"/>
    <w:next w:val="a4"/>
    <w:qFormat/>
    <w:rsid w:val="0025589B"/>
    <w:pPr>
      <w:adjustRightInd w:val="0"/>
      <w:spacing w:line="360" w:lineRule="auto"/>
      <w:ind w:firstLine="480"/>
      <w:textAlignment w:val="baseline"/>
    </w:pPr>
    <w:rPr>
      <w:rFonts w:ascii="宋体" w:hAnsi="Times" w:cs="宋体"/>
      <w:kern w:val="44"/>
      <w:sz w:val="24"/>
      <w:szCs w:val="20"/>
    </w:rPr>
  </w:style>
  <w:style w:type="character" w:customStyle="1" w:styleId="1Char2">
    <w:name w:val="正文样式1 Char"/>
    <w:qFormat/>
    <w:rsid w:val="0025589B"/>
    <w:rPr>
      <w:rFonts w:ascii="宋体" w:eastAsia="宋体"/>
      <w:kern w:val="2"/>
      <w:sz w:val="24"/>
      <w:szCs w:val="24"/>
      <w:lang w:val="en-US" w:eastAsia="zh-CN" w:bidi="ar-SA"/>
    </w:rPr>
  </w:style>
  <w:style w:type="paragraph" w:customStyle="1" w:styleId="affffffffffff1">
    <w:name w:val="环保正文"/>
    <w:basedOn w:val="a4"/>
    <w:link w:val="Charf8"/>
    <w:qFormat/>
    <w:rsid w:val="0025589B"/>
    <w:pPr>
      <w:tabs>
        <w:tab w:val="left" w:pos="0"/>
        <w:tab w:val="left" w:pos="7012"/>
      </w:tabs>
      <w:autoSpaceDE w:val="0"/>
      <w:autoSpaceDN w:val="0"/>
      <w:spacing w:line="360" w:lineRule="auto"/>
    </w:pPr>
    <w:rPr>
      <w:rFonts w:ascii="宋体" w:hAnsi="宋体"/>
      <w:sz w:val="24"/>
      <w:lang w:val="x-none" w:eastAsia="x-none"/>
    </w:rPr>
  </w:style>
  <w:style w:type="character" w:customStyle="1" w:styleId="Charf8">
    <w:name w:val="环保正文 Char"/>
    <w:link w:val="affffffffffff1"/>
    <w:qFormat/>
    <w:rsid w:val="0025589B"/>
    <w:rPr>
      <w:rFonts w:ascii="宋体" w:hAnsi="宋体"/>
      <w:kern w:val="2"/>
      <w:sz w:val="24"/>
      <w:szCs w:val="24"/>
      <w:lang w:val="x-none" w:eastAsia="x-none"/>
    </w:rPr>
  </w:style>
  <w:style w:type="character" w:customStyle="1" w:styleId="Char1d">
    <w:name w:val="表头 Char1"/>
    <w:qFormat/>
    <w:rsid w:val="0025589B"/>
    <w:rPr>
      <w:rFonts w:ascii="宋体" w:eastAsia="宋体" w:hAnsi="宋体"/>
      <w:b/>
      <w:kern w:val="2"/>
      <w:sz w:val="24"/>
      <w:szCs w:val="24"/>
      <w:lang w:val="en-US" w:eastAsia="zh-CN" w:bidi="ar-SA"/>
    </w:rPr>
  </w:style>
  <w:style w:type="paragraph" w:customStyle="1" w:styleId="affffffffffff2">
    <w:name w:val="环龙公司文本正文"/>
    <w:qFormat/>
    <w:rsid w:val="0025589B"/>
    <w:pPr>
      <w:widowControl w:val="0"/>
      <w:spacing w:line="360" w:lineRule="auto"/>
      <w:ind w:firstLineChars="200" w:firstLine="200"/>
      <w:jc w:val="both"/>
    </w:pPr>
    <w:rPr>
      <w:kern w:val="2"/>
      <w:sz w:val="24"/>
      <w:szCs w:val="24"/>
    </w:rPr>
  </w:style>
  <w:style w:type="paragraph" w:customStyle="1" w:styleId="reader-word-layerreader-word-s6-1">
    <w:name w:val="reader-word-layer reader-word-s6-1"/>
    <w:basedOn w:val="a4"/>
    <w:qFormat/>
    <w:rsid w:val="0025589B"/>
    <w:pPr>
      <w:spacing w:before="100" w:beforeAutospacing="1" w:after="100" w:afterAutospacing="1"/>
    </w:pPr>
    <w:rPr>
      <w:rFonts w:ascii="宋体" w:hAnsi="宋体" w:cs="宋体"/>
      <w:kern w:val="0"/>
      <w:sz w:val="24"/>
    </w:rPr>
  </w:style>
  <w:style w:type="paragraph" w:customStyle="1" w:styleId="reader-word-layerreader-word-s6-4">
    <w:name w:val="reader-word-layer reader-word-s6-4"/>
    <w:basedOn w:val="a4"/>
    <w:qFormat/>
    <w:rsid w:val="0025589B"/>
    <w:pPr>
      <w:spacing w:before="100" w:beforeAutospacing="1" w:after="100" w:afterAutospacing="1"/>
    </w:pPr>
    <w:rPr>
      <w:rFonts w:ascii="宋体" w:hAnsi="宋体" w:cs="宋体"/>
      <w:kern w:val="0"/>
      <w:sz w:val="24"/>
    </w:rPr>
  </w:style>
  <w:style w:type="paragraph" w:customStyle="1" w:styleId="reader-word-layerreader-word-s1-0reader-word-s1-6">
    <w:name w:val="reader-word-layer reader-word-s1-0 reader-word-s1-6"/>
    <w:basedOn w:val="a4"/>
    <w:qFormat/>
    <w:rsid w:val="0025589B"/>
    <w:pPr>
      <w:spacing w:before="100" w:beforeAutospacing="1" w:after="100" w:afterAutospacing="1"/>
    </w:pPr>
    <w:rPr>
      <w:rFonts w:ascii="宋体" w:hAnsi="宋体" w:cs="宋体"/>
      <w:kern w:val="0"/>
      <w:sz w:val="24"/>
    </w:rPr>
  </w:style>
  <w:style w:type="paragraph" w:customStyle="1" w:styleId="reader-word-layerreader-word-s1-3">
    <w:name w:val="reader-word-layer reader-word-s1-3"/>
    <w:basedOn w:val="a4"/>
    <w:qFormat/>
    <w:rsid w:val="0025589B"/>
    <w:pPr>
      <w:spacing w:before="100" w:beforeAutospacing="1" w:after="100" w:afterAutospacing="1"/>
    </w:pPr>
    <w:rPr>
      <w:rFonts w:ascii="宋体" w:hAnsi="宋体" w:cs="宋体"/>
      <w:kern w:val="0"/>
      <w:sz w:val="24"/>
    </w:rPr>
  </w:style>
  <w:style w:type="paragraph" w:customStyle="1" w:styleId="reader-word-layerreader-word-s7-2">
    <w:name w:val="reader-word-layer reader-word-s7-2"/>
    <w:basedOn w:val="a4"/>
    <w:qFormat/>
    <w:rsid w:val="0025589B"/>
    <w:pPr>
      <w:spacing w:before="100" w:beforeAutospacing="1" w:after="100" w:afterAutospacing="1"/>
    </w:pPr>
    <w:rPr>
      <w:rFonts w:ascii="宋体" w:hAnsi="宋体" w:cs="宋体"/>
      <w:kern w:val="0"/>
      <w:sz w:val="24"/>
    </w:rPr>
  </w:style>
  <w:style w:type="paragraph" w:customStyle="1" w:styleId="reader-word-layerreader-word-s7-3">
    <w:name w:val="reader-word-layer reader-word-s7-3"/>
    <w:basedOn w:val="a4"/>
    <w:qFormat/>
    <w:rsid w:val="0025589B"/>
    <w:pPr>
      <w:spacing w:before="100" w:beforeAutospacing="1" w:after="100" w:afterAutospacing="1"/>
    </w:pPr>
    <w:rPr>
      <w:rFonts w:ascii="宋体" w:hAnsi="宋体" w:cs="宋体"/>
      <w:kern w:val="0"/>
      <w:sz w:val="24"/>
    </w:rPr>
  </w:style>
  <w:style w:type="paragraph" w:customStyle="1" w:styleId="AAA">
    <w:name w:val="正文AAA"/>
    <w:basedOn w:val="a4"/>
    <w:qFormat/>
    <w:rsid w:val="0025589B"/>
    <w:pPr>
      <w:spacing w:line="500" w:lineRule="exact"/>
      <w:ind w:firstLine="480"/>
    </w:pPr>
    <w:rPr>
      <w:rFonts w:ascii="宋体" w:hAnsi="宋体" w:cs="宋体"/>
      <w:sz w:val="24"/>
      <w:szCs w:val="20"/>
    </w:rPr>
  </w:style>
  <w:style w:type="character" w:customStyle="1" w:styleId="22Char0">
    <w:name w:val="样式 样式 纯文本 + 首行缩进:  2 字符 + 首行缩进:  2 字符 Char"/>
    <w:link w:val="224"/>
    <w:qFormat/>
    <w:rsid w:val="0025589B"/>
    <w:rPr>
      <w:rFonts w:cs="宋体"/>
      <w:kern w:val="2"/>
      <w:sz w:val="24"/>
    </w:rPr>
  </w:style>
  <w:style w:type="paragraph" w:customStyle="1" w:styleId="224">
    <w:name w:val="样式 样式 纯文本 + 首行缩进:  2 字符 + 首行缩进:  2 字符"/>
    <w:basedOn w:val="a4"/>
    <w:link w:val="22Char0"/>
    <w:qFormat/>
    <w:rsid w:val="0025589B"/>
    <w:pPr>
      <w:keepNext/>
      <w:spacing w:line="360" w:lineRule="auto"/>
    </w:pPr>
    <w:rPr>
      <w:rFonts w:cs="宋体"/>
      <w:sz w:val="24"/>
      <w:szCs w:val="20"/>
    </w:rPr>
  </w:style>
  <w:style w:type="paragraph" w:customStyle="1" w:styleId="2ff7">
    <w:name w:val="样式 列表 2 + 华文仿宋 居中"/>
    <w:basedOn w:val="2fb"/>
    <w:qFormat/>
    <w:rsid w:val="0025589B"/>
    <w:pPr>
      <w:ind w:leftChars="0" w:left="0" w:firstLineChars="0" w:firstLine="0"/>
      <w:jc w:val="center"/>
    </w:pPr>
    <w:rPr>
      <w:rFonts w:eastAsia="楷体_GB2312" w:cs="宋体"/>
      <w:color w:val="000000"/>
      <w:sz w:val="21"/>
      <w:szCs w:val="21"/>
    </w:rPr>
  </w:style>
  <w:style w:type="paragraph" w:customStyle="1" w:styleId="900">
    <w:name w:val="样式 表文字 + 字符缩放: 90%"/>
    <w:basedOn w:val="a4"/>
    <w:qFormat/>
    <w:rsid w:val="0025589B"/>
    <w:pPr>
      <w:keepNext/>
      <w:adjustRightInd w:val="0"/>
      <w:spacing w:line="240" w:lineRule="exact"/>
      <w:ind w:leftChars="-50" w:left="-50" w:rightChars="-50" w:right="-50"/>
      <w:jc w:val="center"/>
      <w:textAlignment w:val="baseline"/>
    </w:pPr>
    <w:rPr>
      <w:rFonts w:cs="宋体"/>
      <w:kern w:val="0"/>
      <w:sz w:val="18"/>
      <w:szCs w:val="18"/>
    </w:rPr>
  </w:style>
  <w:style w:type="paragraph" w:customStyle="1" w:styleId="affffffffffff3">
    <w:name w:val="报告书正文"/>
    <w:basedOn w:val="a4"/>
    <w:link w:val="Charf9"/>
    <w:qFormat/>
    <w:rsid w:val="0025589B"/>
    <w:pPr>
      <w:adjustRightInd w:val="0"/>
      <w:snapToGrid w:val="0"/>
      <w:spacing w:line="360" w:lineRule="auto"/>
      <w:ind w:firstLine="425"/>
      <w:textAlignment w:val="baseline"/>
    </w:pPr>
    <w:rPr>
      <w:rFonts w:ascii="Arial" w:hAnsi="Arial"/>
      <w:kern w:val="0"/>
      <w:sz w:val="24"/>
    </w:rPr>
  </w:style>
  <w:style w:type="character" w:customStyle="1" w:styleId="2Char10">
    <w:name w:val="标题 2 Char1"/>
    <w:aliases w:val="节标题 1.1 Char,b2 Char1,H2 Char,BSH-2 Char,标题 2 Char Char,b2 Char Char,条标题 Char,1.1标题2 Char,h2 Char,l2 Char,2nd level Char,Titre2 Char,Header 2 Char,UNDERRUBRIK 1-2 Char,一级节名 Char,节标题 Char,章 Char,一级节名1 Char,一级节名2 Char,一级节名3 Char,一级节名11 Char"/>
    <w:qFormat/>
    <w:rsid w:val="0025589B"/>
    <w:rPr>
      <w:rFonts w:ascii="黑体" w:eastAsia="黑体" w:hAnsi="Arial"/>
      <w:color w:val="000000"/>
      <w:kern w:val="28"/>
      <w:sz w:val="28"/>
      <w:lang w:val="en-US" w:eastAsia="zh-CN" w:bidi="ar-SA"/>
    </w:rPr>
  </w:style>
  <w:style w:type="character" w:customStyle="1" w:styleId="CharChar90">
    <w:name w:val="Char Char9"/>
    <w:qFormat/>
    <w:rsid w:val="0025589B"/>
    <w:rPr>
      <w:rFonts w:eastAsia="宋体"/>
      <w:kern w:val="2"/>
      <w:sz w:val="18"/>
      <w:szCs w:val="18"/>
      <w:lang w:val="en-US" w:eastAsia="zh-CN" w:bidi="ar-SA"/>
    </w:rPr>
  </w:style>
  <w:style w:type="paragraph" w:customStyle="1" w:styleId="xl75">
    <w:name w:val="xl75"/>
    <w:basedOn w:val="a4"/>
    <w:qFormat/>
    <w:rsid w:val="0025589B"/>
    <w:pPr>
      <w:pBdr>
        <w:bottom w:val="single" w:sz="8" w:space="0" w:color="auto"/>
        <w:right w:val="single" w:sz="8" w:space="0" w:color="auto"/>
      </w:pBdr>
      <w:spacing w:before="100" w:beforeAutospacing="1" w:after="100" w:afterAutospacing="1" w:line="560" w:lineRule="exact"/>
      <w:jc w:val="right"/>
      <w:textAlignment w:val="center"/>
    </w:pPr>
    <w:rPr>
      <w:rFonts w:ascii="仿宋" w:eastAsia="仿宋" w:hAnsi="仿宋" w:cs="宋体"/>
      <w:color w:val="000000"/>
      <w:kern w:val="0"/>
      <w:sz w:val="18"/>
      <w:szCs w:val="18"/>
    </w:rPr>
  </w:style>
  <w:style w:type="paragraph" w:customStyle="1" w:styleId="2150">
    <w:name w:val="样式 样式 正文文本 + 首行缩进:  2 字符 + 首行缩进:  1.5 字符"/>
    <w:basedOn w:val="a4"/>
    <w:qFormat/>
    <w:rsid w:val="0025589B"/>
    <w:pPr>
      <w:autoSpaceDE w:val="0"/>
      <w:autoSpaceDN w:val="0"/>
      <w:adjustRightInd w:val="0"/>
      <w:snapToGrid w:val="0"/>
      <w:spacing w:before="40" w:after="40" w:line="360" w:lineRule="auto"/>
      <w:ind w:firstLine="480"/>
      <w:textAlignment w:val="bottom"/>
    </w:pPr>
    <w:rPr>
      <w:rFonts w:ascii="宋体" w:hAnsi="宋体"/>
      <w:sz w:val="24"/>
      <w:szCs w:val="20"/>
    </w:rPr>
  </w:style>
  <w:style w:type="character" w:customStyle="1" w:styleId="style11">
    <w:name w:val="style11"/>
    <w:qFormat/>
    <w:rsid w:val="0025589B"/>
    <w:rPr>
      <w:color w:val="FF0000"/>
    </w:rPr>
  </w:style>
  <w:style w:type="character" w:customStyle="1" w:styleId="kyo4CharChar">
    <w:name w:val="kyo标题4 Char Char"/>
    <w:link w:val="kyo4"/>
    <w:qFormat/>
    <w:rsid w:val="0025589B"/>
    <w:rPr>
      <w:b/>
      <w:bCs/>
      <w:kern w:val="2"/>
      <w:sz w:val="24"/>
      <w:szCs w:val="24"/>
    </w:rPr>
  </w:style>
  <w:style w:type="paragraph" w:customStyle="1" w:styleId="kyo4">
    <w:name w:val="kyo标题4"/>
    <w:basedOn w:val="41"/>
    <w:link w:val="kyo4CharChar"/>
    <w:qFormat/>
    <w:rsid w:val="0025589B"/>
    <w:pPr>
      <w:spacing w:before="0" w:after="0" w:line="360" w:lineRule="auto"/>
    </w:pPr>
    <w:rPr>
      <w:rFonts w:ascii="Times New Roman" w:eastAsia="宋体" w:hAnsi="Times New Roman"/>
      <w:bCs/>
      <w:sz w:val="24"/>
      <w:szCs w:val="24"/>
    </w:rPr>
  </w:style>
  <w:style w:type="character" w:customStyle="1" w:styleId="FU3CharChar">
    <w:name w:val="FU3 Char Char"/>
    <w:link w:val="FU3"/>
    <w:qFormat/>
    <w:rsid w:val="0025589B"/>
    <w:rPr>
      <w:rFonts w:ascii="黑体" w:eastAsia="黑体" w:hAnsi="宋体"/>
      <w:b/>
      <w:bCs/>
      <w:color w:val="000000"/>
      <w:kern w:val="2"/>
      <w:sz w:val="24"/>
      <w:szCs w:val="24"/>
    </w:rPr>
  </w:style>
  <w:style w:type="paragraph" w:customStyle="1" w:styleId="FU3">
    <w:name w:val="FU3"/>
    <w:basedOn w:val="32"/>
    <w:link w:val="FU3CharChar"/>
    <w:qFormat/>
    <w:rsid w:val="0025589B"/>
    <w:pPr>
      <w:spacing w:before="120" w:after="120" w:line="460" w:lineRule="exact"/>
    </w:pPr>
    <w:rPr>
      <w:rFonts w:ascii="黑体" w:eastAsia="黑体" w:hAnsi="宋体"/>
      <w:bCs/>
      <w:color w:val="000000"/>
      <w:sz w:val="24"/>
      <w:szCs w:val="24"/>
      <w:lang w:val="en-US" w:eastAsia="zh-CN"/>
    </w:rPr>
  </w:style>
  <w:style w:type="paragraph" w:customStyle="1" w:styleId="GB2312281">
    <w:name w:val="样式 仿宋_GB2312 小三 行距: 固定值 28 磅1"/>
    <w:basedOn w:val="a4"/>
    <w:qFormat/>
    <w:rsid w:val="0025589B"/>
    <w:pPr>
      <w:spacing w:line="560" w:lineRule="exact"/>
      <w:ind w:firstLine="600"/>
    </w:pPr>
    <w:rPr>
      <w:rFonts w:ascii="仿宋_GB2312" w:eastAsia="仿宋_GB2312" w:hAnsi="宋体" w:cs="宋体"/>
      <w:sz w:val="30"/>
      <w:szCs w:val="20"/>
    </w:rPr>
  </w:style>
  <w:style w:type="character" w:customStyle="1" w:styleId="11CharChar">
    <w:name w:val="样式 正文1 + 加粗1 Char Char"/>
    <w:link w:val="115"/>
    <w:qFormat/>
    <w:rsid w:val="0025589B"/>
    <w:rPr>
      <w:kern w:val="2"/>
      <w:sz w:val="24"/>
    </w:rPr>
  </w:style>
  <w:style w:type="paragraph" w:customStyle="1" w:styleId="115">
    <w:name w:val="样式 正文1 + 加粗1"/>
    <w:basedOn w:val="18"/>
    <w:link w:val="11CharChar"/>
    <w:qFormat/>
    <w:rsid w:val="0025589B"/>
    <w:pPr>
      <w:adjustRightInd/>
      <w:snapToGrid/>
      <w:spacing w:beforeLines="20" w:before="62" w:line="360" w:lineRule="auto"/>
      <w:ind w:firstLine="480"/>
    </w:pPr>
    <w:rPr>
      <w:sz w:val="24"/>
    </w:rPr>
  </w:style>
  <w:style w:type="paragraph" w:customStyle="1" w:styleId="92">
    <w:name w:val="9"/>
    <w:basedOn w:val="a4"/>
    <w:next w:val="affe"/>
    <w:qFormat/>
    <w:rsid w:val="0025589B"/>
    <w:rPr>
      <w:rFonts w:ascii="宋体" w:hAnsi="Courier New"/>
      <w:szCs w:val="20"/>
    </w:rPr>
  </w:style>
  <w:style w:type="character" w:customStyle="1" w:styleId="1Char3">
    <w:name w:val="样式1 Char"/>
    <w:qFormat/>
    <w:rsid w:val="0025589B"/>
    <w:rPr>
      <w:rFonts w:ascii="黑体" w:eastAsia="黑体" w:hAnsi="宋体"/>
      <w:b/>
      <w:kern w:val="2"/>
      <w:sz w:val="28"/>
      <w:szCs w:val="24"/>
      <w:lang w:val="x-none" w:eastAsia="x-none"/>
    </w:rPr>
  </w:style>
  <w:style w:type="paragraph" w:customStyle="1" w:styleId="reader-word-layerreader-word-s1-8">
    <w:name w:val="reader-word-layer reader-word-s1-8"/>
    <w:basedOn w:val="a4"/>
    <w:qFormat/>
    <w:rsid w:val="0025589B"/>
    <w:pPr>
      <w:spacing w:before="100" w:beforeAutospacing="1" w:after="100" w:afterAutospacing="1"/>
    </w:pPr>
    <w:rPr>
      <w:rFonts w:ascii="宋体" w:hAnsi="宋体" w:cs="宋体"/>
      <w:kern w:val="0"/>
      <w:sz w:val="24"/>
    </w:rPr>
  </w:style>
  <w:style w:type="paragraph" w:customStyle="1" w:styleId="reader-word-layerreader-word-s1-6">
    <w:name w:val="reader-word-layer reader-word-s1-6"/>
    <w:basedOn w:val="a4"/>
    <w:qFormat/>
    <w:rsid w:val="0025589B"/>
    <w:pPr>
      <w:spacing w:before="100" w:beforeAutospacing="1" w:after="100" w:afterAutospacing="1"/>
    </w:pPr>
    <w:rPr>
      <w:rFonts w:ascii="宋体" w:hAnsi="宋体" w:cs="宋体"/>
      <w:kern w:val="0"/>
      <w:sz w:val="24"/>
    </w:rPr>
  </w:style>
  <w:style w:type="paragraph" w:customStyle="1" w:styleId="affffffffffff4">
    <w:name w:val="新利正文"/>
    <w:basedOn w:val="a4"/>
    <w:qFormat/>
    <w:rsid w:val="0025589B"/>
    <w:pPr>
      <w:spacing w:beforeLines="25"/>
      <w:ind w:firstLine="560"/>
    </w:pPr>
    <w:rPr>
      <w:color w:val="000000"/>
      <w:sz w:val="24"/>
    </w:rPr>
  </w:style>
  <w:style w:type="paragraph" w:customStyle="1" w:styleId="affffffffffff5">
    <w:name w:val="【正文】"/>
    <w:basedOn w:val="a4"/>
    <w:link w:val="Charfa"/>
    <w:qFormat/>
    <w:rsid w:val="0025589B"/>
    <w:pPr>
      <w:ind w:firstLine="544"/>
    </w:pPr>
    <w:rPr>
      <w:sz w:val="24"/>
      <w:szCs w:val="20"/>
      <w:lang w:val="x-none" w:eastAsia="x-none"/>
    </w:rPr>
  </w:style>
  <w:style w:type="character" w:customStyle="1" w:styleId="Charfa">
    <w:name w:val="【正文】 Char"/>
    <w:link w:val="affffffffffff5"/>
    <w:qFormat/>
    <w:rsid w:val="0025589B"/>
    <w:rPr>
      <w:kern w:val="2"/>
      <w:sz w:val="24"/>
      <w:lang w:val="x-none" w:eastAsia="x-none"/>
    </w:rPr>
  </w:style>
  <w:style w:type="paragraph" w:customStyle="1" w:styleId="yz">
    <w:name w:val="yz"/>
    <w:basedOn w:val="af"/>
    <w:qFormat/>
    <w:rsid w:val="0025589B"/>
    <w:pPr>
      <w:tabs>
        <w:tab w:val="left" w:pos="900"/>
      </w:tabs>
      <w:adjustRightInd w:val="0"/>
      <w:snapToGrid/>
      <w:spacing w:before="0" w:after="0" w:line="240" w:lineRule="auto"/>
      <w:ind w:right="0"/>
      <w:textAlignment w:val="baseline"/>
    </w:pPr>
    <w:rPr>
      <w:rFonts w:ascii="宋体" w:hAnsi="宋体" w:hint="eastAsia"/>
      <w:kern w:val="2"/>
      <w:sz w:val="24"/>
    </w:rPr>
  </w:style>
  <w:style w:type="paragraph" w:customStyle="1" w:styleId="affffffffffff6">
    <w:name w:val="正文（用）"/>
    <w:basedOn w:val="a4"/>
    <w:qFormat/>
    <w:rsid w:val="0025589B"/>
    <w:pPr>
      <w:spacing w:line="360" w:lineRule="auto"/>
      <w:ind w:firstLine="480"/>
    </w:pPr>
    <w:rPr>
      <w:rFonts w:ascii="宋体" w:hAnsi="宋体" w:cs="宋体"/>
      <w:sz w:val="24"/>
      <w:szCs w:val="20"/>
    </w:rPr>
  </w:style>
  <w:style w:type="character" w:customStyle="1" w:styleId="Charfb">
    <w:name w:val="标准正文 Char"/>
    <w:qFormat/>
    <w:rsid w:val="0025589B"/>
    <w:rPr>
      <w:rFonts w:ascii="Times New Roman" w:eastAsia="宋体" w:hAnsi="Times New Roman"/>
      <w:kern w:val="2"/>
      <w:sz w:val="24"/>
      <w:szCs w:val="22"/>
    </w:rPr>
  </w:style>
  <w:style w:type="numbering" w:customStyle="1" w:styleId="1ff4">
    <w:name w:val="无列表1"/>
    <w:next w:val="a7"/>
    <w:uiPriority w:val="99"/>
    <w:semiHidden/>
    <w:unhideWhenUsed/>
    <w:rsid w:val="0025589B"/>
  </w:style>
  <w:style w:type="numbering" w:customStyle="1" w:styleId="2ff8">
    <w:name w:val="无列表2"/>
    <w:next w:val="a7"/>
    <w:semiHidden/>
    <w:unhideWhenUsed/>
    <w:rsid w:val="0025589B"/>
  </w:style>
  <w:style w:type="character" w:customStyle="1" w:styleId="apple-converted-space">
    <w:name w:val="apple-converted-space"/>
    <w:qFormat/>
    <w:rsid w:val="0025589B"/>
  </w:style>
  <w:style w:type="character" w:customStyle="1" w:styleId="bz-content">
    <w:name w:val="bz-content"/>
    <w:qFormat/>
    <w:rsid w:val="0025589B"/>
  </w:style>
  <w:style w:type="character" w:customStyle="1" w:styleId="tpccontent">
    <w:name w:val="tpc_content"/>
    <w:qFormat/>
    <w:rsid w:val="0025589B"/>
  </w:style>
  <w:style w:type="character" w:customStyle="1" w:styleId="unnamed1style2">
    <w:name w:val="unnamed1 style2"/>
    <w:qFormat/>
    <w:rsid w:val="0025589B"/>
  </w:style>
  <w:style w:type="character" w:customStyle="1" w:styleId="textediteditable-title">
    <w:name w:val="text_edit editable-title"/>
    <w:qFormat/>
    <w:rsid w:val="0025589B"/>
  </w:style>
  <w:style w:type="character" w:customStyle="1" w:styleId="wz">
    <w:name w:val="wz"/>
    <w:qFormat/>
    <w:rsid w:val="0025589B"/>
  </w:style>
  <w:style w:type="character" w:customStyle="1" w:styleId="style1">
    <w:name w:val="style1"/>
    <w:qFormat/>
    <w:rsid w:val="0025589B"/>
  </w:style>
  <w:style w:type="character" w:customStyle="1" w:styleId="3Char11">
    <w:name w:val="正文文本缩进 3 Char1"/>
    <w:qFormat/>
    <w:rsid w:val="0025589B"/>
    <w:rPr>
      <w:kern w:val="2"/>
      <w:sz w:val="16"/>
      <w:szCs w:val="16"/>
    </w:rPr>
  </w:style>
  <w:style w:type="character" w:customStyle="1" w:styleId="tt3">
    <w:name w:val="tt3"/>
    <w:qFormat/>
    <w:rsid w:val="0025589B"/>
  </w:style>
  <w:style w:type="character" w:customStyle="1" w:styleId="fs">
    <w:name w:val="fs"/>
    <w:qFormat/>
    <w:rsid w:val="0025589B"/>
  </w:style>
  <w:style w:type="character" w:customStyle="1" w:styleId="main">
    <w:name w:val="main"/>
    <w:qFormat/>
    <w:rsid w:val="0025589B"/>
  </w:style>
  <w:style w:type="character" w:customStyle="1" w:styleId="headline-content2">
    <w:name w:val="headline-content2"/>
    <w:qFormat/>
    <w:rsid w:val="0025589B"/>
  </w:style>
  <w:style w:type="character" w:customStyle="1" w:styleId="description">
    <w:name w:val="description"/>
    <w:qFormat/>
    <w:rsid w:val="0025589B"/>
  </w:style>
  <w:style w:type="paragraph" w:customStyle="1" w:styleId="CharCharCharCharCharCharCharCharCharCharCharCharChar">
    <w:name w:val="Char Char Char Char Char Char Char Char Char Char Char Char Char"/>
    <w:next w:val="a4"/>
    <w:qFormat/>
    <w:rsid w:val="0025589B"/>
    <w:pPr>
      <w:keepNext/>
      <w:keepLines/>
      <w:tabs>
        <w:tab w:val="left" w:pos="3360"/>
      </w:tabs>
      <w:spacing w:before="240" w:after="240"/>
      <w:ind w:left="3360" w:hanging="420"/>
      <w:outlineLvl w:val="7"/>
    </w:pPr>
  </w:style>
  <w:style w:type="character" w:customStyle="1" w:styleId="4Char">
    <w:name w:val="样式4 Char"/>
    <w:qFormat/>
    <w:rsid w:val="0025589B"/>
    <w:rPr>
      <w:rFonts w:ascii="宋体" w:eastAsia="黑体" w:hAnsi="宋体"/>
      <w:b/>
      <w:kern w:val="2"/>
      <w:sz w:val="28"/>
      <w:szCs w:val="24"/>
    </w:rPr>
  </w:style>
  <w:style w:type="paragraph" w:customStyle="1" w:styleId="116">
    <w:name w:val="列出段落11"/>
    <w:basedOn w:val="a4"/>
    <w:uiPriority w:val="34"/>
    <w:qFormat/>
    <w:rsid w:val="0025589B"/>
    <w:pPr>
      <w:ind w:firstLine="420"/>
    </w:pPr>
  </w:style>
  <w:style w:type="character" w:customStyle="1" w:styleId="font101">
    <w:name w:val="font101"/>
    <w:qFormat/>
    <w:rsid w:val="0025589B"/>
    <w:rPr>
      <w:rFonts w:ascii="Times New Roman" w:hAnsi="Times New Roman" w:cs="Times New Roman" w:hint="default"/>
      <w:color w:val="000000"/>
      <w:sz w:val="24"/>
      <w:szCs w:val="24"/>
      <w:u w:val="none"/>
    </w:rPr>
  </w:style>
  <w:style w:type="paragraph" w:customStyle="1" w:styleId="affffffffffff7">
    <w:name w:val="正文—高"/>
    <w:basedOn w:val="a4"/>
    <w:link w:val="Charfc"/>
    <w:uiPriority w:val="99"/>
    <w:qFormat/>
    <w:rsid w:val="0025589B"/>
    <w:pPr>
      <w:spacing w:line="360" w:lineRule="auto"/>
      <w:ind w:firstLine="1040"/>
      <w:textAlignment w:val="baseline"/>
    </w:pPr>
    <w:rPr>
      <w:color w:val="000000"/>
      <w:kern w:val="24"/>
      <w:sz w:val="20"/>
      <w:szCs w:val="20"/>
    </w:rPr>
  </w:style>
  <w:style w:type="character" w:customStyle="1" w:styleId="Charfc">
    <w:name w:val="正文—高 Char"/>
    <w:link w:val="affffffffffff7"/>
    <w:uiPriority w:val="99"/>
    <w:qFormat/>
    <w:locked/>
    <w:rsid w:val="0025589B"/>
    <w:rPr>
      <w:color w:val="000000"/>
      <w:kern w:val="24"/>
    </w:rPr>
  </w:style>
  <w:style w:type="paragraph" w:customStyle="1" w:styleId="affffffffffff8">
    <w:name w:val="报告"/>
    <w:basedOn w:val="a4"/>
    <w:qFormat/>
    <w:rsid w:val="0025589B"/>
    <w:pPr>
      <w:spacing w:line="360" w:lineRule="auto"/>
      <w:ind w:firstLine="560"/>
    </w:pPr>
    <w:rPr>
      <w:kern w:val="0"/>
      <w:sz w:val="28"/>
      <w:szCs w:val="21"/>
    </w:rPr>
  </w:style>
  <w:style w:type="paragraph" w:customStyle="1" w:styleId="lyq">
    <w:name w:val="lyq"/>
    <w:basedOn w:val="a4"/>
    <w:qFormat/>
    <w:rsid w:val="0025589B"/>
    <w:pPr>
      <w:spacing w:line="400" w:lineRule="exact"/>
      <w:ind w:right="2268"/>
    </w:pPr>
    <w:rPr>
      <w:rFonts w:cs="宋体"/>
      <w:szCs w:val="20"/>
    </w:rPr>
  </w:style>
  <w:style w:type="paragraph" w:customStyle="1" w:styleId="affffffffffff9">
    <w:name w:val="编号"/>
    <w:basedOn w:val="a4"/>
    <w:link w:val="Charfd"/>
    <w:uiPriority w:val="99"/>
    <w:qFormat/>
    <w:rsid w:val="0025589B"/>
    <w:pPr>
      <w:spacing w:line="360" w:lineRule="auto"/>
      <w:ind w:firstLineChars="160" w:firstLine="832"/>
    </w:pPr>
    <w:rPr>
      <w:kern w:val="0"/>
      <w:sz w:val="20"/>
      <w:szCs w:val="20"/>
    </w:rPr>
  </w:style>
  <w:style w:type="character" w:customStyle="1" w:styleId="Charfd">
    <w:name w:val="编号 Char"/>
    <w:link w:val="affffffffffff9"/>
    <w:uiPriority w:val="99"/>
    <w:qFormat/>
    <w:locked/>
    <w:rsid w:val="0025589B"/>
  </w:style>
  <w:style w:type="paragraph" w:customStyle="1" w:styleId="xl65">
    <w:name w:val="xl65"/>
    <w:basedOn w:val="a4"/>
    <w:qFormat/>
    <w:rsid w:val="0025589B"/>
    <w:pPr>
      <w:pBdr>
        <w:bottom w:val="single" w:sz="8"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66">
    <w:name w:val="xl66"/>
    <w:basedOn w:val="a4"/>
    <w:qFormat/>
    <w:rsid w:val="0025589B"/>
    <w:pPr>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67">
    <w:name w:val="xl67"/>
    <w:basedOn w:val="a4"/>
    <w:qFormat/>
    <w:rsid w:val="0025589B"/>
    <w:pPr>
      <w:pBdr>
        <w:top w:val="single" w:sz="8" w:space="0" w:color="auto"/>
        <w:left w:val="single" w:sz="8"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68">
    <w:name w:val="xl68"/>
    <w:basedOn w:val="a4"/>
    <w:qFormat/>
    <w:rsid w:val="0025589B"/>
    <w:pPr>
      <w:pBdr>
        <w:left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69">
    <w:name w:val="xl69"/>
    <w:basedOn w:val="a4"/>
    <w:qFormat/>
    <w:rsid w:val="0025589B"/>
    <w:pPr>
      <w:pBdr>
        <w:top w:val="single" w:sz="8" w:space="0" w:color="auto"/>
        <w:left w:val="single" w:sz="8" w:space="0" w:color="auto"/>
        <w:bottom w:val="single" w:sz="8" w:space="0" w:color="auto"/>
      </w:pBdr>
      <w:spacing w:before="100" w:beforeAutospacing="1" w:after="100" w:afterAutospacing="1"/>
      <w:jc w:val="center"/>
    </w:pPr>
    <w:rPr>
      <w:rFonts w:ascii="宋体" w:hAnsi="宋体" w:cs="宋体"/>
      <w:kern w:val="0"/>
      <w:szCs w:val="21"/>
    </w:rPr>
  </w:style>
  <w:style w:type="paragraph" w:customStyle="1" w:styleId="xl70">
    <w:name w:val="xl70"/>
    <w:basedOn w:val="a4"/>
    <w:qFormat/>
    <w:rsid w:val="0025589B"/>
    <w:pPr>
      <w:pBdr>
        <w:top w:val="single" w:sz="8" w:space="0" w:color="auto"/>
        <w:bottom w:val="single" w:sz="8" w:space="0" w:color="auto"/>
      </w:pBdr>
      <w:spacing w:before="100" w:beforeAutospacing="1" w:after="100" w:afterAutospacing="1"/>
      <w:jc w:val="center"/>
    </w:pPr>
    <w:rPr>
      <w:rFonts w:ascii="宋体" w:hAnsi="宋体" w:cs="宋体"/>
      <w:kern w:val="0"/>
      <w:szCs w:val="21"/>
    </w:rPr>
  </w:style>
  <w:style w:type="paragraph" w:customStyle="1" w:styleId="xl71">
    <w:name w:val="xl71"/>
    <w:basedOn w:val="a4"/>
    <w:qFormat/>
    <w:rsid w:val="0025589B"/>
    <w:pPr>
      <w:pBdr>
        <w:top w:val="single" w:sz="8" w:space="0" w:color="auto"/>
        <w:left w:val="single" w:sz="8" w:space="0" w:color="auto"/>
      </w:pBdr>
      <w:spacing w:before="100" w:beforeAutospacing="1" w:after="100" w:afterAutospacing="1"/>
      <w:jc w:val="center"/>
    </w:pPr>
    <w:rPr>
      <w:rFonts w:ascii="宋体" w:hAnsi="宋体" w:cs="宋体"/>
      <w:kern w:val="0"/>
      <w:szCs w:val="21"/>
    </w:rPr>
  </w:style>
  <w:style w:type="paragraph" w:customStyle="1" w:styleId="xl72">
    <w:name w:val="xl72"/>
    <w:basedOn w:val="a4"/>
    <w:qFormat/>
    <w:rsid w:val="0025589B"/>
    <w:pPr>
      <w:pBdr>
        <w:top w:val="single" w:sz="8"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73">
    <w:name w:val="xl73"/>
    <w:basedOn w:val="a4"/>
    <w:qFormat/>
    <w:rsid w:val="0025589B"/>
    <w:pPr>
      <w:pBdr>
        <w:left w:val="single" w:sz="8" w:space="0" w:color="auto"/>
        <w:bottom w:val="single" w:sz="8" w:space="0" w:color="auto"/>
      </w:pBdr>
      <w:spacing w:before="100" w:beforeAutospacing="1" w:after="100" w:afterAutospacing="1"/>
      <w:jc w:val="center"/>
    </w:pPr>
    <w:rPr>
      <w:rFonts w:ascii="宋体" w:hAnsi="宋体" w:cs="宋体"/>
      <w:kern w:val="0"/>
      <w:szCs w:val="21"/>
    </w:rPr>
  </w:style>
  <w:style w:type="paragraph" w:customStyle="1" w:styleId="xl74">
    <w:name w:val="xl74"/>
    <w:basedOn w:val="a4"/>
    <w:qFormat/>
    <w:rsid w:val="0025589B"/>
    <w:pPr>
      <w:pBdr>
        <w:bottom w:val="single" w:sz="8" w:space="0" w:color="auto"/>
        <w:right w:val="single" w:sz="8" w:space="0" w:color="auto"/>
      </w:pBdr>
      <w:spacing w:before="100" w:beforeAutospacing="1" w:after="100" w:afterAutospacing="1"/>
      <w:jc w:val="center"/>
    </w:pPr>
    <w:rPr>
      <w:rFonts w:ascii="宋体" w:hAnsi="宋体" w:cs="宋体"/>
      <w:kern w:val="0"/>
      <w:szCs w:val="21"/>
    </w:rPr>
  </w:style>
  <w:style w:type="character" w:customStyle="1" w:styleId="Char1e">
    <w:name w:val="批注文字 Char1"/>
    <w:qFormat/>
    <w:rsid w:val="0025589B"/>
    <w:rPr>
      <w:rFonts w:ascii="仿宋_GB2312" w:eastAsia="仿宋_GB2312" w:hAnsi="Times New Roman" w:cs="Times New Roman"/>
      <w:sz w:val="28"/>
      <w:szCs w:val="24"/>
    </w:rPr>
  </w:style>
  <w:style w:type="paragraph" w:customStyle="1" w:styleId="TX-">
    <w:name w:val="TX-表头"/>
    <w:link w:val="TX-0"/>
    <w:qFormat/>
    <w:rsid w:val="0025589B"/>
    <w:pPr>
      <w:jc w:val="center"/>
    </w:pPr>
    <w:rPr>
      <w:rFonts w:eastAsia="仿宋"/>
      <w:b/>
      <w:kern w:val="2"/>
      <w:sz w:val="24"/>
      <w:szCs w:val="22"/>
    </w:rPr>
  </w:style>
  <w:style w:type="character" w:customStyle="1" w:styleId="TX-0">
    <w:name w:val="TX-表头 字符"/>
    <w:link w:val="TX-"/>
    <w:qFormat/>
    <w:rsid w:val="0025589B"/>
    <w:rPr>
      <w:rFonts w:eastAsia="仿宋"/>
      <w:b/>
      <w:kern w:val="2"/>
      <w:sz w:val="24"/>
      <w:szCs w:val="22"/>
    </w:rPr>
  </w:style>
  <w:style w:type="numbering" w:customStyle="1" w:styleId="3f4">
    <w:name w:val="无列表3"/>
    <w:next w:val="a7"/>
    <w:uiPriority w:val="99"/>
    <w:semiHidden/>
    <w:unhideWhenUsed/>
    <w:rsid w:val="0025589B"/>
  </w:style>
  <w:style w:type="paragraph" w:customStyle="1" w:styleId="TableParagraph">
    <w:name w:val="Table Paragraph"/>
    <w:basedOn w:val="a4"/>
    <w:qFormat/>
    <w:rsid w:val="0025589B"/>
    <w:rPr>
      <w:szCs w:val="20"/>
    </w:rPr>
  </w:style>
  <w:style w:type="character" w:customStyle="1" w:styleId="Charfe">
    <w:name w:val="报告表表格 Char"/>
    <w:link w:val="affffffffffffa"/>
    <w:qFormat/>
    <w:locked/>
    <w:rsid w:val="0025589B"/>
    <w:rPr>
      <w:rFonts w:ascii="Arial" w:hAnsi="Arial"/>
      <w:kern w:val="2"/>
      <w:sz w:val="21"/>
      <w:szCs w:val="21"/>
    </w:rPr>
  </w:style>
  <w:style w:type="character" w:customStyle="1" w:styleId="00000CharChar">
    <w:name w:val="正文00000 Char Char"/>
    <w:link w:val="00000"/>
    <w:qFormat/>
    <w:rsid w:val="0025589B"/>
    <w:rPr>
      <w:kern w:val="2"/>
      <w:sz w:val="24"/>
    </w:rPr>
  </w:style>
  <w:style w:type="character" w:customStyle="1" w:styleId="ENFICharChar">
    <w:name w:val="ENFI表体 Char Char"/>
    <w:link w:val="ENFI"/>
    <w:qFormat/>
    <w:rsid w:val="0025589B"/>
    <w:rPr>
      <w:rFonts w:eastAsia="仿宋_GB2312"/>
      <w:sz w:val="24"/>
    </w:rPr>
  </w:style>
  <w:style w:type="character" w:customStyle="1" w:styleId="bsharetext">
    <w:name w:val="bsharetext"/>
    <w:qFormat/>
    <w:rsid w:val="0025589B"/>
  </w:style>
  <w:style w:type="character" w:customStyle="1" w:styleId="2Char2">
    <w:name w:val="+ 首行缩进:  2 字符 Char"/>
    <w:link w:val="2ff9"/>
    <w:qFormat/>
    <w:rsid w:val="0025589B"/>
  </w:style>
  <w:style w:type="character" w:customStyle="1" w:styleId="001Char0">
    <w:name w:val="表格001 Char"/>
    <w:link w:val="0011"/>
    <w:qFormat/>
    <w:locked/>
    <w:rsid w:val="0025589B"/>
    <w:rPr>
      <w:kern w:val="2"/>
      <w:sz w:val="21"/>
    </w:rPr>
  </w:style>
  <w:style w:type="character" w:customStyle="1" w:styleId="Charff">
    <w:name w:val="正文格式 Char"/>
    <w:link w:val="affffffffffffb"/>
    <w:qFormat/>
    <w:rsid w:val="0025589B"/>
    <w:rPr>
      <w:rFonts w:ascii="宋体" w:hAnsi="宋体"/>
      <w:sz w:val="24"/>
      <w:szCs w:val="24"/>
    </w:rPr>
  </w:style>
  <w:style w:type="character" w:customStyle="1" w:styleId="headline-1-index1">
    <w:name w:val="headline-1-index1"/>
    <w:qFormat/>
    <w:rsid w:val="0025589B"/>
    <w:rPr>
      <w:vanish w:val="0"/>
      <w:color w:val="FFFFFF"/>
      <w:sz w:val="24"/>
      <w:szCs w:val="24"/>
      <w:shd w:val="clear" w:color="auto" w:fill="519CEA"/>
    </w:rPr>
  </w:style>
  <w:style w:type="character" w:customStyle="1" w:styleId="headline-content4">
    <w:name w:val="headline-content4"/>
    <w:qFormat/>
    <w:rsid w:val="0025589B"/>
  </w:style>
  <w:style w:type="character" w:customStyle="1" w:styleId="keyword1">
    <w:name w:val="keyword1"/>
    <w:qFormat/>
    <w:rsid w:val="0025589B"/>
    <w:rPr>
      <w:color w:val="FF0000"/>
    </w:rPr>
  </w:style>
  <w:style w:type="character" w:customStyle="1" w:styleId="textedit">
    <w:name w:val="text_edit"/>
    <w:qFormat/>
    <w:rsid w:val="0025589B"/>
  </w:style>
  <w:style w:type="character" w:customStyle="1" w:styleId="Char1f">
    <w:name w:val="正文缩进 Char1"/>
    <w:qFormat/>
    <w:rsid w:val="0025589B"/>
    <w:rPr>
      <w:rFonts w:eastAsia="宋体"/>
      <w:kern w:val="2"/>
      <w:sz w:val="24"/>
      <w:szCs w:val="24"/>
      <w:lang w:val="en-US" w:eastAsia="zh-CN" w:bidi="ar-SA"/>
    </w:rPr>
  </w:style>
  <w:style w:type="character" w:customStyle="1" w:styleId="Charff0">
    <w:name w:val="正文调整 Char"/>
    <w:link w:val="affffffffffffc"/>
    <w:qFormat/>
    <w:rsid w:val="0025589B"/>
    <w:rPr>
      <w:kern w:val="2"/>
      <w:sz w:val="24"/>
      <w:szCs w:val="24"/>
    </w:rPr>
  </w:style>
  <w:style w:type="character" w:customStyle="1" w:styleId="CharCharf9">
    <w:name w:val="报告表正文 Char Char"/>
    <w:link w:val="affffffffffffd"/>
    <w:qFormat/>
    <w:rsid w:val="0025589B"/>
    <w:rPr>
      <w:sz w:val="24"/>
      <w:szCs w:val="24"/>
    </w:rPr>
  </w:style>
  <w:style w:type="character" w:customStyle="1" w:styleId="px141">
    <w:name w:val="px141"/>
    <w:qFormat/>
    <w:rsid w:val="0025589B"/>
    <w:rPr>
      <w:sz w:val="19"/>
      <w:szCs w:val="19"/>
    </w:rPr>
  </w:style>
  <w:style w:type="character" w:customStyle="1" w:styleId="ttag">
    <w:name w:val="t_tag"/>
    <w:qFormat/>
    <w:rsid w:val="0025589B"/>
  </w:style>
  <w:style w:type="character" w:customStyle="1" w:styleId="5a">
    <w:name w:val="标题5"/>
    <w:qFormat/>
    <w:rsid w:val="0025589B"/>
  </w:style>
  <w:style w:type="character" w:customStyle="1" w:styleId="affffffffffffe">
    <w:name w:val="正文文本 字符"/>
    <w:uiPriority w:val="1"/>
    <w:qFormat/>
    <w:rsid w:val="0025589B"/>
    <w:rPr>
      <w:rFonts w:ascii="宋体" w:eastAsia="宋体" w:hAnsi="宋体"/>
      <w:kern w:val="0"/>
      <w:sz w:val="24"/>
      <w:szCs w:val="24"/>
      <w:lang w:eastAsia="en-US"/>
    </w:rPr>
  </w:style>
  <w:style w:type="character" w:customStyle="1" w:styleId="ENFIChar">
    <w:name w:val="ENFI图表标题 Char"/>
    <w:link w:val="ENFI0"/>
    <w:qFormat/>
    <w:rsid w:val="0025589B"/>
    <w:rPr>
      <w:rFonts w:eastAsia="仿宋_GB2312"/>
      <w:b/>
      <w:sz w:val="28"/>
      <w:lang w:val="en-US" w:eastAsia="zh-CN"/>
    </w:rPr>
  </w:style>
  <w:style w:type="paragraph" w:customStyle="1" w:styleId="2ff9">
    <w:name w:val="+ 首行缩进:  2 字符"/>
    <w:basedOn w:val="affe"/>
    <w:link w:val="2Char2"/>
    <w:qFormat/>
    <w:rsid w:val="0025589B"/>
    <w:pPr>
      <w:widowControl w:val="0"/>
      <w:spacing w:line="360" w:lineRule="auto"/>
      <w:ind w:firstLineChars="200" w:firstLine="480"/>
      <w:jc w:val="both"/>
    </w:pPr>
    <w:rPr>
      <w:rFonts w:ascii="Times New Roman" w:hAnsi="Times New Roman"/>
      <w:spacing w:val="0"/>
      <w:kern w:val="0"/>
      <w:sz w:val="20"/>
    </w:rPr>
  </w:style>
  <w:style w:type="paragraph" w:customStyle="1" w:styleId="ENFI0">
    <w:name w:val="ENFI图表标题"/>
    <w:basedOn w:val="a4"/>
    <w:link w:val="ENFIChar"/>
    <w:qFormat/>
    <w:rsid w:val="0025589B"/>
    <w:pPr>
      <w:adjustRightInd w:val="0"/>
      <w:snapToGrid w:val="0"/>
      <w:spacing w:before="120" w:line="240" w:lineRule="atLeast"/>
      <w:jc w:val="center"/>
    </w:pPr>
    <w:rPr>
      <w:rFonts w:eastAsia="仿宋_GB2312"/>
      <w:b/>
      <w:kern w:val="0"/>
      <w:sz w:val="28"/>
      <w:szCs w:val="20"/>
    </w:rPr>
  </w:style>
  <w:style w:type="paragraph" w:customStyle="1" w:styleId="GB2312125">
    <w:name w:val="样式 (中文) 仿宋_GB2312 四号 行距: 多倍行距 1.25 字行"/>
    <w:basedOn w:val="a4"/>
    <w:qFormat/>
    <w:rsid w:val="0025589B"/>
    <w:pPr>
      <w:spacing w:line="300" w:lineRule="auto"/>
      <w:ind w:firstLineChars="200" w:firstLine="520"/>
    </w:pPr>
    <w:rPr>
      <w:rFonts w:eastAsia="仿宋_GB2312" w:cs="宋体"/>
      <w:sz w:val="28"/>
      <w:szCs w:val="20"/>
    </w:rPr>
  </w:style>
  <w:style w:type="paragraph" w:customStyle="1" w:styleId="pic-info">
    <w:name w:val="pic-info"/>
    <w:basedOn w:val="a4"/>
    <w:qFormat/>
    <w:rsid w:val="0025589B"/>
    <w:pPr>
      <w:spacing w:before="100" w:beforeAutospacing="1" w:after="100" w:afterAutospacing="1"/>
    </w:pPr>
    <w:rPr>
      <w:rFonts w:ascii="宋体" w:hAnsi="宋体" w:cs="宋体"/>
      <w:kern w:val="0"/>
      <w:sz w:val="24"/>
    </w:rPr>
  </w:style>
  <w:style w:type="paragraph" w:customStyle="1" w:styleId="CharCharCharChar1">
    <w:name w:val="Char Char Char Char1"/>
    <w:basedOn w:val="a4"/>
    <w:qFormat/>
    <w:rsid w:val="0025589B"/>
    <w:rPr>
      <w:rFonts w:ascii="仿宋_GB2312" w:eastAsia="仿宋_GB2312"/>
      <w:b/>
      <w:sz w:val="32"/>
      <w:szCs w:val="32"/>
    </w:rPr>
  </w:style>
  <w:style w:type="paragraph" w:customStyle="1" w:styleId="030">
    <w:name w:val="正文 03"/>
    <w:basedOn w:val="a4"/>
    <w:qFormat/>
    <w:rsid w:val="0025589B"/>
    <w:pPr>
      <w:autoSpaceDE w:val="0"/>
      <w:autoSpaceDN w:val="0"/>
      <w:adjustRightInd w:val="0"/>
      <w:textAlignment w:val="baseline"/>
    </w:pPr>
    <w:rPr>
      <w:rFonts w:eastAsia="楷体_GB2312"/>
      <w:kern w:val="0"/>
      <w:sz w:val="24"/>
      <w:szCs w:val="20"/>
    </w:rPr>
  </w:style>
  <w:style w:type="paragraph" w:customStyle="1" w:styleId="afffffffffffff">
    <w:name w:val="表格文字（居中）"/>
    <w:basedOn w:val="a4"/>
    <w:qFormat/>
    <w:rsid w:val="0025589B"/>
    <w:pPr>
      <w:jc w:val="center"/>
    </w:pPr>
    <w:rPr>
      <w:szCs w:val="21"/>
    </w:rPr>
  </w:style>
  <w:style w:type="paragraph" w:customStyle="1" w:styleId="afffffffffffff0">
    <w:name w:val="段"/>
    <w:qFormat/>
    <w:rsid w:val="0025589B"/>
    <w:pPr>
      <w:autoSpaceDE w:val="0"/>
      <w:autoSpaceDN w:val="0"/>
      <w:ind w:firstLineChars="200" w:firstLine="200"/>
      <w:jc w:val="both"/>
    </w:pPr>
    <w:rPr>
      <w:rFonts w:ascii="宋体"/>
      <w:sz w:val="21"/>
    </w:rPr>
  </w:style>
  <w:style w:type="paragraph" w:customStyle="1" w:styleId="afffffffffffff1">
    <w:name w:val="样式 五号 居中"/>
    <w:basedOn w:val="a4"/>
    <w:qFormat/>
    <w:rsid w:val="0025589B"/>
    <w:pPr>
      <w:spacing w:line="240" w:lineRule="atLeast"/>
      <w:jc w:val="center"/>
    </w:pPr>
    <w:rPr>
      <w:color w:val="000000"/>
      <w:kern w:val="0"/>
      <w:sz w:val="22"/>
    </w:rPr>
  </w:style>
  <w:style w:type="paragraph" w:customStyle="1" w:styleId="affffffffffffc">
    <w:name w:val="正文调整"/>
    <w:basedOn w:val="a4"/>
    <w:link w:val="Charff0"/>
    <w:qFormat/>
    <w:rsid w:val="0025589B"/>
    <w:pPr>
      <w:spacing w:before="60" w:line="460" w:lineRule="atLeast"/>
      <w:ind w:firstLineChars="200" w:firstLine="200"/>
    </w:pPr>
    <w:rPr>
      <w:sz w:val="24"/>
    </w:rPr>
  </w:style>
  <w:style w:type="paragraph" w:customStyle="1" w:styleId="BodyTextFirstIndent1">
    <w:name w:val="Body Text First Indent1"/>
    <w:basedOn w:val="af"/>
    <w:qFormat/>
    <w:rsid w:val="0025589B"/>
    <w:pPr>
      <w:widowControl w:val="0"/>
      <w:adjustRightInd w:val="0"/>
      <w:snapToGrid/>
      <w:spacing w:before="0" w:after="120" w:line="312" w:lineRule="atLeast"/>
      <w:ind w:right="0" w:firstLine="420"/>
      <w:textAlignment w:val="baseline"/>
    </w:pPr>
    <w:rPr>
      <w:sz w:val="27"/>
    </w:rPr>
  </w:style>
  <w:style w:type="paragraph" w:customStyle="1" w:styleId="afffffffffffff2">
    <w:name w:val="样式 表格正文 + 宋体 小四 加粗"/>
    <w:basedOn w:val="affffffff5"/>
    <w:qFormat/>
    <w:rsid w:val="0025589B"/>
    <w:pPr>
      <w:widowControl w:val="0"/>
      <w:spacing w:line="240" w:lineRule="atLeast"/>
    </w:pPr>
    <w:rPr>
      <w:rFonts w:ascii="宋体" w:hAnsi="宋体"/>
      <w:b/>
      <w:bCs/>
      <w:sz w:val="24"/>
      <w:szCs w:val="20"/>
    </w:rPr>
  </w:style>
  <w:style w:type="paragraph" w:customStyle="1" w:styleId="CharCharCharCharCharChar2CharCharCharChar">
    <w:name w:val="Char Char Char Char Char Char2 Char Char Char Char"/>
    <w:basedOn w:val="a4"/>
    <w:qFormat/>
    <w:rsid w:val="0025589B"/>
  </w:style>
  <w:style w:type="paragraph" w:customStyle="1" w:styleId="1ff5">
    <w:name w:val="表格填充1"/>
    <w:basedOn w:val="a4"/>
    <w:qFormat/>
    <w:rsid w:val="0025589B"/>
    <w:pPr>
      <w:adjustRightInd w:val="0"/>
      <w:snapToGrid w:val="0"/>
      <w:spacing w:line="400" w:lineRule="exact"/>
      <w:jc w:val="center"/>
    </w:pPr>
    <w:rPr>
      <w:snapToGrid w:val="0"/>
      <w:szCs w:val="18"/>
    </w:rPr>
  </w:style>
  <w:style w:type="paragraph" w:customStyle="1" w:styleId="-biao">
    <w:name w:val="正文-biao"/>
    <w:basedOn w:val="a4"/>
    <w:qFormat/>
    <w:rsid w:val="0025589B"/>
    <w:pPr>
      <w:spacing w:before="60" w:line="460" w:lineRule="exact"/>
      <w:ind w:firstLine="482"/>
    </w:pPr>
    <w:rPr>
      <w:rFonts w:hAnsi="宋体"/>
      <w:kern w:val="0"/>
      <w:sz w:val="24"/>
      <w:szCs w:val="20"/>
    </w:rPr>
  </w:style>
  <w:style w:type="paragraph" w:styleId="afffffffffffff3">
    <w:name w:val="Revision"/>
    <w:uiPriority w:val="99"/>
    <w:unhideWhenUsed/>
    <w:rsid w:val="0025589B"/>
    <w:rPr>
      <w:kern w:val="2"/>
      <w:sz w:val="21"/>
    </w:rPr>
  </w:style>
  <w:style w:type="paragraph" w:customStyle="1" w:styleId="afffffffffffff4">
    <w:name w:val="文本文字"/>
    <w:basedOn w:val="a4"/>
    <w:qFormat/>
    <w:rsid w:val="0025589B"/>
  </w:style>
  <w:style w:type="paragraph" w:customStyle="1" w:styleId="affffffffffffd">
    <w:name w:val="报告表正文"/>
    <w:link w:val="CharCharf9"/>
    <w:qFormat/>
    <w:rsid w:val="0025589B"/>
    <w:pPr>
      <w:spacing w:line="360" w:lineRule="auto"/>
      <w:ind w:firstLineChars="200" w:firstLine="480"/>
      <w:jc w:val="both"/>
    </w:pPr>
    <w:rPr>
      <w:sz w:val="24"/>
      <w:szCs w:val="24"/>
    </w:rPr>
  </w:style>
  <w:style w:type="paragraph" w:customStyle="1" w:styleId="msonormalindentcxspmiddle">
    <w:name w:val="msonormalindentcxspmiddle"/>
    <w:basedOn w:val="a4"/>
    <w:qFormat/>
    <w:rsid w:val="0025589B"/>
    <w:pPr>
      <w:spacing w:before="100" w:beforeAutospacing="1" w:after="100" w:afterAutospacing="1"/>
    </w:pPr>
    <w:rPr>
      <w:rFonts w:ascii="宋体" w:hAnsi="宋体" w:cs="宋体"/>
      <w:kern w:val="0"/>
      <w:sz w:val="24"/>
    </w:rPr>
  </w:style>
  <w:style w:type="paragraph" w:customStyle="1" w:styleId="CharCharCharCharCharCharChar1CharCharCharCharCharCharChar">
    <w:name w:val="Char Char Char Char Char Char Char1 Char Char Char Char Char Char Char"/>
    <w:basedOn w:val="a4"/>
    <w:qFormat/>
    <w:rsid w:val="0025589B"/>
    <w:pPr>
      <w:tabs>
        <w:tab w:val="left" w:pos="432"/>
      </w:tabs>
      <w:ind w:left="432" w:hanging="432"/>
    </w:pPr>
    <w:rPr>
      <w:rFonts w:ascii="Tahoma" w:hAnsi="Tahoma"/>
      <w:szCs w:val="20"/>
    </w:rPr>
  </w:style>
  <w:style w:type="paragraph" w:customStyle="1" w:styleId="CharCharCharCharCharChar1CharCharCharChar">
    <w:name w:val="Char Char Char Char Char Char1 Char Char Char Char"/>
    <w:basedOn w:val="a4"/>
    <w:qFormat/>
    <w:rsid w:val="0025589B"/>
    <w:rPr>
      <w:snapToGrid w:val="0"/>
      <w:spacing w:val="20"/>
      <w:kern w:val="24"/>
      <w:szCs w:val="20"/>
    </w:rPr>
  </w:style>
  <w:style w:type="paragraph" w:customStyle="1" w:styleId="CharChar1CharCharCharCharCharCharCharCharCharCharCharCharCharCharCharCharCharChar">
    <w:name w:val="Char Char1 Char Char Char Char Char Char Char Char Char Char Char Char Char Char Char Char Char Char"/>
    <w:basedOn w:val="a4"/>
    <w:qFormat/>
    <w:rsid w:val="0025589B"/>
    <w:pPr>
      <w:spacing w:line="360" w:lineRule="auto"/>
      <w:ind w:firstLineChars="200" w:firstLine="200"/>
    </w:pPr>
    <w:rPr>
      <w:rFonts w:ascii="宋体" w:hAnsi="宋体" w:cs="宋体"/>
      <w:sz w:val="24"/>
    </w:rPr>
  </w:style>
  <w:style w:type="paragraph" w:customStyle="1" w:styleId="affffffffffffa">
    <w:name w:val="报告表表格"/>
    <w:basedOn w:val="a4"/>
    <w:link w:val="Charfe"/>
    <w:qFormat/>
    <w:rsid w:val="0025589B"/>
    <w:pPr>
      <w:spacing w:line="360" w:lineRule="exact"/>
      <w:jc w:val="center"/>
    </w:pPr>
    <w:rPr>
      <w:rFonts w:ascii="Arial" w:hAnsi="Arial"/>
      <w:szCs w:val="21"/>
    </w:rPr>
  </w:style>
  <w:style w:type="paragraph" w:customStyle="1" w:styleId="00000">
    <w:name w:val="正文00000"/>
    <w:basedOn w:val="a4"/>
    <w:link w:val="00000CharChar"/>
    <w:qFormat/>
    <w:rsid w:val="0025589B"/>
    <w:pPr>
      <w:adjustRightInd w:val="0"/>
      <w:snapToGrid w:val="0"/>
      <w:spacing w:line="440" w:lineRule="atLeast"/>
      <w:ind w:firstLine="482"/>
    </w:pPr>
    <w:rPr>
      <w:sz w:val="24"/>
      <w:szCs w:val="20"/>
    </w:rPr>
  </w:style>
  <w:style w:type="paragraph" w:customStyle="1" w:styleId="2ffa">
    <w:name w:val="列出段落2"/>
    <w:basedOn w:val="a4"/>
    <w:qFormat/>
    <w:rsid w:val="0025589B"/>
    <w:pPr>
      <w:ind w:firstLineChars="200" w:firstLine="420"/>
    </w:pPr>
    <w:rPr>
      <w:rFonts w:ascii="等线" w:eastAsia="等线" w:hAnsi="等线"/>
      <w:szCs w:val="22"/>
    </w:rPr>
  </w:style>
  <w:style w:type="paragraph" w:customStyle="1" w:styleId="GB23120">
    <w:name w:val="样式 (中文) 仿宋_GB2312 四号"/>
    <w:basedOn w:val="a4"/>
    <w:qFormat/>
    <w:rsid w:val="0025589B"/>
    <w:pPr>
      <w:ind w:firstLineChars="200" w:firstLine="200"/>
    </w:pPr>
    <w:rPr>
      <w:rFonts w:eastAsia="仿宋_GB2312" w:cs="宋体"/>
      <w:sz w:val="28"/>
      <w:szCs w:val="20"/>
    </w:rPr>
  </w:style>
  <w:style w:type="paragraph" w:customStyle="1" w:styleId="Pa0">
    <w:name w:val="Pa0"/>
    <w:basedOn w:val="a4"/>
    <w:next w:val="a4"/>
    <w:semiHidden/>
    <w:qFormat/>
    <w:rsid w:val="0025589B"/>
    <w:pPr>
      <w:autoSpaceDE w:val="0"/>
      <w:autoSpaceDN w:val="0"/>
      <w:adjustRightInd w:val="0"/>
      <w:spacing w:line="241" w:lineRule="atLeast"/>
    </w:pPr>
    <w:rPr>
      <w:rFonts w:ascii="方正粗黑繁体2." w:eastAsia="方正粗黑繁体2."/>
      <w:kern w:val="0"/>
      <w:sz w:val="20"/>
    </w:rPr>
  </w:style>
  <w:style w:type="paragraph" w:customStyle="1" w:styleId="afffffffffffff5">
    <w:name w:val="样式 两端对齐"/>
    <w:basedOn w:val="a4"/>
    <w:qFormat/>
    <w:rsid w:val="0025589B"/>
    <w:pPr>
      <w:spacing w:line="400" w:lineRule="atLeast"/>
      <w:jc w:val="center"/>
    </w:pPr>
    <w:rPr>
      <w:rFonts w:cs="宋体"/>
      <w:szCs w:val="20"/>
    </w:rPr>
  </w:style>
  <w:style w:type="paragraph" w:customStyle="1" w:styleId="afffffffffffff6">
    <w:name w:val="报告表格"/>
    <w:basedOn w:val="a4"/>
    <w:qFormat/>
    <w:rsid w:val="0025589B"/>
    <w:pPr>
      <w:autoSpaceDE w:val="0"/>
      <w:autoSpaceDN w:val="0"/>
      <w:adjustRightInd w:val="0"/>
      <w:spacing w:before="40" w:after="40"/>
      <w:jc w:val="center"/>
      <w:textAlignment w:val="baseline"/>
    </w:pPr>
    <w:rPr>
      <w:kern w:val="0"/>
      <w:szCs w:val="20"/>
    </w:rPr>
  </w:style>
  <w:style w:type="paragraph" w:customStyle="1" w:styleId="ENFI">
    <w:name w:val="ENFI表体"/>
    <w:basedOn w:val="a4"/>
    <w:link w:val="ENFICharChar"/>
    <w:qFormat/>
    <w:rsid w:val="0025589B"/>
    <w:pPr>
      <w:adjustRightInd w:val="0"/>
      <w:snapToGrid w:val="0"/>
      <w:spacing w:line="240" w:lineRule="atLeast"/>
      <w:jc w:val="center"/>
    </w:pPr>
    <w:rPr>
      <w:rFonts w:eastAsia="仿宋_GB2312"/>
      <w:kern w:val="0"/>
      <w:sz w:val="24"/>
      <w:szCs w:val="20"/>
    </w:rPr>
  </w:style>
  <w:style w:type="paragraph" w:customStyle="1" w:styleId="affffffffffffb">
    <w:name w:val="正文格式"/>
    <w:basedOn w:val="a4"/>
    <w:link w:val="Charff"/>
    <w:qFormat/>
    <w:rsid w:val="0025589B"/>
    <w:pPr>
      <w:spacing w:line="360" w:lineRule="auto"/>
      <w:ind w:firstLine="482"/>
    </w:pPr>
    <w:rPr>
      <w:rFonts w:ascii="宋体" w:hAnsi="宋体"/>
      <w:kern w:val="0"/>
      <w:sz w:val="24"/>
    </w:rPr>
  </w:style>
  <w:style w:type="table" w:customStyle="1" w:styleId="TableNormal">
    <w:name w:val="Table Normal"/>
    <w:unhideWhenUsed/>
    <w:qFormat/>
    <w:rsid w:val="0025589B"/>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117">
    <w:name w:val="标题 11"/>
    <w:basedOn w:val="a4"/>
    <w:uiPriority w:val="1"/>
    <w:qFormat/>
    <w:rsid w:val="0025589B"/>
    <w:pPr>
      <w:outlineLvl w:val="1"/>
    </w:pPr>
    <w:rPr>
      <w:rFonts w:ascii="黑体" w:eastAsia="黑体" w:hAnsi="黑体"/>
      <w:kern w:val="0"/>
      <w:sz w:val="32"/>
      <w:szCs w:val="32"/>
      <w:lang w:eastAsia="en-US"/>
    </w:rPr>
  </w:style>
  <w:style w:type="paragraph" w:customStyle="1" w:styleId="afffffffffffff7">
    <w:name w:val="工作正文"/>
    <w:basedOn w:val="a4"/>
    <w:qFormat/>
    <w:rsid w:val="0025589B"/>
    <w:pPr>
      <w:spacing w:line="560" w:lineRule="exact"/>
      <w:ind w:firstLineChars="200" w:firstLine="420"/>
    </w:pPr>
    <w:rPr>
      <w:rFonts w:ascii="宋体" w:hAnsi="宋体"/>
      <w:sz w:val="24"/>
      <w:szCs w:val="21"/>
    </w:rPr>
  </w:style>
  <w:style w:type="paragraph" w:customStyle="1" w:styleId="afffffffffffff8">
    <w:name w:val="报告表样式"/>
    <w:basedOn w:val="a4"/>
    <w:qFormat/>
    <w:rsid w:val="0025589B"/>
    <w:pPr>
      <w:adjustRightInd w:val="0"/>
      <w:snapToGrid w:val="0"/>
      <w:spacing w:line="360" w:lineRule="auto"/>
      <w:ind w:firstLineChars="200" w:firstLine="200"/>
    </w:pPr>
    <w:rPr>
      <w:sz w:val="28"/>
      <w:szCs w:val="28"/>
    </w:rPr>
  </w:style>
  <w:style w:type="character" w:customStyle="1" w:styleId="NormalChar">
    <w:name w:val="Normal Char"/>
    <w:qFormat/>
    <w:rsid w:val="0025589B"/>
    <w:rPr>
      <w:rFonts w:eastAsia="宋体"/>
      <w:sz w:val="24"/>
      <w:szCs w:val="32"/>
    </w:rPr>
  </w:style>
  <w:style w:type="paragraph" w:customStyle="1" w:styleId="aa0">
    <w:name w:val="aa正文"/>
    <w:basedOn w:val="a4"/>
    <w:qFormat/>
    <w:rsid w:val="00162C4A"/>
    <w:pPr>
      <w:spacing w:line="360" w:lineRule="auto"/>
      <w:ind w:firstLineChars="200" w:firstLine="200"/>
    </w:pPr>
    <w:rPr>
      <w:sz w:val="24"/>
    </w:rPr>
  </w:style>
  <w:style w:type="paragraph" w:customStyle="1" w:styleId="M">
    <w:name w:val="M表格"/>
    <w:basedOn w:val="a4"/>
    <w:qFormat/>
    <w:rsid w:val="00162C4A"/>
    <w:pPr>
      <w:adjustRightInd w:val="0"/>
      <w:snapToGrid w:val="0"/>
      <w:spacing w:line="240" w:lineRule="atLeast"/>
      <w:jc w:val="center"/>
    </w:pPr>
    <w:rPr>
      <w:color w:val="000000"/>
      <w:szCs w:val="21"/>
    </w:rPr>
  </w:style>
  <w:style w:type="character" w:customStyle="1" w:styleId="afffffffffffff9">
    <w:name w:val="批注文字 字符"/>
    <w:rsid w:val="0029110C"/>
    <w:rPr>
      <w:kern w:val="2"/>
      <w:sz w:val="24"/>
      <w:szCs w:val="24"/>
    </w:rPr>
  </w:style>
  <w:style w:type="character" w:customStyle="1" w:styleId="Charff1">
    <w:name w:val="报告正文样式 Char"/>
    <w:link w:val="afffffffffffffa"/>
    <w:qFormat/>
    <w:rsid w:val="00FC4124"/>
    <w:rPr>
      <w:sz w:val="24"/>
    </w:rPr>
  </w:style>
  <w:style w:type="paragraph" w:customStyle="1" w:styleId="afffffffffffffa">
    <w:name w:val="报告正文样式"/>
    <w:basedOn w:val="a4"/>
    <w:link w:val="Charff1"/>
    <w:qFormat/>
    <w:rsid w:val="00FC4124"/>
    <w:pPr>
      <w:adjustRightInd w:val="0"/>
      <w:snapToGrid w:val="0"/>
      <w:spacing w:line="440" w:lineRule="exact"/>
      <w:ind w:firstLineChars="200" w:firstLine="200"/>
    </w:pPr>
    <w:rPr>
      <w:kern w:val="0"/>
      <w:sz w:val="24"/>
      <w:szCs w:val="20"/>
    </w:rPr>
  </w:style>
  <w:style w:type="paragraph" w:customStyle="1" w:styleId="1ff6">
    <w:name w:val="[1]正文"/>
    <w:basedOn w:val="a4"/>
    <w:link w:val="1Char4"/>
    <w:qFormat/>
    <w:rsid w:val="00494551"/>
    <w:pPr>
      <w:autoSpaceDE w:val="0"/>
      <w:autoSpaceDN w:val="0"/>
      <w:ind w:firstLineChars="200" w:firstLine="200"/>
    </w:pPr>
    <w:rPr>
      <w:color w:val="000000"/>
      <w:kern w:val="0"/>
      <w:lang w:val="zh-CN"/>
    </w:rPr>
  </w:style>
  <w:style w:type="character" w:customStyle="1" w:styleId="ref">
    <w:name w:val="ref"/>
    <w:basedOn w:val="a5"/>
    <w:rsid w:val="00061394"/>
  </w:style>
  <w:style w:type="paragraph" w:customStyle="1" w:styleId="p">
    <w:name w:val="p"/>
    <w:basedOn w:val="a4"/>
    <w:rsid w:val="00D54D93"/>
    <w:pPr>
      <w:spacing w:before="100" w:beforeAutospacing="1" w:after="100" w:afterAutospacing="1"/>
    </w:pPr>
    <w:rPr>
      <w:rFonts w:ascii="宋体" w:hAnsi="宋体" w:cs="宋体"/>
      <w:kern w:val="0"/>
      <w:sz w:val="24"/>
    </w:rPr>
  </w:style>
  <w:style w:type="paragraph" w:customStyle="1" w:styleId="240">
    <w:name w:val="24磅"/>
    <w:basedOn w:val="a4"/>
    <w:qFormat/>
    <w:rsid w:val="00675028"/>
    <w:pPr>
      <w:autoSpaceDE w:val="0"/>
      <w:autoSpaceDN w:val="0"/>
      <w:adjustRightInd w:val="0"/>
      <w:snapToGrid w:val="0"/>
      <w:spacing w:line="480" w:lineRule="exact"/>
      <w:ind w:firstLineChars="200" w:firstLine="720"/>
    </w:pPr>
    <w:rPr>
      <w:kern w:val="0"/>
      <w:sz w:val="24"/>
    </w:rPr>
  </w:style>
  <w:style w:type="paragraph" w:customStyle="1" w:styleId="241">
    <w:name w:val="24榜"/>
    <w:basedOn w:val="a4"/>
    <w:link w:val="24Char"/>
    <w:rsid w:val="00D601A6"/>
    <w:pPr>
      <w:adjustRightInd w:val="0"/>
      <w:snapToGrid w:val="0"/>
      <w:spacing w:line="480" w:lineRule="exact"/>
      <w:ind w:firstLineChars="200" w:firstLine="720"/>
    </w:pPr>
    <w:rPr>
      <w:bCs/>
      <w:sz w:val="24"/>
    </w:rPr>
  </w:style>
  <w:style w:type="character" w:customStyle="1" w:styleId="24Char">
    <w:name w:val="24榜 Char"/>
    <w:link w:val="241"/>
    <w:rsid w:val="00D601A6"/>
    <w:rPr>
      <w:bCs/>
      <w:kern w:val="2"/>
      <w:sz w:val="24"/>
      <w:szCs w:val="24"/>
    </w:rPr>
  </w:style>
  <w:style w:type="character" w:customStyle="1" w:styleId="font01">
    <w:name w:val="font01"/>
    <w:basedOn w:val="a5"/>
    <w:qFormat/>
    <w:rsid w:val="00DD0E33"/>
    <w:rPr>
      <w:rFonts w:ascii="Times New Roman" w:hAnsi="Times New Roman" w:cs="Times New Roman" w:hint="default"/>
      <w:color w:val="000000"/>
      <w:sz w:val="22"/>
      <w:szCs w:val="22"/>
      <w:u w:val="none"/>
    </w:rPr>
  </w:style>
  <w:style w:type="character" w:customStyle="1" w:styleId="font41">
    <w:name w:val="font41"/>
    <w:basedOn w:val="a5"/>
    <w:qFormat/>
    <w:rsid w:val="00DD0E33"/>
    <w:rPr>
      <w:rFonts w:ascii="Calibri" w:hAnsi="Calibri" w:cs="Calibri" w:hint="default"/>
      <w:color w:val="000000"/>
      <w:sz w:val="22"/>
      <w:szCs w:val="22"/>
      <w:u w:val="none"/>
    </w:rPr>
  </w:style>
  <w:style w:type="paragraph" w:customStyle="1" w:styleId="6-">
    <w:name w:val="6-表中文字"/>
    <w:basedOn w:val="a4"/>
    <w:qFormat/>
    <w:rsid w:val="00DD0E33"/>
    <w:pPr>
      <w:adjustRightInd w:val="0"/>
      <w:snapToGrid w:val="0"/>
      <w:jc w:val="center"/>
      <w:textAlignment w:val="center"/>
    </w:pPr>
    <w:rPr>
      <w:sz w:val="20"/>
      <w:szCs w:val="21"/>
    </w:rPr>
  </w:style>
  <w:style w:type="paragraph" w:customStyle="1" w:styleId="afffffffffffffb">
    <w:name w:val="黄旗正文"/>
    <w:basedOn w:val="a4"/>
    <w:qFormat/>
    <w:rsid w:val="00DD0E33"/>
    <w:pPr>
      <w:spacing w:line="440" w:lineRule="exact"/>
      <w:ind w:firstLineChars="200" w:firstLine="480"/>
    </w:pPr>
    <w:rPr>
      <w:rFonts w:ascii="宋体" w:hAnsi="宋体" w:cs="宋体"/>
      <w:sz w:val="24"/>
    </w:rPr>
  </w:style>
  <w:style w:type="paragraph" w:customStyle="1" w:styleId="contentfont">
    <w:name w:val="contentfont"/>
    <w:basedOn w:val="a4"/>
    <w:rsid w:val="00DD0E33"/>
    <w:pPr>
      <w:spacing w:before="100" w:beforeAutospacing="1" w:after="100" w:afterAutospacing="1"/>
    </w:pPr>
    <w:rPr>
      <w:rFonts w:ascii="宋体" w:hAnsi="宋体" w:cs="宋体"/>
      <w:kern w:val="0"/>
      <w:sz w:val="24"/>
    </w:rPr>
  </w:style>
  <w:style w:type="character" w:customStyle="1" w:styleId="font31">
    <w:name w:val="font31"/>
    <w:qFormat/>
    <w:rsid w:val="00DD0E33"/>
    <w:rPr>
      <w:rFonts w:ascii="宋体" w:eastAsia="宋体" w:hAnsi="宋体" w:cs="宋体" w:hint="eastAsia"/>
      <w:i w:val="0"/>
      <w:iCs w:val="0"/>
      <w:color w:val="000000"/>
      <w:sz w:val="21"/>
      <w:szCs w:val="21"/>
      <w:u w:val="none"/>
    </w:rPr>
  </w:style>
  <w:style w:type="paragraph" w:customStyle="1" w:styleId="afffffffffffffc">
    <w:name w:val="表头图头"/>
    <w:basedOn w:val="a4"/>
    <w:qFormat/>
    <w:rsid w:val="00530748"/>
    <w:pPr>
      <w:autoSpaceDE w:val="0"/>
      <w:autoSpaceDN w:val="0"/>
      <w:adjustRightInd w:val="0"/>
      <w:snapToGrid w:val="0"/>
      <w:spacing w:beforeLines="50" w:before="50" w:afterLines="50" w:after="50"/>
      <w:jc w:val="center"/>
    </w:pPr>
    <w:rPr>
      <w:b/>
      <w:kern w:val="0"/>
    </w:rPr>
  </w:style>
  <w:style w:type="paragraph" w:customStyle="1" w:styleId="CharCharCharCharCharChar0">
    <w:name w:val="Char Char Char Char Char Char"/>
    <w:basedOn w:val="a4"/>
    <w:rsid w:val="001F5742"/>
    <w:pPr>
      <w:widowControl w:val="0"/>
      <w:jc w:val="both"/>
    </w:pPr>
    <w:rPr>
      <w:sz w:val="24"/>
    </w:rPr>
  </w:style>
  <w:style w:type="paragraph" w:customStyle="1" w:styleId="CharCharCharCharCharChar1">
    <w:name w:val="Char Char Char Char Char Char"/>
    <w:basedOn w:val="a4"/>
    <w:rsid w:val="009C5898"/>
    <w:pPr>
      <w:widowControl w:val="0"/>
      <w:jc w:val="both"/>
    </w:pPr>
    <w:rPr>
      <w:sz w:val="24"/>
    </w:rPr>
  </w:style>
  <w:style w:type="paragraph" w:customStyle="1" w:styleId="CharCharCharCharCharChar2">
    <w:name w:val="Char Char Char Char Char Char"/>
    <w:basedOn w:val="a4"/>
    <w:rsid w:val="006D1B81"/>
    <w:pPr>
      <w:widowControl w:val="0"/>
      <w:jc w:val="both"/>
    </w:pPr>
    <w:rPr>
      <w:sz w:val="24"/>
    </w:rPr>
  </w:style>
  <w:style w:type="paragraph" w:customStyle="1" w:styleId="CharCharCharCharCharChar3">
    <w:name w:val="Char Char Char Char Char Char"/>
    <w:basedOn w:val="a4"/>
    <w:qFormat/>
    <w:rsid w:val="00BF7352"/>
    <w:pPr>
      <w:widowControl w:val="0"/>
      <w:jc w:val="both"/>
    </w:pPr>
    <w:rPr>
      <w:sz w:val="24"/>
    </w:rPr>
  </w:style>
  <w:style w:type="paragraph" w:customStyle="1" w:styleId="afffffffffffffd">
    <w:name w:val="(.a表格内容"/>
    <w:basedOn w:val="a4"/>
    <w:qFormat/>
    <w:rsid w:val="005B2D02"/>
    <w:pPr>
      <w:adjustRightInd w:val="0"/>
      <w:spacing w:line="0" w:lineRule="atLeast"/>
      <w:jc w:val="center"/>
    </w:pPr>
    <w:rPr>
      <w:bCs/>
    </w:rPr>
  </w:style>
  <w:style w:type="numbering" w:customStyle="1" w:styleId="4c">
    <w:name w:val="无列表4"/>
    <w:next w:val="a7"/>
    <w:uiPriority w:val="99"/>
    <w:semiHidden/>
    <w:unhideWhenUsed/>
    <w:rsid w:val="00153D8F"/>
  </w:style>
  <w:style w:type="character" w:customStyle="1" w:styleId="CharCharf0">
    <w:name w:val="表格标题 Char Char"/>
    <w:link w:val="affffffff3"/>
    <w:qFormat/>
    <w:rsid w:val="00153D8F"/>
    <w:rPr>
      <w:kern w:val="2"/>
      <w:sz w:val="24"/>
    </w:rPr>
  </w:style>
  <w:style w:type="character" w:customStyle="1" w:styleId="CharCharc">
    <w:name w:val="表格内容 Char Char"/>
    <w:basedOn w:val="a5"/>
    <w:link w:val="affffd"/>
    <w:qFormat/>
    <w:rsid w:val="00153D8F"/>
    <w:rPr>
      <w:rFonts w:ascii="宋体" w:hAnsi="宋体"/>
      <w:sz w:val="24"/>
    </w:rPr>
  </w:style>
  <w:style w:type="table" w:styleId="2ffb">
    <w:name w:val="Table Grid 2"/>
    <w:basedOn w:val="a6"/>
    <w:qFormat/>
    <w:locked/>
    <w:rsid w:val="00153D8F"/>
    <w:pPr>
      <w:widowControl w:val="0"/>
      <w:adjustRightInd w:val="0"/>
      <w:spacing w:line="360" w:lineRule="atLeas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character" w:customStyle="1" w:styleId="1ff7">
    <w:name w:val="不明显强调1"/>
    <w:uiPriority w:val="19"/>
    <w:qFormat/>
    <w:rsid w:val="00153D8F"/>
    <w:rPr>
      <w:i/>
      <w:color w:val="808080"/>
    </w:rPr>
  </w:style>
  <w:style w:type="paragraph" w:customStyle="1" w:styleId="1ff8">
    <w:name w:val="修订1"/>
    <w:uiPriority w:val="99"/>
    <w:unhideWhenUsed/>
    <w:qFormat/>
    <w:rsid w:val="00153D8F"/>
    <w:rPr>
      <w:kern w:val="2"/>
      <w:sz w:val="21"/>
    </w:rPr>
  </w:style>
  <w:style w:type="character" w:customStyle="1" w:styleId="3CharChar0">
    <w:name w:val="样式，标题 3 Char Char"/>
    <w:link w:val="3f5"/>
    <w:qFormat/>
    <w:rsid w:val="00153D8F"/>
    <w:rPr>
      <w:rFonts w:eastAsia="黑体" w:cs="宋体"/>
      <w:sz w:val="28"/>
      <w:szCs w:val="28"/>
    </w:rPr>
  </w:style>
  <w:style w:type="paragraph" w:customStyle="1" w:styleId="3f5">
    <w:name w:val="样式，标题 3"/>
    <w:basedOn w:val="a4"/>
    <w:link w:val="3CharChar0"/>
    <w:qFormat/>
    <w:rsid w:val="00153D8F"/>
    <w:pPr>
      <w:keepNext/>
      <w:keepLines/>
      <w:widowControl w:val="0"/>
      <w:spacing w:beforeLines="50" w:before="156" w:afterLines="50" w:after="156" w:line="360" w:lineRule="auto"/>
      <w:jc w:val="both"/>
      <w:outlineLvl w:val="2"/>
    </w:pPr>
    <w:rPr>
      <w:rFonts w:eastAsia="黑体" w:cs="宋体"/>
      <w:kern w:val="0"/>
      <w:sz w:val="28"/>
      <w:szCs w:val="28"/>
    </w:rPr>
  </w:style>
  <w:style w:type="paragraph" w:customStyle="1" w:styleId="1ff9">
    <w:name w:val="引用1"/>
    <w:aliases w:val="表 头"/>
    <w:basedOn w:val="a4"/>
    <w:next w:val="a4"/>
    <w:link w:val="Charff2"/>
    <w:qFormat/>
    <w:rsid w:val="00153D8F"/>
    <w:pPr>
      <w:ind w:firstLineChars="200" w:firstLine="200"/>
    </w:pPr>
    <w:rPr>
      <w:b/>
      <w:color w:val="000000"/>
      <w:sz w:val="24"/>
      <w:szCs w:val="20"/>
      <w:lang w:val="zh-CN"/>
    </w:rPr>
  </w:style>
  <w:style w:type="character" w:customStyle="1" w:styleId="Charff2">
    <w:name w:val="引用 Char"/>
    <w:aliases w:val="表 头 Char"/>
    <w:link w:val="1ff9"/>
    <w:uiPriority w:val="29"/>
    <w:qFormat/>
    <w:locked/>
    <w:rsid w:val="00153D8F"/>
    <w:rPr>
      <w:b/>
      <w:color w:val="000000"/>
      <w:kern w:val="2"/>
      <w:sz w:val="24"/>
      <w:lang w:val="zh-CN"/>
    </w:rPr>
  </w:style>
  <w:style w:type="paragraph" w:customStyle="1" w:styleId="afffffffffffffe">
    <w:name w:val="桂表文"/>
    <w:basedOn w:val="a4"/>
    <w:qFormat/>
    <w:rsid w:val="00153D8F"/>
    <w:pPr>
      <w:widowControl w:val="0"/>
      <w:tabs>
        <w:tab w:val="left" w:pos="945"/>
        <w:tab w:val="right" w:leader="dot" w:pos="1155"/>
        <w:tab w:val="left" w:pos="8715"/>
      </w:tabs>
      <w:adjustRightInd w:val="0"/>
      <w:jc w:val="center"/>
    </w:pPr>
    <w:rPr>
      <w:rFonts w:cs="宋体"/>
      <w:color w:val="000000"/>
      <w:kern w:val="0"/>
      <w:szCs w:val="21"/>
      <w:lang w:val="zh-CN"/>
    </w:rPr>
  </w:style>
  <w:style w:type="paragraph" w:customStyle="1" w:styleId="440">
    <w:name w:val="标题 44"/>
    <w:basedOn w:val="41"/>
    <w:next w:val="41"/>
    <w:link w:val="44Char"/>
    <w:qFormat/>
    <w:rsid w:val="00153D8F"/>
    <w:pPr>
      <w:spacing w:before="0" w:after="0" w:line="360" w:lineRule="auto"/>
      <w:jc w:val="both"/>
    </w:pPr>
    <w:rPr>
      <w:rFonts w:ascii="Times New Roman" w:hAnsi="Times New Roman"/>
      <w:b w:val="0"/>
      <w:bCs/>
      <w:sz w:val="24"/>
      <w:szCs w:val="28"/>
      <w:lang w:val="zh-CN"/>
    </w:rPr>
  </w:style>
  <w:style w:type="character" w:customStyle="1" w:styleId="44Char">
    <w:name w:val="标题 44 Char"/>
    <w:link w:val="440"/>
    <w:qFormat/>
    <w:rsid w:val="00153D8F"/>
    <w:rPr>
      <w:rFonts w:eastAsia="黑体"/>
      <w:bCs/>
      <w:kern w:val="2"/>
      <w:sz w:val="24"/>
      <w:szCs w:val="28"/>
      <w:lang w:val="zh-CN"/>
    </w:rPr>
  </w:style>
  <w:style w:type="character" w:customStyle="1" w:styleId="affffffffffffff">
    <w:name w:val="样式 宋体 四号 加粗"/>
    <w:qFormat/>
    <w:rsid w:val="00153D8F"/>
    <w:rPr>
      <w:rFonts w:ascii="宋体" w:eastAsia="宋体" w:hAnsi="宋体" w:hint="eastAsia"/>
      <w:b/>
      <w:bCs/>
      <w:sz w:val="24"/>
    </w:rPr>
  </w:style>
  <w:style w:type="paragraph" w:customStyle="1" w:styleId="affffffffffffff0">
    <w:name w:val="正文图竖五"/>
    <w:basedOn w:val="a4"/>
    <w:qFormat/>
    <w:rsid w:val="00153D8F"/>
    <w:pPr>
      <w:widowControl w:val="0"/>
      <w:jc w:val="center"/>
    </w:pPr>
    <w:rPr>
      <w:rFonts w:eastAsia="仿宋_GB2312"/>
      <w:color w:val="000000"/>
      <w:kern w:val="0"/>
      <w:sz w:val="24"/>
      <w:szCs w:val="21"/>
    </w:rPr>
  </w:style>
  <w:style w:type="character" w:customStyle="1" w:styleId="CharChar13">
    <w:name w:val="Char Char13"/>
    <w:qFormat/>
    <w:rsid w:val="00153D8F"/>
    <w:rPr>
      <w:rFonts w:ascii="宋体" w:eastAsia="宋体" w:hAnsi="Courier New"/>
      <w:kern w:val="2"/>
      <w:sz w:val="21"/>
      <w:lang w:val="en-US" w:eastAsia="zh-CN"/>
    </w:rPr>
  </w:style>
  <w:style w:type="character" w:customStyle="1" w:styleId="CharCharCharCharChar1">
    <w:name w:val="Char Char Char Char Char1"/>
    <w:qFormat/>
    <w:rsid w:val="00153D8F"/>
    <w:rPr>
      <w:rFonts w:ascii="宋体" w:eastAsia="宋体" w:hAnsi="Courier New"/>
      <w:spacing w:val="5"/>
      <w:kern w:val="2"/>
      <w:sz w:val="25"/>
      <w:lang w:val="en-US" w:eastAsia="zh-CN" w:bidi="ar-SA"/>
    </w:rPr>
  </w:style>
  <w:style w:type="paragraph" w:customStyle="1" w:styleId="Char1CharCharCharCharCharCharCharCharChar2">
    <w:name w:val="Char1 Char Char Char Char Char Char Char Char Char2"/>
    <w:basedOn w:val="a4"/>
    <w:qFormat/>
    <w:rsid w:val="00153D8F"/>
    <w:pPr>
      <w:adjustRightInd w:val="0"/>
      <w:spacing w:line="360" w:lineRule="auto"/>
    </w:pPr>
    <w:rPr>
      <w:kern w:val="0"/>
      <w:sz w:val="24"/>
      <w:szCs w:val="20"/>
    </w:rPr>
  </w:style>
  <w:style w:type="paragraph" w:customStyle="1" w:styleId="CharCharChar1CharCharCharChar1">
    <w:name w:val="Char Char Char1 Char Char Char Char1"/>
    <w:basedOn w:val="a4"/>
    <w:next w:val="a4"/>
    <w:qFormat/>
    <w:rsid w:val="00153D8F"/>
    <w:pPr>
      <w:spacing w:line="360" w:lineRule="auto"/>
    </w:pPr>
    <w:rPr>
      <w:rFonts w:ascii="宋体" w:eastAsia="汉鼎简书宋" w:hAnsi="宋体"/>
      <w:sz w:val="24"/>
      <w:szCs w:val="20"/>
    </w:rPr>
  </w:style>
  <w:style w:type="paragraph" w:customStyle="1" w:styleId="CharCharCharChar3">
    <w:name w:val="Char Char Char Char3"/>
    <w:basedOn w:val="a4"/>
    <w:qFormat/>
    <w:rsid w:val="00153D8F"/>
    <w:pPr>
      <w:spacing w:after="160" w:line="240" w:lineRule="exact"/>
    </w:pPr>
    <w:rPr>
      <w:rFonts w:ascii="Arial" w:eastAsia="Times New Roman" w:hAnsi="Arial"/>
      <w:b/>
      <w:kern w:val="0"/>
      <w:sz w:val="24"/>
      <w:szCs w:val="20"/>
      <w:lang w:eastAsia="en-US"/>
    </w:rPr>
  </w:style>
  <w:style w:type="paragraph" w:customStyle="1" w:styleId="3f6">
    <w:name w:val="纯文本3"/>
    <w:basedOn w:val="a4"/>
    <w:qFormat/>
    <w:rsid w:val="00153D8F"/>
    <w:pPr>
      <w:adjustRightInd w:val="0"/>
      <w:textAlignment w:val="baseline"/>
    </w:pPr>
    <w:rPr>
      <w:rFonts w:ascii="宋体" w:hAnsi="Courier New"/>
      <w:szCs w:val="20"/>
    </w:rPr>
  </w:style>
  <w:style w:type="paragraph" w:customStyle="1" w:styleId="CharCharChar1Char1">
    <w:name w:val="Char Char Char1 Char1"/>
    <w:basedOn w:val="a4"/>
    <w:next w:val="a4"/>
    <w:qFormat/>
    <w:rsid w:val="00153D8F"/>
    <w:pPr>
      <w:spacing w:line="360" w:lineRule="auto"/>
    </w:pPr>
    <w:rPr>
      <w:rFonts w:ascii="宋体" w:eastAsia="汉鼎简书宋" w:hAnsi="宋体"/>
      <w:sz w:val="24"/>
      <w:szCs w:val="20"/>
    </w:rPr>
  </w:style>
  <w:style w:type="paragraph" w:customStyle="1" w:styleId="3f7">
    <w:name w:val="列出段落3"/>
    <w:basedOn w:val="a4"/>
    <w:uiPriority w:val="34"/>
    <w:qFormat/>
    <w:rsid w:val="00153D8F"/>
    <w:pPr>
      <w:spacing w:before="100" w:beforeAutospacing="1" w:after="100" w:afterAutospacing="1" w:line="60" w:lineRule="auto"/>
      <w:ind w:firstLineChars="200" w:firstLine="420"/>
    </w:pPr>
    <w:rPr>
      <w:rFonts w:ascii="Calibri" w:hAnsi="Calibri"/>
      <w:kern w:val="0"/>
      <w:szCs w:val="20"/>
    </w:rPr>
  </w:style>
  <w:style w:type="paragraph" w:customStyle="1" w:styleId="Char30">
    <w:name w:val="Char3"/>
    <w:basedOn w:val="a4"/>
    <w:qFormat/>
    <w:rsid w:val="00153D8F"/>
    <w:pPr>
      <w:spacing w:line="360" w:lineRule="auto"/>
    </w:pPr>
    <w:rPr>
      <w:rFonts w:ascii="宋体" w:hAnsi="宋体"/>
      <w:sz w:val="24"/>
      <w:szCs w:val="20"/>
    </w:rPr>
  </w:style>
  <w:style w:type="paragraph" w:customStyle="1" w:styleId="Char51">
    <w:name w:val="Char51"/>
    <w:basedOn w:val="a4"/>
    <w:qFormat/>
    <w:rsid w:val="00153D8F"/>
    <w:rPr>
      <w:szCs w:val="20"/>
    </w:rPr>
  </w:style>
  <w:style w:type="paragraph" w:customStyle="1" w:styleId="2ffc">
    <w:name w:val="正文文本缩进2"/>
    <w:basedOn w:val="a4"/>
    <w:qFormat/>
    <w:rsid w:val="00153D8F"/>
    <w:pPr>
      <w:spacing w:line="360" w:lineRule="exact"/>
      <w:ind w:firstLine="480"/>
    </w:pPr>
    <w:rPr>
      <w:sz w:val="24"/>
      <w:szCs w:val="20"/>
    </w:rPr>
  </w:style>
  <w:style w:type="paragraph" w:customStyle="1" w:styleId="CharCharCharCharChar2CharCharCharChar1">
    <w:name w:val="Char Char Char Char Char2 Char Char Char Char1"/>
    <w:basedOn w:val="a4"/>
    <w:qFormat/>
    <w:rsid w:val="00153D8F"/>
    <w:pPr>
      <w:adjustRightInd w:val="0"/>
      <w:snapToGrid w:val="0"/>
      <w:spacing w:line="360" w:lineRule="auto"/>
    </w:pPr>
    <w:rPr>
      <w:sz w:val="24"/>
      <w:szCs w:val="20"/>
    </w:rPr>
  </w:style>
  <w:style w:type="paragraph" w:customStyle="1" w:styleId="Char1CharCharChar1CharCharCharCharCharCharCharCharCharCharCharChar1">
    <w:name w:val="Char1 Char Char Char1 Char Char Char Char Char Char Char Char Char Char Char Char1"/>
    <w:basedOn w:val="a4"/>
    <w:next w:val="a4"/>
    <w:qFormat/>
    <w:rsid w:val="00153D8F"/>
  </w:style>
  <w:style w:type="character" w:customStyle="1" w:styleId="CharChar111">
    <w:name w:val="Char Char111"/>
    <w:qFormat/>
    <w:rsid w:val="00153D8F"/>
    <w:rPr>
      <w:rFonts w:eastAsia="宋体"/>
      <w:kern w:val="2"/>
      <w:sz w:val="28"/>
      <w:lang w:val="en-US" w:eastAsia="zh-CN" w:bidi="ar-SA"/>
    </w:rPr>
  </w:style>
  <w:style w:type="character" w:customStyle="1" w:styleId="CharChar41">
    <w:name w:val="Char Char41"/>
    <w:qFormat/>
    <w:rsid w:val="00153D8F"/>
    <w:rPr>
      <w:kern w:val="2"/>
      <w:sz w:val="18"/>
      <w:szCs w:val="18"/>
    </w:rPr>
  </w:style>
  <w:style w:type="character" w:customStyle="1" w:styleId="CharChar1CharChar1">
    <w:name w:val="Char Char1 Char Char1"/>
    <w:qFormat/>
    <w:rsid w:val="00153D8F"/>
    <w:rPr>
      <w:rFonts w:ascii="宋体" w:eastAsia="宋体" w:hAnsi="宋体" w:cs="宋体"/>
      <w:kern w:val="2"/>
      <w:sz w:val="24"/>
      <w:szCs w:val="24"/>
      <w:lang w:val="en-US" w:eastAsia="zh-CN" w:bidi="ar-SA"/>
    </w:rPr>
  </w:style>
  <w:style w:type="paragraph" w:customStyle="1" w:styleId="Char1CharChar2">
    <w:name w:val="Char1 Char Char2"/>
    <w:basedOn w:val="a4"/>
    <w:qFormat/>
    <w:rsid w:val="00153D8F"/>
  </w:style>
  <w:style w:type="paragraph" w:customStyle="1" w:styleId="Char4CharCharChar1">
    <w:name w:val="Char4 Char Char Char1"/>
    <w:basedOn w:val="a4"/>
    <w:qFormat/>
    <w:rsid w:val="00153D8F"/>
    <w:pPr>
      <w:spacing w:line="360" w:lineRule="auto"/>
    </w:pPr>
    <w:rPr>
      <w:kern w:val="0"/>
      <w:sz w:val="24"/>
    </w:rPr>
  </w:style>
  <w:style w:type="paragraph" w:customStyle="1" w:styleId="Char1CharCharChar1">
    <w:name w:val="Char1 Char Char Char1"/>
    <w:basedOn w:val="a4"/>
    <w:qFormat/>
    <w:rsid w:val="00153D8F"/>
    <w:pPr>
      <w:spacing w:line="360" w:lineRule="auto"/>
    </w:pPr>
    <w:rPr>
      <w:rFonts w:ascii="宋体" w:hAnsi="宋体" w:cs="宋体"/>
      <w:sz w:val="24"/>
    </w:rPr>
  </w:style>
  <w:style w:type="paragraph" w:customStyle="1" w:styleId="CharChar6CharCharCharCharCharChar1">
    <w:name w:val="Char Char6 Char Char Char Char Char Char1"/>
    <w:basedOn w:val="a4"/>
    <w:qFormat/>
    <w:rsid w:val="00153D8F"/>
    <w:pPr>
      <w:jc w:val="center"/>
    </w:pPr>
    <w:rPr>
      <w:rFonts w:ascii="宋体" w:hAnsi="宋体"/>
      <w:sz w:val="32"/>
      <w:szCs w:val="32"/>
    </w:rPr>
  </w:style>
  <w:style w:type="paragraph" w:customStyle="1" w:styleId="Char110">
    <w:name w:val="Char11"/>
    <w:basedOn w:val="a4"/>
    <w:qFormat/>
    <w:rsid w:val="00153D8F"/>
    <w:rPr>
      <w:rFonts w:ascii="仿宋_GB2312" w:eastAsia="仿宋_GB2312"/>
      <w:b/>
      <w:sz w:val="32"/>
      <w:szCs w:val="32"/>
    </w:rPr>
  </w:style>
  <w:style w:type="paragraph" w:customStyle="1" w:styleId="Char1CharCharCharCharChar1">
    <w:name w:val="Char1 Char Char Char Char Char1"/>
    <w:basedOn w:val="a4"/>
    <w:qFormat/>
    <w:rsid w:val="00153D8F"/>
    <w:pPr>
      <w:spacing w:line="360" w:lineRule="auto"/>
    </w:pPr>
    <w:rPr>
      <w:szCs w:val="20"/>
    </w:rPr>
  </w:style>
  <w:style w:type="paragraph" w:customStyle="1" w:styleId="Char42">
    <w:name w:val="Char42"/>
    <w:basedOn w:val="a4"/>
    <w:qFormat/>
    <w:rsid w:val="00153D8F"/>
    <w:pPr>
      <w:spacing w:line="360" w:lineRule="auto"/>
    </w:pPr>
    <w:rPr>
      <w:rFonts w:ascii="宋体" w:hAnsi="宋体" w:cs="宋体"/>
      <w:sz w:val="24"/>
    </w:rPr>
  </w:style>
  <w:style w:type="paragraph" w:customStyle="1" w:styleId="CharCharCharChar1CharCharCharCharCharCharCharCharChar1">
    <w:name w:val="Char Char Char Char1 Char Char Char Char Char Char Char Char Char1"/>
    <w:basedOn w:val="a4"/>
    <w:qFormat/>
    <w:rsid w:val="00153D8F"/>
  </w:style>
  <w:style w:type="paragraph" w:customStyle="1" w:styleId="CharCharCharCharCharCharCharCharChar1CharCharCharChar1">
    <w:name w:val="Char Char Char Char Char Char Char Char Char1 Char Char Char Char1"/>
    <w:basedOn w:val="a4"/>
    <w:qFormat/>
    <w:rsid w:val="00153D8F"/>
    <w:rPr>
      <w:sz w:val="24"/>
    </w:rPr>
  </w:style>
  <w:style w:type="paragraph" w:customStyle="1" w:styleId="CharChar2CharCharCharChar2">
    <w:name w:val="Char Char2 Char Char Char Char2"/>
    <w:basedOn w:val="a4"/>
    <w:qFormat/>
    <w:rsid w:val="00153D8F"/>
    <w:rPr>
      <w:sz w:val="30"/>
      <w:szCs w:val="30"/>
    </w:rPr>
  </w:style>
  <w:style w:type="paragraph" w:customStyle="1" w:styleId="CharCharCharCharCharCharCharCharCharCharCharCharCharCharCharChar1">
    <w:name w:val="Char Char Char Char Char Char Char Char Char Char Char Char Char Char Char Char1"/>
    <w:basedOn w:val="a4"/>
    <w:qFormat/>
    <w:rsid w:val="00153D8F"/>
    <w:pPr>
      <w:spacing w:line="360" w:lineRule="auto"/>
    </w:pPr>
    <w:rPr>
      <w:rFonts w:ascii="宋体" w:hAnsi="宋体" w:cs="宋体"/>
      <w:sz w:val="24"/>
    </w:rPr>
  </w:style>
  <w:style w:type="paragraph" w:customStyle="1" w:styleId="CharCharChar1CharCharCharCharCharCharChar1">
    <w:name w:val="Char Char Char1 Char Char Char Char Char Char Char1"/>
    <w:basedOn w:val="a4"/>
    <w:qFormat/>
    <w:rsid w:val="00153D8F"/>
    <w:pPr>
      <w:snapToGrid w:val="0"/>
      <w:spacing w:line="360" w:lineRule="auto"/>
    </w:pPr>
    <w:rPr>
      <w:rFonts w:eastAsia="仿宋_GB2312"/>
      <w:sz w:val="24"/>
    </w:rPr>
  </w:style>
  <w:style w:type="character" w:customStyle="1" w:styleId="CharChar121">
    <w:name w:val="Char Char121"/>
    <w:qFormat/>
    <w:rsid w:val="00153D8F"/>
    <w:rPr>
      <w:rFonts w:eastAsia="宋体"/>
      <w:kern w:val="2"/>
      <w:sz w:val="21"/>
      <w:szCs w:val="24"/>
      <w:lang w:val="en-US" w:eastAsia="zh-CN" w:bidi="ar-SA"/>
    </w:rPr>
  </w:style>
  <w:style w:type="character" w:customStyle="1" w:styleId="CharChar91">
    <w:name w:val="Char Char91"/>
    <w:qFormat/>
    <w:rsid w:val="00153D8F"/>
    <w:rPr>
      <w:rFonts w:eastAsia="宋体"/>
      <w:kern w:val="2"/>
      <w:sz w:val="18"/>
      <w:szCs w:val="18"/>
      <w:lang w:val="en-US" w:eastAsia="zh-CN" w:bidi="ar-SA"/>
    </w:rPr>
  </w:style>
  <w:style w:type="paragraph" w:customStyle="1" w:styleId="CharCharCharCharCharCharCharCharCharCharCharCharChar1">
    <w:name w:val="Char Char Char Char Char Char Char Char Char Char Char Char Char1"/>
    <w:next w:val="a4"/>
    <w:qFormat/>
    <w:rsid w:val="00153D8F"/>
    <w:pPr>
      <w:keepNext/>
      <w:keepLines/>
      <w:tabs>
        <w:tab w:val="left" w:pos="3360"/>
      </w:tabs>
      <w:spacing w:before="240" w:after="240"/>
      <w:ind w:left="3360" w:hanging="420"/>
      <w:outlineLvl w:val="7"/>
    </w:pPr>
  </w:style>
  <w:style w:type="character" w:customStyle="1" w:styleId="64">
    <w:name w:val="标题6"/>
    <w:qFormat/>
    <w:rsid w:val="00153D8F"/>
  </w:style>
  <w:style w:type="paragraph" w:customStyle="1" w:styleId="CharCharCharCharCharChar2CharCharCharChar1">
    <w:name w:val="Char Char Char Char Char Char2 Char Char Char Char1"/>
    <w:basedOn w:val="a4"/>
    <w:qFormat/>
    <w:rsid w:val="00153D8F"/>
    <w:pPr>
      <w:widowControl w:val="0"/>
      <w:jc w:val="both"/>
    </w:pPr>
  </w:style>
  <w:style w:type="paragraph" w:customStyle="1" w:styleId="CharCharCharCharCharChar1CharCharCharChar2">
    <w:name w:val="Char Char Char Char Char Char1 Char Char Char Char2"/>
    <w:basedOn w:val="a4"/>
    <w:qFormat/>
    <w:rsid w:val="00153D8F"/>
    <w:pPr>
      <w:widowControl w:val="0"/>
      <w:jc w:val="both"/>
    </w:pPr>
    <w:rPr>
      <w:snapToGrid w:val="0"/>
      <w:spacing w:val="20"/>
      <w:kern w:val="24"/>
      <w:szCs w:val="20"/>
    </w:rPr>
  </w:style>
  <w:style w:type="paragraph" w:customStyle="1" w:styleId="CharChar1CharCharCharCharCharCharCharCharCharCharCharCharCharCharCharCharCharChar1">
    <w:name w:val="Char Char1 Char Char Char Char Char Char Char Char Char Char Char Char Char Char Char Char Char Char1"/>
    <w:basedOn w:val="a4"/>
    <w:qFormat/>
    <w:rsid w:val="00153D8F"/>
    <w:pPr>
      <w:widowControl w:val="0"/>
      <w:spacing w:line="360" w:lineRule="auto"/>
      <w:ind w:firstLineChars="200" w:firstLine="200"/>
      <w:jc w:val="both"/>
    </w:pPr>
    <w:rPr>
      <w:rFonts w:ascii="宋体" w:hAnsi="宋体" w:cs="宋体"/>
      <w:sz w:val="24"/>
    </w:rPr>
  </w:style>
  <w:style w:type="paragraph" w:customStyle="1" w:styleId="121">
    <w:name w:val="标题 12"/>
    <w:basedOn w:val="a4"/>
    <w:uiPriority w:val="1"/>
    <w:qFormat/>
    <w:rsid w:val="00153D8F"/>
    <w:pPr>
      <w:widowControl w:val="0"/>
      <w:outlineLvl w:val="1"/>
    </w:pPr>
    <w:rPr>
      <w:rFonts w:ascii="黑体" w:eastAsia="黑体" w:hAnsi="黑体"/>
      <w:kern w:val="0"/>
      <w:sz w:val="32"/>
      <w:szCs w:val="32"/>
      <w:lang w:eastAsia="en-US"/>
    </w:rPr>
  </w:style>
  <w:style w:type="character" w:customStyle="1" w:styleId="1Char4">
    <w:name w:val="[1]正文 Char"/>
    <w:link w:val="1ff6"/>
    <w:qFormat/>
    <w:locked/>
    <w:rsid w:val="00153D8F"/>
    <w:rPr>
      <w:color w:val="000000"/>
      <w:sz w:val="21"/>
      <w:szCs w:val="24"/>
      <w:lang w:val="zh-CN"/>
    </w:rPr>
  </w:style>
  <w:style w:type="character" w:customStyle="1" w:styleId="Charf9">
    <w:name w:val="报告书正文 Char"/>
    <w:basedOn w:val="a5"/>
    <w:link w:val="affffffffffff3"/>
    <w:qFormat/>
    <w:rsid w:val="00153D8F"/>
    <w:rPr>
      <w:rFonts w:ascii="Arial" w:hAnsi="Arial"/>
      <w:sz w:val="24"/>
      <w:szCs w:val="24"/>
    </w:rPr>
  </w:style>
  <w:style w:type="character" w:customStyle="1" w:styleId="Char1f0">
    <w:name w:val="题注 Char1"/>
    <w:qFormat/>
    <w:rsid w:val="00153D8F"/>
    <w:rPr>
      <w:rFonts w:ascii="Times New Roman" w:eastAsia="宋体" w:hAnsi="Times New Roman" w:cs="Times New Roman"/>
      <w:b/>
      <w:sz w:val="24"/>
      <w:szCs w:val="20"/>
      <w:lang w:val="zh-CN" w:eastAsia="zh-CN"/>
    </w:rPr>
  </w:style>
  <w:style w:type="paragraph" w:customStyle="1" w:styleId="affffffffffffff1">
    <w:name w:val="中泰正文"/>
    <w:basedOn w:val="a4"/>
    <w:link w:val="Charff3"/>
    <w:qFormat/>
    <w:rsid w:val="00153D8F"/>
    <w:pPr>
      <w:widowControl w:val="0"/>
      <w:tabs>
        <w:tab w:val="left" w:pos="847"/>
        <w:tab w:val="left" w:pos="1089"/>
      </w:tabs>
      <w:autoSpaceDE w:val="0"/>
      <w:autoSpaceDN w:val="0"/>
      <w:adjustRightInd w:val="0"/>
      <w:snapToGrid w:val="0"/>
      <w:spacing w:line="360" w:lineRule="auto"/>
      <w:ind w:firstLineChars="200" w:firstLine="480"/>
      <w:jc w:val="both"/>
      <w:textAlignment w:val="baseline"/>
    </w:pPr>
    <w:rPr>
      <w:sz w:val="24"/>
      <w:szCs w:val="28"/>
    </w:rPr>
  </w:style>
  <w:style w:type="character" w:customStyle="1" w:styleId="Charff3">
    <w:name w:val="中泰正文 Char"/>
    <w:link w:val="affffffffffffff1"/>
    <w:qFormat/>
    <w:locked/>
    <w:rsid w:val="00153D8F"/>
    <w:rPr>
      <w:kern w:val="2"/>
      <w:sz w:val="24"/>
      <w:szCs w:val="28"/>
    </w:rPr>
  </w:style>
  <w:style w:type="paragraph" w:customStyle="1" w:styleId="affffffffffffff2">
    <w:name w:val="正文四号"/>
    <w:basedOn w:val="a4"/>
    <w:qFormat/>
    <w:rsid w:val="00153D8F"/>
    <w:pPr>
      <w:widowControl w:val="0"/>
      <w:adjustRightInd w:val="0"/>
      <w:spacing w:line="360" w:lineRule="auto"/>
      <w:ind w:firstLineChars="200" w:firstLine="560"/>
      <w:jc w:val="both"/>
      <w:textAlignment w:val="baseline"/>
    </w:pPr>
    <w:rPr>
      <w:rFonts w:ascii="宋体" w:hAnsi="宋体"/>
      <w:sz w:val="28"/>
      <w:szCs w:val="20"/>
      <w:u w:color="FF0000"/>
    </w:rPr>
  </w:style>
  <w:style w:type="paragraph" w:customStyle="1" w:styleId="aCharChar">
    <w:name w:val="a Char Char"/>
    <w:basedOn w:val="32"/>
    <w:link w:val="aCharCharChar"/>
    <w:qFormat/>
    <w:rsid w:val="00153D8F"/>
    <w:pPr>
      <w:widowControl w:val="0"/>
      <w:adjustRightInd w:val="0"/>
      <w:spacing w:before="0" w:after="0" w:line="540" w:lineRule="exact"/>
      <w:ind w:firstLine="561"/>
      <w:textAlignment w:val="baseline"/>
    </w:pPr>
    <w:rPr>
      <w:rFonts w:ascii="宋体" w:hAnsi="宋体"/>
      <w:b w:val="0"/>
      <w:sz w:val="28"/>
      <w:szCs w:val="28"/>
      <w:lang w:val="en-US" w:eastAsia="zh-CN"/>
    </w:rPr>
  </w:style>
  <w:style w:type="character" w:customStyle="1" w:styleId="aCharCharChar">
    <w:name w:val="a Char Char Char"/>
    <w:link w:val="aCharChar"/>
    <w:qFormat/>
    <w:rsid w:val="00153D8F"/>
    <w:rPr>
      <w:rFonts w:ascii="宋体" w:hAnsi="宋体"/>
      <w:kern w:val="2"/>
      <w:sz w:val="28"/>
      <w:szCs w:val="28"/>
    </w:rPr>
  </w:style>
  <w:style w:type="paragraph" w:customStyle="1" w:styleId="affffffffffffff3">
    <w:name w:val="小标题"/>
    <w:basedOn w:val="a4"/>
    <w:qFormat/>
    <w:rsid w:val="00153D8F"/>
    <w:pPr>
      <w:widowControl w:val="0"/>
      <w:adjustRightInd w:val="0"/>
      <w:snapToGrid w:val="0"/>
      <w:spacing w:beforeLines="50" w:line="360" w:lineRule="auto"/>
      <w:ind w:firstLineChars="200" w:firstLine="480"/>
      <w:jc w:val="both"/>
    </w:pPr>
    <w:rPr>
      <w:rFonts w:eastAsia="楷体_GB2312"/>
      <w:bCs/>
      <w:snapToGrid w:val="0"/>
      <w:kern w:val="0"/>
      <w:sz w:val="24"/>
    </w:rPr>
  </w:style>
  <w:style w:type="paragraph" w:customStyle="1" w:styleId="tt">
    <w:name w:val="tt表"/>
    <w:basedOn w:val="a4"/>
    <w:qFormat/>
    <w:rsid w:val="00153D8F"/>
    <w:pPr>
      <w:widowControl w:val="0"/>
      <w:adjustRightInd w:val="0"/>
      <w:snapToGrid w:val="0"/>
      <w:jc w:val="center"/>
    </w:pPr>
    <w:rPr>
      <w:rFonts w:ascii="宋体" w:hAnsi="宋体"/>
      <w:bCs/>
      <w:szCs w:val="28"/>
    </w:rPr>
  </w:style>
  <w:style w:type="paragraph" w:customStyle="1" w:styleId="aaCharChar">
    <w:name w:val="aa正文 Char Char"/>
    <w:basedOn w:val="a4"/>
    <w:link w:val="aaCharCharChar"/>
    <w:qFormat/>
    <w:rsid w:val="00153D8F"/>
    <w:pPr>
      <w:widowControl w:val="0"/>
      <w:spacing w:line="500" w:lineRule="exact"/>
      <w:ind w:firstLine="561"/>
      <w:jc w:val="both"/>
    </w:pPr>
    <w:rPr>
      <w:sz w:val="24"/>
    </w:rPr>
  </w:style>
  <w:style w:type="character" w:customStyle="1" w:styleId="aaCharCharChar">
    <w:name w:val="aa正文 Char Char Char"/>
    <w:link w:val="aaCharChar"/>
    <w:qFormat/>
    <w:rsid w:val="00153D8F"/>
    <w:rPr>
      <w:kern w:val="2"/>
      <w:sz w:val="24"/>
      <w:szCs w:val="24"/>
    </w:rPr>
  </w:style>
  <w:style w:type="paragraph" w:customStyle="1" w:styleId="1ffa">
    <w:name w:val="段落1"/>
    <w:basedOn w:val="a4"/>
    <w:qFormat/>
    <w:rsid w:val="00153D8F"/>
    <w:pPr>
      <w:widowControl w:val="0"/>
      <w:spacing w:line="480" w:lineRule="exact"/>
      <w:ind w:firstLineChars="200" w:firstLine="584"/>
      <w:jc w:val="both"/>
    </w:pPr>
    <w:rPr>
      <w:spacing w:val="6"/>
      <w:sz w:val="28"/>
    </w:rPr>
  </w:style>
  <w:style w:type="character" w:customStyle="1" w:styleId="2Char3">
    <w:name w:val="样式 首行缩进:  2 字符 Char"/>
    <w:qFormat/>
    <w:rsid w:val="00153D8F"/>
    <w:rPr>
      <w:rFonts w:cs="宋体"/>
      <w:kern w:val="2"/>
      <w:sz w:val="28"/>
    </w:rPr>
  </w:style>
  <w:style w:type="paragraph" w:customStyle="1" w:styleId="affffffffffffff4">
    <w:name w:val="陆晶 表中正文居中"/>
    <w:qFormat/>
    <w:rsid w:val="00153D8F"/>
    <w:pPr>
      <w:widowControl w:val="0"/>
      <w:spacing w:line="360" w:lineRule="exact"/>
      <w:jc w:val="center"/>
    </w:pPr>
    <w:rPr>
      <w:rFonts w:ascii="宋体"/>
      <w:color w:val="000000"/>
      <w:kern w:val="2"/>
      <w:sz w:val="21"/>
    </w:rPr>
  </w:style>
  <w:style w:type="character" w:customStyle="1" w:styleId="ttChar">
    <w:name w:val="tt正文 Char"/>
    <w:link w:val="tt0"/>
    <w:qFormat/>
    <w:locked/>
    <w:rsid w:val="00153D8F"/>
    <w:rPr>
      <w:rFonts w:ascii="宋体" w:hAnsi="宋体"/>
      <w:sz w:val="24"/>
      <w:szCs w:val="21"/>
    </w:rPr>
  </w:style>
  <w:style w:type="paragraph" w:customStyle="1" w:styleId="tt0">
    <w:name w:val="tt正文"/>
    <w:basedOn w:val="a4"/>
    <w:link w:val="ttChar"/>
    <w:qFormat/>
    <w:rsid w:val="00153D8F"/>
    <w:pPr>
      <w:widowControl w:val="0"/>
      <w:snapToGrid w:val="0"/>
      <w:spacing w:line="360" w:lineRule="auto"/>
      <w:ind w:firstLineChars="200" w:firstLine="480"/>
      <w:jc w:val="both"/>
    </w:pPr>
    <w:rPr>
      <w:rFonts w:ascii="宋体" w:hAnsi="宋体"/>
      <w:kern w:val="0"/>
      <w:sz w:val="24"/>
      <w:szCs w:val="21"/>
    </w:rPr>
  </w:style>
  <w:style w:type="character" w:customStyle="1" w:styleId="Charff4">
    <w:name w:val="陆晶 正文 Char"/>
    <w:link w:val="affffffffffffff5"/>
    <w:qFormat/>
    <w:locked/>
    <w:rsid w:val="00153D8F"/>
    <w:rPr>
      <w:rFonts w:ascii="宋体" w:hAnsi="宋体"/>
      <w:spacing w:val="6"/>
      <w:sz w:val="24"/>
      <w:lang w:val="zh-CN"/>
    </w:rPr>
  </w:style>
  <w:style w:type="paragraph" w:customStyle="1" w:styleId="affffffffffffff5">
    <w:name w:val="陆晶 正文"/>
    <w:basedOn w:val="a4"/>
    <w:link w:val="Charff4"/>
    <w:qFormat/>
    <w:rsid w:val="00153D8F"/>
    <w:pPr>
      <w:widowControl w:val="0"/>
      <w:spacing w:line="480" w:lineRule="exact"/>
      <w:ind w:firstLineChars="200" w:firstLine="504"/>
      <w:jc w:val="both"/>
    </w:pPr>
    <w:rPr>
      <w:rFonts w:ascii="宋体" w:hAnsi="宋体"/>
      <w:spacing w:val="6"/>
      <w:kern w:val="0"/>
      <w:sz w:val="24"/>
      <w:szCs w:val="20"/>
      <w:lang w:val="zh-CN"/>
    </w:rPr>
  </w:style>
  <w:style w:type="paragraph" w:customStyle="1" w:styleId="1ffb">
    <w:name w:val="明显引用1"/>
    <w:basedOn w:val="a4"/>
    <w:next w:val="a4"/>
    <w:link w:val="Charff5"/>
    <w:uiPriority w:val="30"/>
    <w:qFormat/>
    <w:rsid w:val="00153D8F"/>
    <w:pPr>
      <w:ind w:left="720" w:right="720"/>
    </w:pPr>
    <w:rPr>
      <w:rFonts w:ascii="Calibri" w:hAnsi="Calibri"/>
      <w:b/>
      <w:i/>
      <w:kern w:val="0"/>
      <w:sz w:val="24"/>
      <w:szCs w:val="20"/>
    </w:rPr>
  </w:style>
  <w:style w:type="character" w:customStyle="1" w:styleId="Charff5">
    <w:name w:val="明显引用 Char"/>
    <w:link w:val="1ffb"/>
    <w:uiPriority w:val="30"/>
    <w:qFormat/>
    <w:rsid w:val="00153D8F"/>
    <w:rPr>
      <w:rFonts w:ascii="Calibri" w:hAnsi="Calibri"/>
      <w:b/>
      <w:i/>
      <w:sz w:val="24"/>
    </w:rPr>
  </w:style>
  <w:style w:type="paragraph" w:customStyle="1" w:styleId="1CharCharCharCharCharCharCharChar">
    <w:name w:val="1 Char Char Char Char Char Char Char Char"/>
    <w:basedOn w:val="a4"/>
    <w:qFormat/>
    <w:rsid w:val="00153D8F"/>
    <w:pPr>
      <w:widowControl w:val="0"/>
      <w:jc w:val="both"/>
    </w:pPr>
    <w:rPr>
      <w:sz w:val="24"/>
    </w:rPr>
  </w:style>
  <w:style w:type="paragraph" w:customStyle="1" w:styleId="1CharCharCharChar">
    <w:name w:val="1 Char Char Char Char"/>
    <w:basedOn w:val="a4"/>
    <w:qFormat/>
    <w:rsid w:val="00153D8F"/>
    <w:pPr>
      <w:widowControl w:val="0"/>
      <w:jc w:val="both"/>
    </w:pPr>
    <w:rPr>
      <w:rFonts w:ascii="Tahoma" w:hAnsi="Tahoma"/>
      <w:sz w:val="24"/>
      <w:szCs w:val="20"/>
    </w:rPr>
  </w:style>
  <w:style w:type="character" w:customStyle="1" w:styleId="txt1">
    <w:name w:val="txt1"/>
    <w:qFormat/>
    <w:rsid w:val="00153D8F"/>
    <w:rPr>
      <w:rFonts w:ascii="gb2312" w:hAnsi="gb2312" w:hint="default"/>
      <w:color w:val="000000"/>
      <w:spacing w:val="300"/>
      <w:sz w:val="18"/>
      <w:szCs w:val="18"/>
      <w:u w:val="none"/>
    </w:rPr>
  </w:style>
  <w:style w:type="paragraph" w:customStyle="1" w:styleId="TimesNewRoman">
    <w:name w:val="样式 报告书 + Times New Roman"/>
    <w:basedOn w:val="a4"/>
    <w:qFormat/>
    <w:rsid w:val="00153D8F"/>
    <w:pPr>
      <w:widowControl w:val="0"/>
      <w:adjustRightInd w:val="0"/>
      <w:snapToGrid w:val="0"/>
      <w:spacing w:line="360" w:lineRule="auto"/>
      <w:ind w:firstLine="482"/>
      <w:jc w:val="both"/>
      <w:textAlignment w:val="baseline"/>
    </w:pPr>
    <w:rPr>
      <w:color w:val="000000"/>
      <w:kern w:val="24"/>
      <w:sz w:val="24"/>
      <w:szCs w:val="20"/>
    </w:rPr>
  </w:style>
  <w:style w:type="paragraph" w:customStyle="1" w:styleId="affffffffffffff6">
    <w:name w:val="样式 小四"/>
    <w:basedOn w:val="a4"/>
    <w:semiHidden/>
    <w:qFormat/>
    <w:rsid w:val="00153D8F"/>
    <w:pPr>
      <w:widowControl w:val="0"/>
      <w:spacing w:line="360" w:lineRule="auto"/>
      <w:ind w:firstLineChars="200" w:firstLine="480"/>
      <w:jc w:val="both"/>
    </w:pPr>
    <w:rPr>
      <w:rFonts w:cs="宋体"/>
      <w:spacing w:val="8"/>
      <w:sz w:val="24"/>
      <w:szCs w:val="21"/>
    </w:rPr>
  </w:style>
  <w:style w:type="paragraph" w:customStyle="1" w:styleId="Char12CharCharChar">
    <w:name w:val="Char12 Char Char Char"/>
    <w:basedOn w:val="a4"/>
    <w:qFormat/>
    <w:rsid w:val="00153D8F"/>
    <w:pPr>
      <w:widowControl w:val="0"/>
      <w:spacing w:after="160" w:line="240" w:lineRule="exact"/>
    </w:pPr>
    <w:rPr>
      <w:rFonts w:ascii="Arial" w:eastAsia="Times New Roman" w:hAnsi="Arial" w:cs="Verdana"/>
      <w:b/>
      <w:kern w:val="0"/>
      <w:sz w:val="24"/>
      <w:lang w:eastAsia="en-US"/>
    </w:rPr>
  </w:style>
  <w:style w:type="paragraph" w:customStyle="1" w:styleId="reader-word-layerreader-word-s1-1">
    <w:name w:val="reader-word-layer reader-word-s1-1"/>
    <w:basedOn w:val="a4"/>
    <w:qFormat/>
    <w:rsid w:val="00153D8F"/>
    <w:pPr>
      <w:spacing w:before="100" w:beforeAutospacing="1" w:after="100" w:afterAutospacing="1"/>
    </w:pPr>
    <w:rPr>
      <w:rFonts w:ascii="宋体" w:hAnsi="宋体" w:cs="宋体"/>
      <w:kern w:val="0"/>
      <w:sz w:val="24"/>
    </w:rPr>
  </w:style>
  <w:style w:type="paragraph" w:customStyle="1" w:styleId="reader-word-layerreader-word-s1-14">
    <w:name w:val="reader-word-layer reader-word-s1-14"/>
    <w:basedOn w:val="a4"/>
    <w:qFormat/>
    <w:rsid w:val="00153D8F"/>
    <w:pPr>
      <w:spacing w:before="100" w:beforeAutospacing="1" w:after="100" w:afterAutospacing="1"/>
    </w:pPr>
    <w:rPr>
      <w:rFonts w:ascii="宋体" w:hAnsi="宋体" w:cs="宋体"/>
      <w:kern w:val="0"/>
      <w:sz w:val="24"/>
    </w:rPr>
  </w:style>
  <w:style w:type="paragraph" w:customStyle="1" w:styleId="225">
    <w:name w:val="样式 样式 正文缩进正文（首行缩进两字） + 首行缩进:  2 字符 + 首行缩进:  2 字符"/>
    <w:basedOn w:val="a4"/>
    <w:qFormat/>
    <w:rsid w:val="00153D8F"/>
    <w:pPr>
      <w:widowControl w:val="0"/>
      <w:spacing w:line="288" w:lineRule="auto"/>
      <w:ind w:firstLineChars="200" w:firstLine="200"/>
      <w:jc w:val="both"/>
    </w:pPr>
    <w:rPr>
      <w:rFonts w:cs="宋体"/>
      <w:sz w:val="24"/>
      <w:szCs w:val="20"/>
    </w:rPr>
  </w:style>
  <w:style w:type="paragraph" w:customStyle="1" w:styleId="affffffffffffff7">
    <w:name w:val="报告书"/>
    <w:basedOn w:val="a4"/>
    <w:qFormat/>
    <w:rsid w:val="00153D8F"/>
    <w:pPr>
      <w:widowControl w:val="0"/>
      <w:spacing w:line="360" w:lineRule="auto"/>
      <w:ind w:firstLine="482"/>
      <w:jc w:val="both"/>
    </w:pPr>
    <w:rPr>
      <w:sz w:val="24"/>
    </w:rPr>
  </w:style>
  <w:style w:type="paragraph" w:customStyle="1" w:styleId="affffffffffffff8">
    <w:name w:val="表格式"/>
    <w:basedOn w:val="afff6"/>
    <w:qFormat/>
    <w:rsid w:val="00153D8F"/>
    <w:pPr>
      <w:widowControl w:val="0"/>
      <w:tabs>
        <w:tab w:val="clear" w:pos="0"/>
      </w:tabs>
      <w:spacing w:beforeLines="50" w:afterLines="50" w:line="240" w:lineRule="exact"/>
      <w:outlineLvl w:val="9"/>
    </w:pPr>
    <w:rPr>
      <w:rFonts w:ascii="Times New Roman" w:hAnsi="Times New Roman"/>
      <w:snapToGrid/>
      <w:kern w:val="2"/>
      <w:sz w:val="21"/>
    </w:rPr>
  </w:style>
  <w:style w:type="paragraph" w:customStyle="1" w:styleId="affffffffffffff9">
    <w:name w:val="陈光的正文"/>
    <w:qFormat/>
    <w:rsid w:val="00153D8F"/>
    <w:pPr>
      <w:adjustRightInd w:val="0"/>
      <w:snapToGrid w:val="0"/>
      <w:spacing w:beforeLines="10" w:afterLines="10" w:line="360" w:lineRule="auto"/>
      <w:ind w:firstLineChars="200" w:firstLine="560"/>
    </w:pPr>
    <w:rPr>
      <w:sz w:val="28"/>
    </w:rPr>
  </w:style>
  <w:style w:type="character" w:customStyle="1" w:styleId="Charf7">
    <w:name w:val="中文报告书样式 Char"/>
    <w:basedOn w:val="a5"/>
    <w:link w:val="afffffffffffb"/>
    <w:qFormat/>
    <w:rsid w:val="00153D8F"/>
    <w:rPr>
      <w:kern w:val="24"/>
      <w:sz w:val="24"/>
    </w:rPr>
  </w:style>
  <w:style w:type="character" w:customStyle="1" w:styleId="Char6">
    <w:name w:val="报告书表格 Char"/>
    <w:basedOn w:val="a5"/>
    <w:link w:val="affff8"/>
    <w:qFormat/>
    <w:rsid w:val="00153D8F"/>
    <w:rPr>
      <w:sz w:val="21"/>
    </w:rPr>
  </w:style>
  <w:style w:type="character" w:customStyle="1" w:styleId="2Char4">
    <w:name w:val="表头2 Char"/>
    <w:link w:val="2ffd"/>
    <w:qFormat/>
    <w:rsid w:val="00153D8F"/>
    <w:rPr>
      <w:b/>
      <w:bCs/>
      <w:szCs w:val="21"/>
    </w:rPr>
  </w:style>
  <w:style w:type="paragraph" w:customStyle="1" w:styleId="2ffd">
    <w:name w:val="表头2"/>
    <w:basedOn w:val="a4"/>
    <w:link w:val="2Char4"/>
    <w:qFormat/>
    <w:rsid w:val="00153D8F"/>
    <w:pPr>
      <w:widowControl w:val="0"/>
      <w:spacing w:beforeLines="50" w:afterLines="50"/>
      <w:jc w:val="center"/>
    </w:pPr>
    <w:rPr>
      <w:b/>
      <w:bCs/>
      <w:kern w:val="0"/>
      <w:sz w:val="20"/>
      <w:szCs w:val="21"/>
    </w:rPr>
  </w:style>
  <w:style w:type="character" w:customStyle="1" w:styleId="CharCharfa">
    <w:name w:val="表格文字 Char Char"/>
    <w:qFormat/>
    <w:rsid w:val="00153D8F"/>
    <w:rPr>
      <w:sz w:val="21"/>
      <w:szCs w:val="18"/>
    </w:rPr>
  </w:style>
  <w:style w:type="paragraph" w:customStyle="1" w:styleId="affffffffffffffa">
    <w:name w:val="表格—高"/>
    <w:basedOn w:val="a4"/>
    <w:uiPriority w:val="99"/>
    <w:qFormat/>
    <w:rsid w:val="00153D8F"/>
    <w:pPr>
      <w:widowControl w:val="0"/>
      <w:adjustRightInd w:val="0"/>
      <w:snapToGrid w:val="0"/>
      <w:spacing w:line="340" w:lineRule="exact"/>
      <w:jc w:val="center"/>
    </w:pPr>
  </w:style>
  <w:style w:type="character" w:customStyle="1" w:styleId="Charff6">
    <w:name w:val="表格名称 Char"/>
    <w:link w:val="affffffffffffffb"/>
    <w:qFormat/>
    <w:locked/>
    <w:rsid w:val="00153D8F"/>
    <w:rPr>
      <w:rFonts w:ascii="宋体" w:hAnsi="宋体" w:cs="宋体"/>
      <w:b/>
      <w:bCs/>
      <w:sz w:val="24"/>
      <w:szCs w:val="24"/>
    </w:rPr>
  </w:style>
  <w:style w:type="paragraph" w:customStyle="1" w:styleId="affffffffffffffb">
    <w:name w:val="表格名称"/>
    <w:basedOn w:val="a4"/>
    <w:link w:val="Charff6"/>
    <w:qFormat/>
    <w:rsid w:val="00153D8F"/>
    <w:pPr>
      <w:keepNext/>
      <w:keepLines/>
      <w:tabs>
        <w:tab w:val="left" w:pos="8358"/>
      </w:tabs>
      <w:ind w:firstLine="357"/>
      <w:outlineLvl w:val="6"/>
    </w:pPr>
    <w:rPr>
      <w:rFonts w:ascii="宋体" w:hAnsi="宋体" w:cs="宋体"/>
      <w:b/>
      <w:bCs/>
      <w:kern w:val="0"/>
      <w:sz w:val="24"/>
    </w:rPr>
  </w:style>
  <w:style w:type="character" w:customStyle="1" w:styleId="5Char0">
    <w:name w:val="表格文字居中5号 Char"/>
    <w:link w:val="5b"/>
    <w:qFormat/>
    <w:rsid w:val="00153D8F"/>
    <w:rPr>
      <w:rFonts w:ascii="宋体" w:hAnsi="宋体"/>
      <w:szCs w:val="18"/>
    </w:rPr>
  </w:style>
  <w:style w:type="paragraph" w:customStyle="1" w:styleId="5b">
    <w:name w:val="表格文字居中5号"/>
    <w:basedOn w:val="a4"/>
    <w:link w:val="5Char0"/>
    <w:qFormat/>
    <w:rsid w:val="00153D8F"/>
    <w:pPr>
      <w:widowControl w:val="0"/>
      <w:spacing w:line="240" w:lineRule="exact"/>
      <w:jc w:val="center"/>
    </w:pPr>
    <w:rPr>
      <w:rFonts w:ascii="宋体" w:hAnsi="宋体"/>
      <w:kern w:val="0"/>
      <w:sz w:val="20"/>
      <w:szCs w:val="18"/>
    </w:rPr>
  </w:style>
  <w:style w:type="character" w:customStyle="1" w:styleId="CharCharCharCharCharCharChar2">
    <w:name w:val="Char Char Char Char Char Char Char2"/>
    <w:link w:val="CharCharCharCharCharChar10"/>
    <w:qFormat/>
    <w:rsid w:val="00153D8F"/>
    <w:rPr>
      <w:rFonts w:ascii="宋体" w:hAnsi="宋体" w:cs="宋体"/>
      <w:sz w:val="24"/>
      <w:szCs w:val="24"/>
    </w:rPr>
  </w:style>
  <w:style w:type="paragraph" w:customStyle="1" w:styleId="CharCharCharCharCharChar10">
    <w:name w:val="Char Char Char Char Char Char1"/>
    <w:basedOn w:val="a4"/>
    <w:link w:val="CharCharCharCharCharCharChar2"/>
    <w:qFormat/>
    <w:rsid w:val="00153D8F"/>
    <w:pPr>
      <w:widowControl w:val="0"/>
      <w:spacing w:line="360" w:lineRule="auto"/>
      <w:ind w:firstLineChars="200" w:firstLine="200"/>
      <w:jc w:val="both"/>
    </w:pPr>
    <w:rPr>
      <w:rFonts w:ascii="宋体" w:hAnsi="宋体" w:cs="宋体"/>
      <w:kern w:val="0"/>
      <w:sz w:val="24"/>
    </w:rPr>
  </w:style>
  <w:style w:type="character" w:customStyle="1" w:styleId="2CharChar2">
    <w:name w:val="样式2 Char Char"/>
    <w:link w:val="2f8"/>
    <w:qFormat/>
    <w:rsid w:val="00153D8F"/>
    <w:rPr>
      <w:rFonts w:ascii="宋体" w:hAnsi="宋体"/>
      <w:kern w:val="2"/>
      <w:sz w:val="24"/>
    </w:rPr>
  </w:style>
  <w:style w:type="paragraph" w:customStyle="1" w:styleId="2ffe">
    <w:name w:val="正文标题2"/>
    <w:basedOn w:val="18"/>
    <w:qFormat/>
    <w:rsid w:val="00153D8F"/>
    <w:pPr>
      <w:widowControl w:val="0"/>
      <w:adjustRightInd/>
      <w:snapToGrid/>
      <w:spacing w:line="360" w:lineRule="auto"/>
      <w:ind w:firstLineChars="200" w:firstLine="562"/>
      <w:jc w:val="both"/>
    </w:pPr>
    <w:rPr>
      <w:rFonts w:asciiTheme="minorHAnsi" w:eastAsia="仿宋" w:hAnsiTheme="minorHAnsi" w:cs="宋体"/>
      <w:b/>
      <w:bCs/>
      <w:szCs w:val="22"/>
    </w:rPr>
  </w:style>
  <w:style w:type="paragraph" w:customStyle="1" w:styleId="Style140">
    <w:name w:val="_Style 140"/>
    <w:basedOn w:val="a4"/>
    <w:qFormat/>
    <w:rsid w:val="00153D8F"/>
    <w:pPr>
      <w:widowControl w:val="0"/>
      <w:jc w:val="both"/>
    </w:pPr>
    <w:rPr>
      <w:rFonts w:ascii="宋体" w:hAnsi="宋体" w:cs="宋体"/>
      <w:sz w:val="24"/>
    </w:rPr>
  </w:style>
  <w:style w:type="paragraph" w:customStyle="1" w:styleId="CharCharChar">
    <w:name w:val="Char Char Char"/>
    <w:basedOn w:val="a4"/>
    <w:qFormat/>
    <w:rsid w:val="00153D8F"/>
    <w:pPr>
      <w:spacing w:after="160" w:line="240" w:lineRule="exact"/>
    </w:pPr>
    <w:rPr>
      <w:rFonts w:ascii="Arial" w:eastAsia="Times New Roman" w:hAnsi="Arial" w:cs="Verdana"/>
      <w:b/>
      <w:kern w:val="0"/>
      <w:sz w:val="24"/>
      <w:lang w:eastAsia="en-US"/>
    </w:rPr>
  </w:style>
  <w:style w:type="paragraph" w:customStyle="1" w:styleId="CharCharCharCharCharCharChar1">
    <w:name w:val="Char Char Char Char Char Char Char1"/>
    <w:basedOn w:val="a4"/>
    <w:qFormat/>
    <w:rsid w:val="00153D8F"/>
    <w:pPr>
      <w:widowControl w:val="0"/>
      <w:spacing w:line="360" w:lineRule="auto"/>
      <w:ind w:firstLineChars="200" w:firstLine="200"/>
      <w:jc w:val="both"/>
    </w:pPr>
    <w:rPr>
      <w:rFonts w:ascii="宋体" w:hAnsi="宋体" w:cs="宋体"/>
      <w:sz w:val="24"/>
    </w:rPr>
  </w:style>
  <w:style w:type="paragraph" w:customStyle="1" w:styleId="CharCharCharCharCharChar1CharCharCharChar1">
    <w:name w:val="Char Char Char Char Char Char1 Char Char Char Char1"/>
    <w:basedOn w:val="a4"/>
    <w:qFormat/>
    <w:rsid w:val="00153D8F"/>
    <w:pPr>
      <w:widowControl w:val="0"/>
      <w:jc w:val="both"/>
    </w:pPr>
    <w:rPr>
      <w:snapToGrid w:val="0"/>
      <w:spacing w:val="20"/>
      <w:kern w:val="24"/>
      <w:szCs w:val="20"/>
    </w:rPr>
  </w:style>
  <w:style w:type="paragraph" w:customStyle="1" w:styleId="CharCharCharChar2">
    <w:name w:val="Char Char Char Char2"/>
    <w:basedOn w:val="a4"/>
    <w:qFormat/>
    <w:rsid w:val="00153D8F"/>
    <w:pPr>
      <w:widowControl w:val="0"/>
      <w:jc w:val="both"/>
    </w:pPr>
    <w:rPr>
      <w:sz w:val="24"/>
    </w:rPr>
  </w:style>
  <w:style w:type="paragraph" w:customStyle="1" w:styleId="ql-align-justify">
    <w:name w:val="ql-align-justify"/>
    <w:basedOn w:val="a4"/>
    <w:qFormat/>
    <w:rsid w:val="00153D8F"/>
    <w:pPr>
      <w:spacing w:before="100" w:beforeAutospacing="1" w:after="100" w:afterAutospacing="1"/>
    </w:pPr>
    <w:rPr>
      <w:rFonts w:ascii="宋体" w:hAnsi="宋体" w:cs="宋体"/>
      <w:kern w:val="0"/>
      <w:sz w:val="24"/>
    </w:rPr>
  </w:style>
  <w:style w:type="character" w:customStyle="1" w:styleId="Charb">
    <w:name w:val="表格编号 Char"/>
    <w:link w:val="afffffffb"/>
    <w:qFormat/>
    <w:rsid w:val="00153D8F"/>
    <w:rPr>
      <w:b/>
      <w:kern w:val="2"/>
      <w:sz w:val="18"/>
      <w:szCs w:val="24"/>
    </w:rPr>
  </w:style>
  <w:style w:type="character" w:customStyle="1" w:styleId="ListParagraphChar">
    <w:name w:val="List Paragraph Char"/>
    <w:link w:val="4d"/>
    <w:qFormat/>
    <w:rsid w:val="00153D8F"/>
    <w:rPr>
      <w:rFonts w:ascii="Calibri" w:hAnsi="Calibri"/>
    </w:rPr>
  </w:style>
  <w:style w:type="paragraph" w:customStyle="1" w:styleId="4d">
    <w:name w:val="列出段落4"/>
    <w:basedOn w:val="a4"/>
    <w:link w:val="ListParagraphChar"/>
    <w:qFormat/>
    <w:rsid w:val="00153D8F"/>
    <w:pPr>
      <w:widowControl w:val="0"/>
      <w:ind w:firstLineChars="200" w:firstLine="420"/>
      <w:jc w:val="both"/>
    </w:pPr>
    <w:rPr>
      <w:rFonts w:ascii="Calibri" w:hAnsi="Calibri"/>
      <w:kern w:val="0"/>
      <w:sz w:val="20"/>
      <w:szCs w:val="20"/>
    </w:rPr>
  </w:style>
  <w:style w:type="character" w:customStyle="1" w:styleId="0Char">
    <w:name w:val="0正文 Char"/>
    <w:link w:val="0"/>
    <w:qFormat/>
    <w:rsid w:val="00153D8F"/>
    <w:rPr>
      <w:rFonts w:cs="宋体"/>
      <w:sz w:val="24"/>
      <w:lang w:val="x-none" w:eastAsia="x-none"/>
    </w:rPr>
  </w:style>
  <w:style w:type="character" w:customStyle="1" w:styleId="cChar">
    <w:name w:val="c正文 Char"/>
    <w:link w:val="c"/>
    <w:qFormat/>
    <w:locked/>
    <w:rsid w:val="00153D8F"/>
    <w:rPr>
      <w:snapToGrid w:val="0"/>
      <w:color w:val="333399"/>
      <w:sz w:val="28"/>
      <w:szCs w:val="28"/>
    </w:rPr>
  </w:style>
  <w:style w:type="paragraph" w:customStyle="1" w:styleId="c">
    <w:name w:val="c正文"/>
    <w:basedOn w:val="a4"/>
    <w:link w:val="cChar"/>
    <w:qFormat/>
    <w:rsid w:val="00153D8F"/>
    <w:pPr>
      <w:widowControl w:val="0"/>
      <w:adjustRightInd w:val="0"/>
      <w:snapToGrid w:val="0"/>
      <w:spacing w:line="460" w:lineRule="exact"/>
      <w:ind w:firstLineChars="200" w:firstLine="200"/>
      <w:jc w:val="both"/>
    </w:pPr>
    <w:rPr>
      <w:snapToGrid w:val="0"/>
      <w:color w:val="333399"/>
      <w:kern w:val="0"/>
      <w:sz w:val="28"/>
      <w:szCs w:val="28"/>
    </w:rPr>
  </w:style>
  <w:style w:type="paragraph" w:customStyle="1" w:styleId="3f8">
    <w:name w:val="新标题3"/>
    <w:basedOn w:val="a4"/>
    <w:link w:val="3Char4"/>
    <w:qFormat/>
    <w:rsid w:val="00153D8F"/>
    <w:pPr>
      <w:keepNext/>
      <w:widowControl w:val="0"/>
      <w:autoSpaceDE w:val="0"/>
      <w:autoSpaceDN w:val="0"/>
      <w:adjustRightInd w:val="0"/>
      <w:spacing w:before="156" w:after="156" w:line="360" w:lineRule="auto"/>
      <w:jc w:val="both"/>
      <w:outlineLvl w:val="2"/>
    </w:pPr>
    <w:rPr>
      <w:rFonts w:ascii="黑体" w:eastAsia="黑体" w:hAnsi="宋体"/>
      <w:b/>
      <w:kern w:val="0"/>
      <w:sz w:val="28"/>
      <w:szCs w:val="20"/>
      <w:lang w:val="zh-CN"/>
    </w:rPr>
  </w:style>
  <w:style w:type="character" w:customStyle="1" w:styleId="3Char4">
    <w:name w:val="新标题3 Char"/>
    <w:link w:val="3f8"/>
    <w:qFormat/>
    <w:locked/>
    <w:rsid w:val="00153D8F"/>
    <w:rPr>
      <w:rFonts w:ascii="黑体" w:eastAsia="黑体" w:hAnsi="宋体"/>
      <w:b/>
      <w:sz w:val="28"/>
      <w:lang w:val="zh-CN"/>
    </w:rPr>
  </w:style>
  <w:style w:type="paragraph" w:customStyle="1" w:styleId="4e">
    <w:name w:val="新标题4"/>
    <w:basedOn w:val="3f8"/>
    <w:link w:val="4Char0"/>
    <w:qFormat/>
    <w:rsid w:val="00153D8F"/>
    <w:pPr>
      <w:outlineLvl w:val="3"/>
    </w:pPr>
  </w:style>
  <w:style w:type="character" w:customStyle="1" w:styleId="4Char0">
    <w:name w:val="新标题4 Char"/>
    <w:link w:val="4e"/>
    <w:qFormat/>
    <w:locked/>
    <w:rsid w:val="00153D8F"/>
    <w:rPr>
      <w:rFonts w:ascii="黑体" w:eastAsia="黑体" w:hAnsi="宋体"/>
      <w:b/>
      <w:sz w:val="28"/>
      <w:lang w:val="zh-CN"/>
    </w:rPr>
  </w:style>
  <w:style w:type="paragraph" w:customStyle="1" w:styleId="2fff">
    <w:name w:val="新标题2"/>
    <w:basedOn w:val="a4"/>
    <w:link w:val="2Char5"/>
    <w:qFormat/>
    <w:rsid w:val="00153D8F"/>
    <w:pPr>
      <w:keepNext/>
      <w:widowControl w:val="0"/>
      <w:autoSpaceDE w:val="0"/>
      <w:autoSpaceDN w:val="0"/>
      <w:adjustRightInd w:val="0"/>
      <w:spacing w:before="120" w:after="120" w:line="360" w:lineRule="auto"/>
      <w:jc w:val="both"/>
      <w:outlineLvl w:val="1"/>
    </w:pPr>
    <w:rPr>
      <w:rFonts w:ascii="黑体" w:eastAsia="黑体" w:hAnsi="宋体"/>
      <w:b/>
      <w:color w:val="000000"/>
      <w:kern w:val="0"/>
      <w:sz w:val="24"/>
      <w:szCs w:val="20"/>
      <w:lang w:val="zh-CN"/>
    </w:rPr>
  </w:style>
  <w:style w:type="character" w:customStyle="1" w:styleId="2Char5">
    <w:name w:val="新标题2 Char"/>
    <w:link w:val="2fff"/>
    <w:qFormat/>
    <w:locked/>
    <w:rsid w:val="00153D8F"/>
    <w:rPr>
      <w:rFonts w:ascii="黑体" w:eastAsia="黑体" w:hAnsi="宋体"/>
      <w:b/>
      <w:color w:val="000000"/>
      <w:sz w:val="24"/>
      <w:lang w:val="zh-CN"/>
    </w:rPr>
  </w:style>
  <w:style w:type="paragraph" w:customStyle="1" w:styleId="1ffc">
    <w:name w:val="新标题1"/>
    <w:basedOn w:val="a4"/>
    <w:link w:val="1Char5"/>
    <w:qFormat/>
    <w:rsid w:val="00153D8F"/>
    <w:pPr>
      <w:keepNext/>
      <w:widowControl w:val="0"/>
      <w:autoSpaceDE w:val="0"/>
      <w:autoSpaceDN w:val="0"/>
      <w:adjustRightInd w:val="0"/>
      <w:spacing w:before="240" w:after="240" w:line="360" w:lineRule="auto"/>
      <w:jc w:val="both"/>
      <w:outlineLvl w:val="0"/>
    </w:pPr>
    <w:rPr>
      <w:rFonts w:ascii="黑体" w:eastAsia="黑体" w:hAnsi="宋体"/>
      <w:b/>
      <w:kern w:val="0"/>
      <w:sz w:val="28"/>
      <w:szCs w:val="20"/>
      <w:lang w:val="zh-CN"/>
    </w:rPr>
  </w:style>
  <w:style w:type="character" w:customStyle="1" w:styleId="1Char5">
    <w:name w:val="新标题1 Char"/>
    <w:link w:val="1ffc"/>
    <w:qFormat/>
    <w:locked/>
    <w:rsid w:val="00153D8F"/>
    <w:rPr>
      <w:rFonts w:ascii="黑体" w:eastAsia="黑体" w:hAnsi="宋体"/>
      <w:b/>
      <w:sz w:val="28"/>
      <w:lang w:val="zh-CN"/>
    </w:rPr>
  </w:style>
  <w:style w:type="character" w:customStyle="1" w:styleId="CharCharfb">
    <w:name w:val="正文，四宋 Char Char"/>
    <w:qFormat/>
    <w:rsid w:val="00153D8F"/>
    <w:rPr>
      <w:rFonts w:ascii="Times New Roman" w:eastAsia="宋体" w:hAnsi="Times New Roman" w:cs="Times New Roman"/>
      <w:sz w:val="28"/>
      <w:szCs w:val="20"/>
    </w:rPr>
  </w:style>
  <w:style w:type="paragraph" w:customStyle="1" w:styleId="305">
    <w:name w:val="样式 标题 3 + 段前: 0.5 行"/>
    <w:basedOn w:val="32"/>
    <w:qFormat/>
    <w:rsid w:val="00153D8F"/>
    <w:pPr>
      <w:keepNext w:val="0"/>
      <w:keepLines w:val="0"/>
      <w:widowControl w:val="0"/>
      <w:tabs>
        <w:tab w:val="left" w:pos="0"/>
        <w:tab w:val="left" w:pos="284"/>
        <w:tab w:val="left" w:pos="1080"/>
        <w:tab w:val="left" w:pos="1740"/>
      </w:tabs>
      <w:autoSpaceDE w:val="0"/>
      <w:autoSpaceDN w:val="0"/>
      <w:adjustRightInd w:val="0"/>
      <w:snapToGrid w:val="0"/>
      <w:spacing w:beforeLines="50" w:before="50" w:after="0" w:line="360" w:lineRule="auto"/>
      <w:ind w:left="1740" w:hanging="420"/>
      <w:textAlignment w:val="baseline"/>
    </w:pPr>
    <w:rPr>
      <w:rFonts w:ascii="Calibri" w:hAnsi="Calibri" w:cs="宋体"/>
      <w:kern w:val="0"/>
      <w:sz w:val="30"/>
      <w:szCs w:val="30"/>
      <w:lang w:val="en-US" w:eastAsia="zh-CN"/>
    </w:rPr>
  </w:style>
  <w:style w:type="character" w:customStyle="1" w:styleId="CharCharfc">
    <w:name w:val="运输局正文 Char Char"/>
    <w:basedOn w:val="a5"/>
    <w:link w:val="affffffffffffffc"/>
    <w:qFormat/>
    <w:rsid w:val="00153D8F"/>
    <w:rPr>
      <w:rFonts w:ascii="黑体" w:hAnsi="宋体"/>
      <w:sz w:val="28"/>
      <w:szCs w:val="28"/>
    </w:rPr>
  </w:style>
  <w:style w:type="paragraph" w:customStyle="1" w:styleId="affffffffffffffc">
    <w:name w:val="运输局正文"/>
    <w:basedOn w:val="a4"/>
    <w:link w:val="CharCharfc"/>
    <w:qFormat/>
    <w:rsid w:val="00153D8F"/>
    <w:pPr>
      <w:widowControl w:val="0"/>
      <w:tabs>
        <w:tab w:val="left" w:pos="-180"/>
      </w:tabs>
      <w:ind w:firstLineChars="200" w:firstLine="200"/>
      <w:jc w:val="both"/>
    </w:pPr>
    <w:rPr>
      <w:rFonts w:ascii="黑体" w:hAnsi="宋体"/>
      <w:kern w:val="0"/>
      <w:sz w:val="28"/>
      <w:szCs w:val="28"/>
    </w:rPr>
  </w:style>
  <w:style w:type="character" w:customStyle="1" w:styleId="13CharChar">
    <w:name w:val="表名，13黑 Char Char"/>
    <w:link w:val="131"/>
    <w:qFormat/>
    <w:rsid w:val="00153D8F"/>
    <w:rPr>
      <w:rFonts w:ascii="Arial" w:eastAsia="黑体" w:hAnsi="Arial"/>
      <w:sz w:val="26"/>
    </w:rPr>
  </w:style>
  <w:style w:type="paragraph" w:customStyle="1" w:styleId="131">
    <w:name w:val="表名，13黑"/>
    <w:link w:val="13CharChar"/>
    <w:qFormat/>
    <w:rsid w:val="00153D8F"/>
    <w:pPr>
      <w:keepNext/>
      <w:widowControl w:val="0"/>
      <w:jc w:val="center"/>
    </w:pPr>
    <w:rPr>
      <w:rFonts w:ascii="Arial" w:eastAsia="黑体" w:hAnsi="Arial"/>
      <w:sz w:val="26"/>
    </w:rPr>
  </w:style>
  <w:style w:type="paragraph" w:customStyle="1" w:styleId="affffffffffffffd">
    <w:name w:val="表内容"/>
    <w:basedOn w:val="a4"/>
    <w:qFormat/>
    <w:rsid w:val="00153D8F"/>
    <w:pPr>
      <w:widowControl w:val="0"/>
      <w:spacing w:line="240" w:lineRule="exact"/>
      <w:jc w:val="center"/>
    </w:pPr>
    <w:rPr>
      <w:rFonts w:ascii="宋体"/>
      <w:sz w:val="18"/>
      <w:szCs w:val="21"/>
    </w:rPr>
  </w:style>
  <w:style w:type="character" w:customStyle="1" w:styleId="hCharChar">
    <w:name w:val="h表格内容 Char Char"/>
    <w:link w:val="h"/>
    <w:qFormat/>
    <w:rsid w:val="00153D8F"/>
    <w:rPr>
      <w:rFonts w:ascii="宋体" w:hAnsi="宋体"/>
      <w:bCs/>
      <w:szCs w:val="18"/>
    </w:rPr>
  </w:style>
  <w:style w:type="paragraph" w:customStyle="1" w:styleId="h">
    <w:name w:val="h表格内容"/>
    <w:basedOn w:val="a4"/>
    <w:link w:val="hCharChar"/>
    <w:qFormat/>
    <w:rsid w:val="00153D8F"/>
    <w:pPr>
      <w:widowControl w:val="0"/>
      <w:jc w:val="center"/>
    </w:pPr>
    <w:rPr>
      <w:rFonts w:ascii="宋体" w:hAnsi="宋体"/>
      <w:bCs/>
      <w:kern w:val="0"/>
      <w:sz w:val="20"/>
      <w:szCs w:val="18"/>
    </w:rPr>
  </w:style>
  <w:style w:type="character" w:customStyle="1" w:styleId="YCharChar">
    <w:name w:val="Y表格内容 Char Char"/>
    <w:link w:val="Y"/>
    <w:qFormat/>
    <w:rsid w:val="00153D8F"/>
    <w:rPr>
      <w:rFonts w:ascii="黑体" w:eastAsia="黑体" w:hAnsi="宋体"/>
      <w:bCs/>
      <w:szCs w:val="18"/>
    </w:rPr>
  </w:style>
  <w:style w:type="paragraph" w:customStyle="1" w:styleId="Y">
    <w:name w:val="Y表格内容"/>
    <w:basedOn w:val="a4"/>
    <w:link w:val="YCharChar"/>
    <w:qFormat/>
    <w:rsid w:val="00153D8F"/>
    <w:pPr>
      <w:widowControl w:val="0"/>
      <w:spacing w:line="240" w:lineRule="exact"/>
      <w:jc w:val="center"/>
    </w:pPr>
    <w:rPr>
      <w:rFonts w:ascii="黑体" w:eastAsia="黑体" w:hAnsi="宋体"/>
      <w:bCs/>
      <w:kern w:val="0"/>
      <w:sz w:val="20"/>
      <w:szCs w:val="18"/>
    </w:rPr>
  </w:style>
  <w:style w:type="paragraph" w:customStyle="1" w:styleId="Y0">
    <w:name w:val="Y表名"/>
    <w:basedOn w:val="a4"/>
    <w:qFormat/>
    <w:rsid w:val="00153D8F"/>
    <w:pPr>
      <w:widowControl w:val="0"/>
      <w:spacing w:before="60" w:after="60"/>
      <w:jc w:val="center"/>
    </w:pPr>
    <w:rPr>
      <w:rFonts w:eastAsia="黑体" w:cs="宋体"/>
      <w:kern w:val="28"/>
      <w:sz w:val="24"/>
      <w:szCs w:val="20"/>
    </w:rPr>
  </w:style>
  <w:style w:type="paragraph" w:customStyle="1" w:styleId="CharCharCharCharCharCharCharChar">
    <w:name w:val="Char Char Char Char Char Char Char Char"/>
    <w:basedOn w:val="a4"/>
    <w:next w:val="a4"/>
    <w:semiHidden/>
    <w:qFormat/>
    <w:rsid w:val="00153D8F"/>
    <w:pPr>
      <w:keepNext/>
      <w:keepLines/>
      <w:adjustRightInd w:val="0"/>
      <w:spacing w:before="360" w:after="480" w:line="360" w:lineRule="auto"/>
      <w:ind w:firstLineChars="200" w:firstLine="200"/>
      <w:outlineLvl w:val="1"/>
    </w:pPr>
    <w:rPr>
      <w:rFonts w:ascii="宋体" w:hAnsi="宋体" w:cs="宋体"/>
      <w:b/>
      <w:bCs/>
      <w:kern w:val="0"/>
      <w:sz w:val="30"/>
      <w:szCs w:val="28"/>
    </w:rPr>
  </w:style>
  <w:style w:type="paragraph" w:customStyle="1" w:styleId="4-0505">
    <w:name w:val="样式 样式 标题4- + 段前: 0.5 行 + 段前: 0.5 行"/>
    <w:basedOn w:val="a4"/>
    <w:qFormat/>
    <w:rsid w:val="00153D8F"/>
    <w:pPr>
      <w:widowControl w:val="0"/>
      <w:tabs>
        <w:tab w:val="left" w:pos="1080"/>
        <w:tab w:val="left" w:pos="1205"/>
      </w:tabs>
      <w:autoSpaceDE w:val="0"/>
      <w:autoSpaceDN w:val="0"/>
      <w:adjustRightInd w:val="0"/>
      <w:snapToGrid w:val="0"/>
      <w:spacing w:beforeLines="50" w:before="50" w:line="360" w:lineRule="auto"/>
      <w:ind w:left="170" w:hanging="170"/>
      <w:textAlignment w:val="baseline"/>
      <w:outlineLvl w:val="3"/>
    </w:pPr>
    <w:rPr>
      <w:rFonts w:ascii="Calibri" w:eastAsia="黑体" w:hAnsi="Calibri" w:cs="宋体"/>
      <w:snapToGrid w:val="0"/>
      <w:spacing w:val="20"/>
      <w:kern w:val="0"/>
      <w:sz w:val="28"/>
      <w:szCs w:val="20"/>
    </w:rPr>
  </w:style>
  <w:style w:type="character" w:customStyle="1" w:styleId="Charff7">
    <w:name w:val="封面 Char"/>
    <w:link w:val="affffffffffffffe"/>
    <w:qFormat/>
    <w:locked/>
    <w:rsid w:val="00153D8F"/>
    <w:rPr>
      <w:rFonts w:ascii="仿宋" w:eastAsia="仿宋" w:hAnsi="仿宋"/>
      <w:b/>
      <w:sz w:val="52"/>
      <w:szCs w:val="52"/>
    </w:rPr>
  </w:style>
  <w:style w:type="paragraph" w:customStyle="1" w:styleId="affffffffffffffe">
    <w:name w:val="封面"/>
    <w:basedOn w:val="a4"/>
    <w:link w:val="Charff7"/>
    <w:qFormat/>
    <w:rsid w:val="00153D8F"/>
    <w:pPr>
      <w:spacing w:before="100" w:beforeAutospacing="1" w:after="100" w:afterAutospacing="1" w:line="360" w:lineRule="auto"/>
      <w:jc w:val="center"/>
    </w:pPr>
    <w:rPr>
      <w:rFonts w:ascii="仿宋" w:eastAsia="仿宋" w:hAnsi="仿宋"/>
      <w:b/>
      <w:kern w:val="0"/>
      <w:sz w:val="52"/>
      <w:szCs w:val="52"/>
    </w:rPr>
  </w:style>
  <w:style w:type="character" w:customStyle="1" w:styleId="bjh-p">
    <w:name w:val="bjh-p"/>
    <w:basedOn w:val="a5"/>
    <w:qFormat/>
    <w:rsid w:val="00153D8F"/>
  </w:style>
  <w:style w:type="character" w:customStyle="1" w:styleId="afffffffffffffff">
    <w:name w:val="纯文本 字符"/>
    <w:qFormat/>
    <w:locked/>
    <w:rsid w:val="00153D8F"/>
    <w:rPr>
      <w:rFonts w:ascii="宋体" w:eastAsia="宋体" w:hAnsi="ISOCT"/>
      <w:kern w:val="2"/>
      <w:sz w:val="21"/>
      <w:szCs w:val="21"/>
      <w:lang w:val="en-US" w:eastAsia="zh-CN" w:bidi="ar-SA"/>
    </w:rPr>
  </w:style>
  <w:style w:type="paragraph" w:customStyle="1" w:styleId="afffffffffffffff0">
    <w:name w:val="报告表格内容"/>
    <w:basedOn w:val="a4"/>
    <w:next w:val="a4"/>
    <w:link w:val="Charff8"/>
    <w:qFormat/>
    <w:rsid w:val="00153D8F"/>
    <w:pPr>
      <w:widowControl w:val="0"/>
      <w:adjustRightInd w:val="0"/>
      <w:snapToGrid w:val="0"/>
      <w:jc w:val="center"/>
    </w:pPr>
    <w:rPr>
      <w:szCs w:val="20"/>
    </w:rPr>
  </w:style>
  <w:style w:type="character" w:customStyle="1" w:styleId="Charff8">
    <w:name w:val="报告表格内容 Char"/>
    <w:link w:val="afffffffffffffff0"/>
    <w:qFormat/>
    <w:rsid w:val="00153D8F"/>
    <w:rPr>
      <w:kern w:val="2"/>
      <w:sz w:val="21"/>
    </w:rPr>
  </w:style>
  <w:style w:type="table" w:customStyle="1" w:styleId="2fff0">
    <w:name w:val="网格型2"/>
    <w:basedOn w:val="a6"/>
    <w:uiPriority w:val="59"/>
    <w:qFormat/>
    <w:rsid w:val="00153D8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
    <w:name w:val="li_正文"/>
    <w:basedOn w:val="a4"/>
    <w:qFormat/>
    <w:rsid w:val="00153D8F"/>
    <w:pPr>
      <w:widowControl w:val="0"/>
      <w:tabs>
        <w:tab w:val="left" w:pos="2574"/>
      </w:tabs>
      <w:overflowPunct w:val="0"/>
      <w:topLinePunct/>
      <w:ind w:firstLineChars="200" w:firstLine="480"/>
    </w:pPr>
    <w:rPr>
      <w:bCs/>
      <w:sz w:val="28"/>
      <w:szCs w:val="28"/>
    </w:rPr>
  </w:style>
  <w:style w:type="character" w:customStyle="1" w:styleId="afffffffffffffff1">
    <w:name w:val="表格文字 字符"/>
    <w:basedOn w:val="a5"/>
    <w:uiPriority w:val="1"/>
    <w:qFormat/>
    <w:rsid w:val="00153D8F"/>
    <w:rPr>
      <w:rFonts w:ascii="Times New Roman" w:eastAsia="仿宋" w:hAnsi="Times New Roman"/>
      <w:kern w:val="0"/>
      <w:sz w:val="24"/>
      <w:lang w:eastAsia="en-US"/>
    </w:rPr>
  </w:style>
  <w:style w:type="character" w:customStyle="1" w:styleId="CharChar15">
    <w:name w:val="Char Char15"/>
    <w:qFormat/>
    <w:rsid w:val="00153D8F"/>
    <w:rPr>
      <w:rFonts w:ascii="宋体" w:eastAsia="宋体" w:hAnsi="Courier New"/>
      <w:kern w:val="2"/>
      <w:sz w:val="21"/>
      <w:lang w:val="en-US" w:eastAsia="zh-CN"/>
    </w:rPr>
  </w:style>
  <w:style w:type="character" w:customStyle="1" w:styleId="CharCharCharCharChar3">
    <w:name w:val="Char Char Char Char Char3"/>
    <w:qFormat/>
    <w:rsid w:val="00153D8F"/>
    <w:rPr>
      <w:rFonts w:ascii="宋体" w:eastAsia="宋体" w:hAnsi="Courier New"/>
      <w:spacing w:val="5"/>
      <w:kern w:val="2"/>
      <w:sz w:val="25"/>
      <w:lang w:val="en-US" w:eastAsia="zh-CN" w:bidi="ar-SA"/>
    </w:rPr>
  </w:style>
  <w:style w:type="paragraph" w:customStyle="1" w:styleId="Char1CharCharCharCharCharCharCharCharChar4">
    <w:name w:val="Char1 Char Char Char Char Char Char Char Char Char4"/>
    <w:basedOn w:val="a4"/>
    <w:qFormat/>
    <w:rsid w:val="00153D8F"/>
    <w:pPr>
      <w:adjustRightInd w:val="0"/>
      <w:spacing w:line="360" w:lineRule="auto"/>
    </w:pPr>
    <w:rPr>
      <w:kern w:val="0"/>
      <w:sz w:val="24"/>
      <w:szCs w:val="20"/>
    </w:rPr>
  </w:style>
  <w:style w:type="paragraph" w:customStyle="1" w:styleId="CharCharChar1CharCharCharChar3">
    <w:name w:val="Char Char Char1 Char Char Char Char3"/>
    <w:basedOn w:val="a4"/>
    <w:next w:val="a4"/>
    <w:qFormat/>
    <w:rsid w:val="00153D8F"/>
    <w:pPr>
      <w:spacing w:line="360" w:lineRule="auto"/>
    </w:pPr>
    <w:rPr>
      <w:rFonts w:ascii="宋体" w:eastAsia="汉鼎简书宋" w:hAnsi="宋体"/>
      <w:sz w:val="24"/>
      <w:szCs w:val="20"/>
    </w:rPr>
  </w:style>
  <w:style w:type="paragraph" w:customStyle="1" w:styleId="CharCharCharChar5">
    <w:name w:val="Char Char Char Char5"/>
    <w:basedOn w:val="a4"/>
    <w:qFormat/>
    <w:rsid w:val="00153D8F"/>
    <w:pPr>
      <w:spacing w:after="160" w:line="240" w:lineRule="exact"/>
    </w:pPr>
    <w:rPr>
      <w:rFonts w:ascii="Arial" w:eastAsia="Times New Roman" w:hAnsi="Arial"/>
      <w:b/>
      <w:kern w:val="0"/>
      <w:sz w:val="24"/>
      <w:szCs w:val="20"/>
      <w:lang w:eastAsia="en-US"/>
    </w:rPr>
  </w:style>
  <w:style w:type="paragraph" w:customStyle="1" w:styleId="4f">
    <w:name w:val="纯文本4"/>
    <w:basedOn w:val="a4"/>
    <w:qFormat/>
    <w:rsid w:val="00153D8F"/>
    <w:pPr>
      <w:adjustRightInd w:val="0"/>
      <w:textAlignment w:val="baseline"/>
    </w:pPr>
    <w:rPr>
      <w:rFonts w:ascii="宋体" w:hAnsi="Courier New"/>
      <w:szCs w:val="20"/>
    </w:rPr>
  </w:style>
  <w:style w:type="paragraph" w:customStyle="1" w:styleId="CharCharChar1Char3">
    <w:name w:val="Char Char Char1 Char3"/>
    <w:basedOn w:val="a4"/>
    <w:next w:val="a4"/>
    <w:qFormat/>
    <w:rsid w:val="00153D8F"/>
    <w:pPr>
      <w:spacing w:line="360" w:lineRule="auto"/>
    </w:pPr>
    <w:rPr>
      <w:rFonts w:ascii="宋体" w:eastAsia="汉鼎简书宋" w:hAnsi="宋体"/>
      <w:sz w:val="24"/>
      <w:szCs w:val="20"/>
    </w:rPr>
  </w:style>
  <w:style w:type="paragraph" w:customStyle="1" w:styleId="5c">
    <w:name w:val="列出段落5"/>
    <w:basedOn w:val="a4"/>
    <w:uiPriority w:val="99"/>
    <w:qFormat/>
    <w:rsid w:val="00153D8F"/>
    <w:pPr>
      <w:spacing w:before="100" w:beforeAutospacing="1" w:after="100" w:afterAutospacing="1" w:line="60" w:lineRule="auto"/>
      <w:ind w:firstLineChars="200" w:firstLine="420"/>
    </w:pPr>
    <w:rPr>
      <w:rFonts w:ascii="Calibri" w:hAnsi="Calibri"/>
      <w:kern w:val="0"/>
      <w:szCs w:val="20"/>
    </w:rPr>
  </w:style>
  <w:style w:type="paragraph" w:customStyle="1" w:styleId="Char70">
    <w:name w:val="Char7"/>
    <w:basedOn w:val="a4"/>
    <w:qFormat/>
    <w:rsid w:val="00153D8F"/>
    <w:pPr>
      <w:spacing w:line="360" w:lineRule="auto"/>
    </w:pPr>
    <w:rPr>
      <w:rFonts w:ascii="宋体" w:hAnsi="宋体"/>
      <w:sz w:val="24"/>
      <w:szCs w:val="20"/>
    </w:rPr>
  </w:style>
  <w:style w:type="paragraph" w:customStyle="1" w:styleId="Char53">
    <w:name w:val="Char53"/>
    <w:basedOn w:val="a4"/>
    <w:qFormat/>
    <w:rsid w:val="00153D8F"/>
    <w:rPr>
      <w:szCs w:val="20"/>
    </w:rPr>
  </w:style>
  <w:style w:type="paragraph" w:customStyle="1" w:styleId="3f9">
    <w:name w:val="正文文本缩进3"/>
    <w:basedOn w:val="a4"/>
    <w:qFormat/>
    <w:rsid w:val="00153D8F"/>
    <w:pPr>
      <w:spacing w:line="360" w:lineRule="exact"/>
      <w:ind w:firstLine="480"/>
    </w:pPr>
    <w:rPr>
      <w:sz w:val="24"/>
      <w:szCs w:val="20"/>
    </w:rPr>
  </w:style>
  <w:style w:type="paragraph" w:customStyle="1" w:styleId="CharCharCharCharChar2CharCharCharChar3">
    <w:name w:val="Char Char Char Char Char2 Char Char Char Char3"/>
    <w:basedOn w:val="a4"/>
    <w:qFormat/>
    <w:rsid w:val="00153D8F"/>
    <w:pPr>
      <w:adjustRightInd w:val="0"/>
      <w:snapToGrid w:val="0"/>
      <w:spacing w:line="360" w:lineRule="auto"/>
    </w:pPr>
    <w:rPr>
      <w:sz w:val="24"/>
      <w:szCs w:val="20"/>
    </w:rPr>
  </w:style>
  <w:style w:type="paragraph" w:customStyle="1" w:styleId="Char1CharCharChar1CharCharCharCharCharCharCharCharCharCharCharChar3">
    <w:name w:val="Char1 Char Char Char1 Char Char Char Char Char Char Char Char Char Char Char Char3"/>
    <w:basedOn w:val="a4"/>
    <w:next w:val="a4"/>
    <w:qFormat/>
    <w:rsid w:val="00153D8F"/>
  </w:style>
  <w:style w:type="character" w:customStyle="1" w:styleId="CharChar113">
    <w:name w:val="Char Char113"/>
    <w:qFormat/>
    <w:rsid w:val="00153D8F"/>
    <w:rPr>
      <w:rFonts w:eastAsia="宋体"/>
      <w:kern w:val="2"/>
      <w:sz w:val="28"/>
      <w:lang w:val="en-US" w:eastAsia="zh-CN" w:bidi="ar-SA"/>
    </w:rPr>
  </w:style>
  <w:style w:type="character" w:customStyle="1" w:styleId="CharChar43">
    <w:name w:val="Char Char43"/>
    <w:qFormat/>
    <w:rsid w:val="00153D8F"/>
    <w:rPr>
      <w:kern w:val="2"/>
      <w:sz w:val="18"/>
      <w:szCs w:val="18"/>
    </w:rPr>
  </w:style>
  <w:style w:type="character" w:customStyle="1" w:styleId="CharChar1CharChar3">
    <w:name w:val="Char Char1 Char Char3"/>
    <w:qFormat/>
    <w:rsid w:val="00153D8F"/>
    <w:rPr>
      <w:rFonts w:ascii="宋体" w:eastAsia="宋体" w:hAnsi="宋体" w:cs="宋体"/>
      <w:kern w:val="2"/>
      <w:sz w:val="24"/>
      <w:szCs w:val="24"/>
      <w:lang w:val="en-US" w:eastAsia="zh-CN" w:bidi="ar-SA"/>
    </w:rPr>
  </w:style>
  <w:style w:type="paragraph" w:customStyle="1" w:styleId="Char1CharChar4">
    <w:name w:val="Char1 Char Char4"/>
    <w:basedOn w:val="a4"/>
    <w:qFormat/>
    <w:rsid w:val="00153D8F"/>
  </w:style>
  <w:style w:type="paragraph" w:customStyle="1" w:styleId="Char4CharCharChar3">
    <w:name w:val="Char4 Char Char Char3"/>
    <w:basedOn w:val="a4"/>
    <w:qFormat/>
    <w:rsid w:val="00153D8F"/>
    <w:pPr>
      <w:spacing w:line="360" w:lineRule="auto"/>
    </w:pPr>
    <w:rPr>
      <w:kern w:val="0"/>
      <w:sz w:val="24"/>
    </w:rPr>
  </w:style>
  <w:style w:type="paragraph" w:customStyle="1" w:styleId="Char1CharCharChar3">
    <w:name w:val="Char1 Char Char Char3"/>
    <w:basedOn w:val="a4"/>
    <w:qFormat/>
    <w:rsid w:val="00153D8F"/>
    <w:pPr>
      <w:spacing w:line="360" w:lineRule="auto"/>
    </w:pPr>
    <w:rPr>
      <w:rFonts w:ascii="宋体" w:hAnsi="宋体" w:cs="宋体"/>
      <w:sz w:val="24"/>
    </w:rPr>
  </w:style>
  <w:style w:type="paragraph" w:customStyle="1" w:styleId="CharChar6CharCharCharCharCharChar3">
    <w:name w:val="Char Char6 Char Char Char Char Char Char3"/>
    <w:basedOn w:val="a4"/>
    <w:qFormat/>
    <w:rsid w:val="00153D8F"/>
    <w:pPr>
      <w:jc w:val="center"/>
    </w:pPr>
    <w:rPr>
      <w:rFonts w:ascii="宋体" w:hAnsi="宋体"/>
      <w:sz w:val="32"/>
      <w:szCs w:val="32"/>
    </w:rPr>
  </w:style>
  <w:style w:type="paragraph" w:customStyle="1" w:styleId="Char130">
    <w:name w:val="Char13"/>
    <w:basedOn w:val="a4"/>
    <w:qFormat/>
    <w:rsid w:val="00153D8F"/>
    <w:rPr>
      <w:rFonts w:ascii="仿宋_GB2312" w:eastAsia="仿宋_GB2312"/>
      <w:b/>
      <w:sz w:val="32"/>
      <w:szCs w:val="32"/>
    </w:rPr>
  </w:style>
  <w:style w:type="paragraph" w:customStyle="1" w:styleId="Char1CharCharCharCharChar3">
    <w:name w:val="Char1 Char Char Char Char Char3"/>
    <w:basedOn w:val="a4"/>
    <w:qFormat/>
    <w:rsid w:val="00153D8F"/>
    <w:pPr>
      <w:spacing w:line="360" w:lineRule="auto"/>
    </w:pPr>
    <w:rPr>
      <w:szCs w:val="20"/>
    </w:rPr>
  </w:style>
  <w:style w:type="paragraph" w:customStyle="1" w:styleId="3fa">
    <w:name w:val="普通(网站)3"/>
    <w:basedOn w:val="a4"/>
    <w:qFormat/>
    <w:rsid w:val="00153D8F"/>
    <w:pPr>
      <w:adjustRightInd w:val="0"/>
      <w:spacing w:before="100" w:after="100"/>
      <w:textAlignment w:val="baseline"/>
    </w:pPr>
    <w:rPr>
      <w:rFonts w:ascii="宋体" w:hAnsi="宋体"/>
      <w:kern w:val="0"/>
      <w:sz w:val="24"/>
      <w:szCs w:val="20"/>
    </w:rPr>
  </w:style>
  <w:style w:type="paragraph" w:customStyle="1" w:styleId="Char44">
    <w:name w:val="Char44"/>
    <w:basedOn w:val="a4"/>
    <w:qFormat/>
    <w:rsid w:val="00153D8F"/>
    <w:pPr>
      <w:spacing w:line="360" w:lineRule="auto"/>
    </w:pPr>
    <w:rPr>
      <w:rFonts w:ascii="宋体" w:hAnsi="宋体" w:cs="宋体"/>
      <w:sz w:val="24"/>
    </w:rPr>
  </w:style>
  <w:style w:type="paragraph" w:customStyle="1" w:styleId="CharCharCharChar1CharCharCharCharCharCharCharCharChar3">
    <w:name w:val="Char Char Char Char1 Char Char Char Char Char Char Char Char Char3"/>
    <w:basedOn w:val="a4"/>
    <w:qFormat/>
    <w:rsid w:val="00153D8F"/>
  </w:style>
  <w:style w:type="paragraph" w:customStyle="1" w:styleId="CharCharCharCharCharCharCharCharChar1CharCharCharChar3">
    <w:name w:val="Char Char Char Char Char Char Char Char Char1 Char Char Char Char3"/>
    <w:basedOn w:val="a4"/>
    <w:qFormat/>
    <w:rsid w:val="00153D8F"/>
    <w:rPr>
      <w:sz w:val="24"/>
    </w:rPr>
  </w:style>
  <w:style w:type="paragraph" w:customStyle="1" w:styleId="CharChar2CharCharCharChar4">
    <w:name w:val="Char Char2 Char Char Char Char4"/>
    <w:basedOn w:val="a4"/>
    <w:qFormat/>
    <w:rsid w:val="00153D8F"/>
    <w:rPr>
      <w:sz w:val="30"/>
      <w:szCs w:val="30"/>
    </w:rPr>
  </w:style>
  <w:style w:type="paragraph" w:customStyle="1" w:styleId="CharCharCharCharCharCharCharCharCharCharCharCharCharCharCharChar3">
    <w:name w:val="Char Char Char Char Char Char Char Char Char Char Char Char Char Char Char Char3"/>
    <w:basedOn w:val="a4"/>
    <w:qFormat/>
    <w:rsid w:val="00153D8F"/>
    <w:pPr>
      <w:spacing w:line="360" w:lineRule="auto"/>
    </w:pPr>
    <w:rPr>
      <w:rFonts w:ascii="宋体" w:hAnsi="宋体" w:cs="宋体"/>
      <w:sz w:val="24"/>
    </w:rPr>
  </w:style>
  <w:style w:type="paragraph" w:customStyle="1" w:styleId="CharCharChar1CharCharCharCharCharCharChar3">
    <w:name w:val="Char Char Char1 Char Char Char Char Char Char Char3"/>
    <w:basedOn w:val="a4"/>
    <w:qFormat/>
    <w:rsid w:val="00153D8F"/>
    <w:pPr>
      <w:snapToGrid w:val="0"/>
      <w:spacing w:line="360" w:lineRule="auto"/>
    </w:pPr>
    <w:rPr>
      <w:rFonts w:eastAsia="仿宋_GB2312"/>
      <w:sz w:val="24"/>
    </w:rPr>
  </w:style>
  <w:style w:type="character" w:customStyle="1" w:styleId="CharChar123">
    <w:name w:val="Char Char123"/>
    <w:qFormat/>
    <w:rsid w:val="00153D8F"/>
    <w:rPr>
      <w:rFonts w:eastAsia="宋体"/>
      <w:kern w:val="2"/>
      <w:sz w:val="21"/>
      <w:szCs w:val="24"/>
      <w:lang w:val="en-US" w:eastAsia="zh-CN" w:bidi="ar-SA"/>
    </w:rPr>
  </w:style>
  <w:style w:type="character" w:customStyle="1" w:styleId="CharChar93">
    <w:name w:val="Char Char93"/>
    <w:qFormat/>
    <w:rsid w:val="00153D8F"/>
    <w:rPr>
      <w:rFonts w:eastAsia="宋体"/>
      <w:kern w:val="2"/>
      <w:sz w:val="18"/>
      <w:szCs w:val="18"/>
      <w:lang w:val="en-US" w:eastAsia="zh-CN" w:bidi="ar-SA"/>
    </w:rPr>
  </w:style>
  <w:style w:type="paragraph" w:customStyle="1" w:styleId="CharCharCharCharCharCharCharCharCharCharCharCharChar3">
    <w:name w:val="Char Char Char Char Char Char Char Char Char Char Char Char Char3"/>
    <w:next w:val="a4"/>
    <w:qFormat/>
    <w:rsid w:val="00153D8F"/>
    <w:pPr>
      <w:keepNext/>
      <w:keepLines/>
      <w:tabs>
        <w:tab w:val="left" w:pos="3360"/>
      </w:tabs>
      <w:spacing w:before="240" w:after="240"/>
      <w:ind w:left="3360" w:hanging="420"/>
      <w:outlineLvl w:val="7"/>
    </w:pPr>
  </w:style>
  <w:style w:type="character" w:customStyle="1" w:styleId="75">
    <w:name w:val="标题7"/>
    <w:qFormat/>
    <w:rsid w:val="00153D8F"/>
  </w:style>
  <w:style w:type="paragraph" w:customStyle="1" w:styleId="CharCharCharCharCharChar2CharCharCharChar3">
    <w:name w:val="Char Char Char Char Char Char2 Char Char Char Char3"/>
    <w:basedOn w:val="a4"/>
    <w:qFormat/>
    <w:rsid w:val="00153D8F"/>
    <w:pPr>
      <w:widowControl w:val="0"/>
      <w:jc w:val="both"/>
    </w:pPr>
  </w:style>
  <w:style w:type="paragraph" w:customStyle="1" w:styleId="CharCharCharCharCharChar1CharCharCharChar4">
    <w:name w:val="Char Char Char Char Char Char1 Char Char Char Char4"/>
    <w:basedOn w:val="a4"/>
    <w:qFormat/>
    <w:rsid w:val="00153D8F"/>
    <w:pPr>
      <w:widowControl w:val="0"/>
      <w:jc w:val="both"/>
    </w:pPr>
    <w:rPr>
      <w:snapToGrid w:val="0"/>
      <w:spacing w:val="20"/>
      <w:kern w:val="24"/>
      <w:szCs w:val="20"/>
    </w:rPr>
  </w:style>
  <w:style w:type="paragraph" w:customStyle="1" w:styleId="CharChar1CharCharCharCharCharCharCharCharCharCharCharCharCharCharCharCharCharChar3">
    <w:name w:val="Char Char1 Char Char Char Char Char Char Char Char Char Char Char Char Char Char Char Char Char Char3"/>
    <w:basedOn w:val="a4"/>
    <w:qFormat/>
    <w:rsid w:val="00153D8F"/>
    <w:pPr>
      <w:widowControl w:val="0"/>
      <w:spacing w:line="360" w:lineRule="auto"/>
      <w:ind w:firstLineChars="200" w:firstLine="200"/>
      <w:jc w:val="both"/>
    </w:pPr>
    <w:rPr>
      <w:rFonts w:ascii="宋体" w:hAnsi="宋体" w:cs="宋体"/>
      <w:sz w:val="24"/>
    </w:rPr>
  </w:style>
  <w:style w:type="paragraph" w:customStyle="1" w:styleId="132">
    <w:name w:val="标题 13"/>
    <w:basedOn w:val="a4"/>
    <w:uiPriority w:val="1"/>
    <w:qFormat/>
    <w:rsid w:val="00153D8F"/>
    <w:pPr>
      <w:widowControl w:val="0"/>
      <w:outlineLvl w:val="1"/>
    </w:pPr>
    <w:rPr>
      <w:rFonts w:ascii="黑体" w:eastAsia="黑体" w:hAnsi="黑体"/>
      <w:kern w:val="0"/>
      <w:sz w:val="32"/>
      <w:szCs w:val="32"/>
      <w:lang w:eastAsia="en-US"/>
    </w:rPr>
  </w:style>
  <w:style w:type="paragraph" w:customStyle="1" w:styleId="122">
    <w:name w:val="正文文本缩进12"/>
    <w:basedOn w:val="a4"/>
    <w:qFormat/>
    <w:rsid w:val="00153D8F"/>
    <w:pPr>
      <w:spacing w:after="120"/>
      <w:ind w:leftChars="200" w:left="420"/>
    </w:pPr>
    <w:rPr>
      <w:rFonts w:ascii="Calibri" w:hAnsi="Calibri"/>
      <w:szCs w:val="22"/>
      <w:lang w:val="zh-CN"/>
    </w:rPr>
  </w:style>
  <w:style w:type="paragraph" w:customStyle="1" w:styleId="123">
    <w:name w:val="列出段落12"/>
    <w:basedOn w:val="a4"/>
    <w:uiPriority w:val="99"/>
    <w:qFormat/>
    <w:rsid w:val="00153D8F"/>
    <w:pPr>
      <w:ind w:firstLine="420"/>
    </w:pPr>
  </w:style>
  <w:style w:type="paragraph" w:customStyle="1" w:styleId="214">
    <w:name w:val="纯文本21"/>
    <w:basedOn w:val="a4"/>
    <w:qFormat/>
    <w:rsid w:val="00153D8F"/>
    <w:pPr>
      <w:adjustRightInd w:val="0"/>
      <w:textAlignment w:val="baseline"/>
    </w:pPr>
    <w:rPr>
      <w:rFonts w:ascii="宋体" w:hAnsi="Courier New"/>
      <w:szCs w:val="20"/>
    </w:rPr>
  </w:style>
  <w:style w:type="paragraph" w:customStyle="1" w:styleId="118">
    <w:name w:val="普通(网站)11"/>
    <w:basedOn w:val="a4"/>
    <w:qFormat/>
    <w:rsid w:val="00153D8F"/>
    <w:pPr>
      <w:adjustRightInd w:val="0"/>
      <w:spacing w:before="100" w:after="100"/>
      <w:textAlignment w:val="baseline"/>
    </w:pPr>
    <w:rPr>
      <w:rFonts w:ascii="宋体" w:hAnsi="宋体"/>
      <w:kern w:val="0"/>
      <w:sz w:val="24"/>
      <w:szCs w:val="20"/>
    </w:rPr>
  </w:style>
  <w:style w:type="character" w:customStyle="1" w:styleId="510">
    <w:name w:val="标题51"/>
    <w:qFormat/>
    <w:rsid w:val="00153D8F"/>
  </w:style>
  <w:style w:type="paragraph" w:customStyle="1" w:styleId="1111">
    <w:name w:val="标题 111"/>
    <w:basedOn w:val="a4"/>
    <w:uiPriority w:val="1"/>
    <w:qFormat/>
    <w:rsid w:val="00153D8F"/>
    <w:pPr>
      <w:widowControl w:val="0"/>
      <w:outlineLvl w:val="1"/>
    </w:pPr>
    <w:rPr>
      <w:rFonts w:ascii="黑体" w:eastAsia="黑体" w:hAnsi="黑体"/>
      <w:kern w:val="0"/>
      <w:sz w:val="32"/>
      <w:szCs w:val="32"/>
      <w:lang w:eastAsia="en-US"/>
    </w:rPr>
  </w:style>
  <w:style w:type="paragraph" w:customStyle="1" w:styleId="Char60">
    <w:name w:val="Char6"/>
    <w:basedOn w:val="a4"/>
    <w:qFormat/>
    <w:rsid w:val="00153D8F"/>
    <w:pPr>
      <w:spacing w:line="360" w:lineRule="auto"/>
    </w:pPr>
    <w:rPr>
      <w:rFonts w:ascii="宋体" w:hAnsi="宋体"/>
      <w:sz w:val="24"/>
      <w:szCs w:val="20"/>
    </w:rPr>
  </w:style>
  <w:style w:type="paragraph" w:customStyle="1" w:styleId="Char1CharChar3">
    <w:name w:val="Char1 Char Char3"/>
    <w:basedOn w:val="a4"/>
    <w:qFormat/>
    <w:rsid w:val="00153D8F"/>
  </w:style>
  <w:style w:type="paragraph" w:customStyle="1" w:styleId="Char43">
    <w:name w:val="Char43"/>
    <w:basedOn w:val="a4"/>
    <w:qFormat/>
    <w:rsid w:val="00153D8F"/>
    <w:pPr>
      <w:spacing w:line="360" w:lineRule="auto"/>
    </w:pPr>
    <w:rPr>
      <w:rFonts w:ascii="宋体" w:hAnsi="宋体" w:cs="宋体"/>
      <w:sz w:val="24"/>
    </w:rPr>
  </w:style>
  <w:style w:type="paragraph" w:customStyle="1" w:styleId="CharChar2CharCharCharChar3">
    <w:name w:val="Char Char2 Char Char Char Char3"/>
    <w:basedOn w:val="a4"/>
    <w:qFormat/>
    <w:rsid w:val="00153D8F"/>
    <w:rPr>
      <w:sz w:val="30"/>
      <w:szCs w:val="30"/>
    </w:rPr>
  </w:style>
  <w:style w:type="paragraph" w:customStyle="1" w:styleId="Char1CharCharCharCharCharCharCharCharChar3">
    <w:name w:val="Char1 Char Char Char Char Char Char Char Char Char3"/>
    <w:basedOn w:val="a4"/>
    <w:qFormat/>
    <w:rsid w:val="00153D8F"/>
    <w:rPr>
      <w:kern w:val="0"/>
      <w:sz w:val="24"/>
    </w:rPr>
  </w:style>
  <w:style w:type="paragraph" w:customStyle="1" w:styleId="133">
    <w:name w:val="正文文本缩进13"/>
    <w:basedOn w:val="a4"/>
    <w:qFormat/>
    <w:rsid w:val="00153D8F"/>
    <w:pPr>
      <w:spacing w:after="120"/>
      <w:ind w:leftChars="200" w:left="420"/>
    </w:pPr>
    <w:rPr>
      <w:rFonts w:ascii="Calibri" w:hAnsi="Calibri"/>
      <w:szCs w:val="22"/>
      <w:lang w:val="zh-CN"/>
    </w:rPr>
  </w:style>
  <w:style w:type="paragraph" w:customStyle="1" w:styleId="134">
    <w:name w:val="列出段落13"/>
    <w:basedOn w:val="a4"/>
    <w:uiPriority w:val="99"/>
    <w:qFormat/>
    <w:rsid w:val="00153D8F"/>
    <w:pPr>
      <w:ind w:firstLine="420"/>
    </w:pPr>
  </w:style>
  <w:style w:type="paragraph" w:customStyle="1" w:styleId="CharCharCharChar4">
    <w:name w:val="Char Char Char Char4"/>
    <w:basedOn w:val="a4"/>
    <w:qFormat/>
    <w:rsid w:val="00153D8F"/>
    <w:pPr>
      <w:widowControl w:val="0"/>
      <w:jc w:val="both"/>
    </w:pPr>
    <w:rPr>
      <w:rFonts w:ascii="仿宋_GB2312" w:eastAsia="仿宋_GB2312"/>
      <w:b/>
      <w:sz w:val="32"/>
      <w:szCs w:val="32"/>
    </w:rPr>
  </w:style>
  <w:style w:type="character" w:customStyle="1" w:styleId="CharChar14">
    <w:name w:val="Char Char14"/>
    <w:qFormat/>
    <w:rsid w:val="00153D8F"/>
    <w:rPr>
      <w:rFonts w:ascii="宋体" w:eastAsia="宋体" w:hAnsi="Courier New"/>
      <w:kern w:val="2"/>
      <w:sz w:val="21"/>
      <w:lang w:val="en-US" w:eastAsia="zh-CN"/>
    </w:rPr>
  </w:style>
  <w:style w:type="character" w:customStyle="1" w:styleId="CharCharCharCharChar2">
    <w:name w:val="Char Char Char Char Char2"/>
    <w:qFormat/>
    <w:rsid w:val="00153D8F"/>
    <w:rPr>
      <w:rFonts w:ascii="宋体" w:eastAsia="宋体" w:hAnsi="Courier New"/>
      <w:spacing w:val="5"/>
      <w:kern w:val="2"/>
      <w:sz w:val="25"/>
      <w:lang w:val="en-US" w:eastAsia="zh-CN" w:bidi="ar-SA"/>
    </w:rPr>
  </w:style>
  <w:style w:type="paragraph" w:customStyle="1" w:styleId="CharCharChar1CharCharCharChar2">
    <w:name w:val="Char Char Char1 Char Char Char Char2"/>
    <w:basedOn w:val="a4"/>
    <w:next w:val="a4"/>
    <w:qFormat/>
    <w:rsid w:val="00153D8F"/>
    <w:pPr>
      <w:spacing w:line="360" w:lineRule="auto"/>
    </w:pPr>
    <w:rPr>
      <w:rFonts w:ascii="宋体" w:eastAsia="汉鼎简书宋" w:hAnsi="宋体"/>
      <w:sz w:val="24"/>
      <w:szCs w:val="20"/>
    </w:rPr>
  </w:style>
  <w:style w:type="paragraph" w:customStyle="1" w:styleId="226">
    <w:name w:val="纯文本22"/>
    <w:basedOn w:val="a4"/>
    <w:qFormat/>
    <w:rsid w:val="00153D8F"/>
    <w:pPr>
      <w:adjustRightInd w:val="0"/>
      <w:textAlignment w:val="baseline"/>
    </w:pPr>
    <w:rPr>
      <w:rFonts w:ascii="宋体" w:hAnsi="Courier New"/>
      <w:szCs w:val="20"/>
    </w:rPr>
  </w:style>
  <w:style w:type="paragraph" w:customStyle="1" w:styleId="CharCharChar1Char2">
    <w:name w:val="Char Char Char1 Char2"/>
    <w:basedOn w:val="a4"/>
    <w:next w:val="a4"/>
    <w:qFormat/>
    <w:rsid w:val="00153D8F"/>
    <w:pPr>
      <w:spacing w:line="360" w:lineRule="auto"/>
    </w:pPr>
    <w:rPr>
      <w:rFonts w:ascii="宋体" w:eastAsia="汉鼎简书宋" w:hAnsi="宋体"/>
      <w:sz w:val="24"/>
      <w:szCs w:val="20"/>
    </w:rPr>
  </w:style>
  <w:style w:type="paragraph" w:customStyle="1" w:styleId="Char52">
    <w:name w:val="Char52"/>
    <w:basedOn w:val="a4"/>
    <w:qFormat/>
    <w:rsid w:val="00153D8F"/>
    <w:rPr>
      <w:szCs w:val="20"/>
    </w:rPr>
  </w:style>
  <w:style w:type="paragraph" w:customStyle="1" w:styleId="CharCharCharCharChar2CharCharCharChar2">
    <w:name w:val="Char Char Char Char Char2 Char Char Char Char2"/>
    <w:basedOn w:val="a4"/>
    <w:qFormat/>
    <w:rsid w:val="00153D8F"/>
    <w:pPr>
      <w:adjustRightInd w:val="0"/>
      <w:snapToGrid w:val="0"/>
      <w:spacing w:line="360" w:lineRule="auto"/>
    </w:pPr>
    <w:rPr>
      <w:sz w:val="24"/>
      <w:szCs w:val="20"/>
    </w:rPr>
  </w:style>
  <w:style w:type="paragraph" w:customStyle="1" w:styleId="Char1CharCharChar1CharCharCharCharCharCharCharCharCharCharCharChar2">
    <w:name w:val="Char1 Char Char Char1 Char Char Char Char Char Char Char Char Char Char Char Char2"/>
    <w:basedOn w:val="a4"/>
    <w:next w:val="a4"/>
    <w:qFormat/>
    <w:rsid w:val="00153D8F"/>
  </w:style>
  <w:style w:type="character" w:customStyle="1" w:styleId="CharChar112">
    <w:name w:val="Char Char112"/>
    <w:qFormat/>
    <w:rsid w:val="00153D8F"/>
    <w:rPr>
      <w:rFonts w:eastAsia="宋体"/>
      <w:kern w:val="2"/>
      <w:sz w:val="28"/>
      <w:lang w:val="en-US" w:eastAsia="zh-CN" w:bidi="ar-SA"/>
    </w:rPr>
  </w:style>
  <w:style w:type="character" w:customStyle="1" w:styleId="CharChar42">
    <w:name w:val="Char Char42"/>
    <w:qFormat/>
    <w:rsid w:val="00153D8F"/>
    <w:rPr>
      <w:kern w:val="2"/>
      <w:sz w:val="18"/>
      <w:szCs w:val="18"/>
    </w:rPr>
  </w:style>
  <w:style w:type="character" w:customStyle="1" w:styleId="CharChar1CharChar2">
    <w:name w:val="Char Char1 Char Char2"/>
    <w:qFormat/>
    <w:rsid w:val="00153D8F"/>
    <w:rPr>
      <w:rFonts w:ascii="宋体" w:eastAsia="宋体" w:hAnsi="宋体" w:cs="宋体"/>
      <w:kern w:val="2"/>
      <w:sz w:val="24"/>
      <w:szCs w:val="24"/>
      <w:lang w:val="en-US" w:eastAsia="zh-CN" w:bidi="ar-SA"/>
    </w:rPr>
  </w:style>
  <w:style w:type="paragraph" w:customStyle="1" w:styleId="Char4CharCharChar2">
    <w:name w:val="Char4 Char Char Char2"/>
    <w:basedOn w:val="a4"/>
    <w:qFormat/>
    <w:rsid w:val="00153D8F"/>
    <w:pPr>
      <w:spacing w:line="360" w:lineRule="auto"/>
    </w:pPr>
    <w:rPr>
      <w:kern w:val="0"/>
      <w:sz w:val="24"/>
    </w:rPr>
  </w:style>
  <w:style w:type="paragraph" w:customStyle="1" w:styleId="Char1CharCharChar2">
    <w:name w:val="Char1 Char Char Char2"/>
    <w:basedOn w:val="a4"/>
    <w:qFormat/>
    <w:rsid w:val="00153D8F"/>
    <w:pPr>
      <w:spacing w:line="360" w:lineRule="auto"/>
    </w:pPr>
    <w:rPr>
      <w:rFonts w:ascii="宋体" w:hAnsi="宋体" w:cs="宋体"/>
      <w:sz w:val="24"/>
    </w:rPr>
  </w:style>
  <w:style w:type="paragraph" w:customStyle="1" w:styleId="CharChar6CharCharCharCharCharChar2">
    <w:name w:val="Char Char6 Char Char Char Char Char Char2"/>
    <w:basedOn w:val="a4"/>
    <w:qFormat/>
    <w:rsid w:val="00153D8F"/>
    <w:pPr>
      <w:jc w:val="center"/>
    </w:pPr>
    <w:rPr>
      <w:rFonts w:ascii="宋体" w:hAnsi="宋体"/>
      <w:sz w:val="32"/>
      <w:szCs w:val="32"/>
    </w:rPr>
  </w:style>
  <w:style w:type="paragraph" w:customStyle="1" w:styleId="Char120">
    <w:name w:val="Char12"/>
    <w:basedOn w:val="a4"/>
    <w:qFormat/>
    <w:rsid w:val="00153D8F"/>
    <w:rPr>
      <w:rFonts w:ascii="仿宋_GB2312" w:eastAsia="仿宋_GB2312"/>
      <w:b/>
      <w:sz w:val="32"/>
      <w:szCs w:val="32"/>
    </w:rPr>
  </w:style>
  <w:style w:type="paragraph" w:customStyle="1" w:styleId="Char1CharCharCharCharChar2">
    <w:name w:val="Char1 Char Char Char Char Char2"/>
    <w:basedOn w:val="a4"/>
    <w:qFormat/>
    <w:rsid w:val="00153D8F"/>
    <w:pPr>
      <w:spacing w:line="360" w:lineRule="auto"/>
    </w:pPr>
    <w:rPr>
      <w:szCs w:val="20"/>
    </w:rPr>
  </w:style>
  <w:style w:type="paragraph" w:customStyle="1" w:styleId="124">
    <w:name w:val="普通(网站)12"/>
    <w:basedOn w:val="a4"/>
    <w:qFormat/>
    <w:rsid w:val="00153D8F"/>
    <w:pPr>
      <w:adjustRightInd w:val="0"/>
      <w:spacing w:before="100" w:after="100"/>
      <w:textAlignment w:val="baseline"/>
    </w:pPr>
    <w:rPr>
      <w:rFonts w:ascii="宋体" w:hAnsi="宋体"/>
      <w:kern w:val="0"/>
      <w:sz w:val="24"/>
      <w:szCs w:val="20"/>
    </w:rPr>
  </w:style>
  <w:style w:type="paragraph" w:customStyle="1" w:styleId="CharCharCharChar1CharCharCharCharCharCharCharCharChar2">
    <w:name w:val="Char Char Char Char1 Char Char Char Char Char Char Char Char Char2"/>
    <w:basedOn w:val="a4"/>
    <w:qFormat/>
    <w:rsid w:val="00153D8F"/>
  </w:style>
  <w:style w:type="paragraph" w:customStyle="1" w:styleId="CharCharCharCharCharCharCharCharChar1CharCharCharChar2">
    <w:name w:val="Char Char Char Char Char Char Char Char Char1 Char Char Char Char2"/>
    <w:basedOn w:val="a4"/>
    <w:qFormat/>
    <w:rsid w:val="00153D8F"/>
    <w:rPr>
      <w:sz w:val="24"/>
    </w:rPr>
  </w:style>
  <w:style w:type="paragraph" w:customStyle="1" w:styleId="CharCharCharCharCharCharCharCharCharCharCharCharCharCharCharChar2">
    <w:name w:val="Char Char Char Char Char Char Char Char Char Char Char Char Char Char Char Char2"/>
    <w:basedOn w:val="a4"/>
    <w:qFormat/>
    <w:rsid w:val="00153D8F"/>
    <w:pPr>
      <w:spacing w:line="360" w:lineRule="auto"/>
    </w:pPr>
    <w:rPr>
      <w:rFonts w:ascii="宋体" w:hAnsi="宋体" w:cs="宋体"/>
      <w:sz w:val="24"/>
    </w:rPr>
  </w:style>
  <w:style w:type="paragraph" w:customStyle="1" w:styleId="CharCharChar1CharCharCharCharCharCharChar2">
    <w:name w:val="Char Char Char1 Char Char Char Char Char Char Char2"/>
    <w:basedOn w:val="a4"/>
    <w:qFormat/>
    <w:rsid w:val="00153D8F"/>
    <w:pPr>
      <w:snapToGrid w:val="0"/>
      <w:spacing w:line="360" w:lineRule="auto"/>
    </w:pPr>
    <w:rPr>
      <w:rFonts w:eastAsia="仿宋_GB2312"/>
      <w:sz w:val="24"/>
    </w:rPr>
  </w:style>
  <w:style w:type="character" w:customStyle="1" w:styleId="CharChar122">
    <w:name w:val="Char Char122"/>
    <w:qFormat/>
    <w:rsid w:val="00153D8F"/>
    <w:rPr>
      <w:rFonts w:eastAsia="宋体"/>
      <w:kern w:val="2"/>
      <w:sz w:val="21"/>
      <w:szCs w:val="24"/>
      <w:lang w:val="en-US" w:eastAsia="zh-CN" w:bidi="ar-SA"/>
    </w:rPr>
  </w:style>
  <w:style w:type="character" w:customStyle="1" w:styleId="CharChar92">
    <w:name w:val="Char Char92"/>
    <w:qFormat/>
    <w:rsid w:val="00153D8F"/>
    <w:rPr>
      <w:rFonts w:eastAsia="宋体"/>
      <w:kern w:val="2"/>
      <w:sz w:val="18"/>
      <w:szCs w:val="18"/>
      <w:lang w:val="en-US" w:eastAsia="zh-CN" w:bidi="ar-SA"/>
    </w:rPr>
  </w:style>
  <w:style w:type="paragraph" w:customStyle="1" w:styleId="CharCharCharCharCharCharCharCharCharCharCharCharChar2">
    <w:name w:val="Char Char Char Char Char Char Char Char Char Char Char Char Char2"/>
    <w:next w:val="a4"/>
    <w:qFormat/>
    <w:rsid w:val="00153D8F"/>
    <w:pPr>
      <w:keepNext/>
      <w:keepLines/>
      <w:tabs>
        <w:tab w:val="left" w:pos="3360"/>
      </w:tabs>
      <w:spacing w:before="240" w:after="240"/>
      <w:ind w:left="3360" w:hanging="420"/>
      <w:outlineLvl w:val="7"/>
    </w:pPr>
  </w:style>
  <w:style w:type="character" w:customStyle="1" w:styleId="520">
    <w:name w:val="标题52"/>
    <w:qFormat/>
    <w:rsid w:val="00153D8F"/>
  </w:style>
  <w:style w:type="paragraph" w:customStyle="1" w:styleId="CharCharCharCharCharChar2CharCharCharChar2">
    <w:name w:val="Char Char Char Char Char Char2 Char Char Char Char2"/>
    <w:basedOn w:val="a4"/>
    <w:qFormat/>
    <w:rsid w:val="00153D8F"/>
    <w:pPr>
      <w:widowControl w:val="0"/>
      <w:jc w:val="both"/>
    </w:pPr>
  </w:style>
  <w:style w:type="paragraph" w:customStyle="1" w:styleId="CharCharCharCharCharChar1CharCharCharChar3">
    <w:name w:val="Char Char Char Char Char Char1 Char Char Char Char3"/>
    <w:basedOn w:val="a4"/>
    <w:qFormat/>
    <w:rsid w:val="00153D8F"/>
    <w:pPr>
      <w:widowControl w:val="0"/>
      <w:jc w:val="both"/>
    </w:pPr>
    <w:rPr>
      <w:snapToGrid w:val="0"/>
      <w:spacing w:val="20"/>
      <w:kern w:val="24"/>
      <w:szCs w:val="20"/>
    </w:rPr>
  </w:style>
  <w:style w:type="paragraph" w:customStyle="1" w:styleId="CharChar1CharCharCharCharCharCharCharCharCharCharCharCharCharCharCharCharCharChar2">
    <w:name w:val="Char Char1 Char Char Char Char Char Char Char Char Char Char Char Char Char Char Char Char Char Char2"/>
    <w:basedOn w:val="a4"/>
    <w:qFormat/>
    <w:rsid w:val="00153D8F"/>
    <w:pPr>
      <w:widowControl w:val="0"/>
      <w:spacing w:line="360" w:lineRule="auto"/>
      <w:ind w:firstLineChars="200" w:firstLine="200"/>
      <w:jc w:val="both"/>
    </w:pPr>
    <w:rPr>
      <w:rFonts w:ascii="宋体" w:hAnsi="宋体" w:cs="宋体"/>
      <w:sz w:val="24"/>
    </w:rPr>
  </w:style>
  <w:style w:type="paragraph" w:customStyle="1" w:styleId="1120">
    <w:name w:val="标题 112"/>
    <w:basedOn w:val="a4"/>
    <w:uiPriority w:val="1"/>
    <w:qFormat/>
    <w:rsid w:val="00153D8F"/>
    <w:pPr>
      <w:widowControl w:val="0"/>
      <w:outlineLvl w:val="1"/>
    </w:pPr>
    <w:rPr>
      <w:rFonts w:ascii="黑体" w:eastAsia="黑体" w:hAnsi="黑体"/>
      <w:kern w:val="0"/>
      <w:sz w:val="32"/>
      <w:szCs w:val="32"/>
      <w:lang w:eastAsia="en-US"/>
    </w:rPr>
  </w:style>
  <w:style w:type="character" w:customStyle="1" w:styleId="CharChar16">
    <w:name w:val="Char Char16"/>
    <w:qFormat/>
    <w:rsid w:val="00153D8F"/>
    <w:rPr>
      <w:rFonts w:ascii="宋体" w:eastAsia="宋体" w:hAnsi="Courier New"/>
      <w:kern w:val="2"/>
      <w:sz w:val="21"/>
      <w:lang w:val="en-US" w:eastAsia="zh-CN"/>
    </w:rPr>
  </w:style>
  <w:style w:type="character" w:customStyle="1" w:styleId="CharCharCharCharChar4">
    <w:name w:val="Char Char Char Char Char4"/>
    <w:qFormat/>
    <w:rsid w:val="00153D8F"/>
    <w:rPr>
      <w:rFonts w:ascii="宋体" w:eastAsia="宋体" w:hAnsi="Courier New"/>
      <w:spacing w:val="5"/>
      <w:kern w:val="2"/>
      <w:sz w:val="25"/>
      <w:lang w:val="en-US" w:eastAsia="zh-CN" w:bidi="ar-SA"/>
    </w:rPr>
  </w:style>
  <w:style w:type="paragraph" w:customStyle="1" w:styleId="Char1CharCharCharCharCharCharCharCharChar5">
    <w:name w:val="Char1 Char Char Char Char Char Char Char Char Char5"/>
    <w:basedOn w:val="a4"/>
    <w:qFormat/>
    <w:rsid w:val="00153D8F"/>
    <w:pPr>
      <w:adjustRightInd w:val="0"/>
      <w:spacing w:line="360" w:lineRule="auto"/>
    </w:pPr>
    <w:rPr>
      <w:kern w:val="0"/>
      <w:sz w:val="24"/>
      <w:szCs w:val="20"/>
    </w:rPr>
  </w:style>
  <w:style w:type="paragraph" w:customStyle="1" w:styleId="CharCharChar1CharCharCharChar4">
    <w:name w:val="Char Char Char1 Char Char Char Char4"/>
    <w:basedOn w:val="a4"/>
    <w:next w:val="a4"/>
    <w:qFormat/>
    <w:rsid w:val="00153D8F"/>
    <w:pPr>
      <w:spacing w:line="360" w:lineRule="auto"/>
    </w:pPr>
    <w:rPr>
      <w:rFonts w:ascii="宋体" w:eastAsia="汉鼎简书宋" w:hAnsi="宋体"/>
      <w:sz w:val="24"/>
      <w:szCs w:val="20"/>
    </w:rPr>
  </w:style>
  <w:style w:type="paragraph" w:customStyle="1" w:styleId="CharCharCharChar6">
    <w:name w:val="Char Char Char Char6"/>
    <w:basedOn w:val="a4"/>
    <w:qFormat/>
    <w:rsid w:val="00153D8F"/>
    <w:pPr>
      <w:spacing w:after="160" w:line="240" w:lineRule="exact"/>
    </w:pPr>
    <w:rPr>
      <w:rFonts w:ascii="Arial" w:eastAsia="Times New Roman" w:hAnsi="Arial"/>
      <w:b/>
      <w:kern w:val="0"/>
      <w:sz w:val="24"/>
      <w:szCs w:val="20"/>
      <w:lang w:eastAsia="en-US"/>
    </w:rPr>
  </w:style>
  <w:style w:type="paragraph" w:customStyle="1" w:styleId="5d">
    <w:name w:val="纯文本5"/>
    <w:basedOn w:val="a4"/>
    <w:qFormat/>
    <w:rsid w:val="00153D8F"/>
    <w:pPr>
      <w:adjustRightInd w:val="0"/>
      <w:textAlignment w:val="baseline"/>
    </w:pPr>
    <w:rPr>
      <w:rFonts w:ascii="宋体" w:hAnsi="Courier New"/>
      <w:szCs w:val="20"/>
    </w:rPr>
  </w:style>
  <w:style w:type="paragraph" w:customStyle="1" w:styleId="CharCharChar1Char4">
    <w:name w:val="Char Char Char1 Char4"/>
    <w:basedOn w:val="a4"/>
    <w:next w:val="a4"/>
    <w:qFormat/>
    <w:rsid w:val="00153D8F"/>
    <w:pPr>
      <w:spacing w:line="360" w:lineRule="auto"/>
    </w:pPr>
    <w:rPr>
      <w:rFonts w:ascii="宋体" w:eastAsia="汉鼎简书宋" w:hAnsi="宋体"/>
      <w:sz w:val="24"/>
      <w:szCs w:val="20"/>
    </w:rPr>
  </w:style>
  <w:style w:type="paragraph" w:customStyle="1" w:styleId="65">
    <w:name w:val="列出段落6"/>
    <w:basedOn w:val="a4"/>
    <w:uiPriority w:val="99"/>
    <w:qFormat/>
    <w:rsid w:val="00153D8F"/>
    <w:pPr>
      <w:spacing w:before="100" w:beforeAutospacing="1" w:after="100" w:afterAutospacing="1" w:line="60" w:lineRule="auto"/>
      <w:ind w:firstLineChars="200" w:firstLine="420"/>
    </w:pPr>
    <w:rPr>
      <w:rFonts w:ascii="Calibri" w:hAnsi="Calibri"/>
      <w:kern w:val="0"/>
      <w:szCs w:val="20"/>
    </w:rPr>
  </w:style>
  <w:style w:type="paragraph" w:customStyle="1" w:styleId="Char80">
    <w:name w:val="Char8"/>
    <w:basedOn w:val="a4"/>
    <w:qFormat/>
    <w:rsid w:val="00153D8F"/>
    <w:pPr>
      <w:spacing w:line="360" w:lineRule="auto"/>
    </w:pPr>
    <w:rPr>
      <w:rFonts w:ascii="宋体" w:hAnsi="宋体"/>
      <w:sz w:val="24"/>
      <w:szCs w:val="20"/>
    </w:rPr>
  </w:style>
  <w:style w:type="paragraph" w:customStyle="1" w:styleId="Char54">
    <w:name w:val="Char54"/>
    <w:basedOn w:val="a4"/>
    <w:qFormat/>
    <w:rsid w:val="00153D8F"/>
    <w:rPr>
      <w:szCs w:val="20"/>
    </w:rPr>
  </w:style>
  <w:style w:type="paragraph" w:customStyle="1" w:styleId="4f0">
    <w:name w:val="正文文本缩进4"/>
    <w:basedOn w:val="a4"/>
    <w:qFormat/>
    <w:rsid w:val="00153D8F"/>
    <w:pPr>
      <w:spacing w:line="360" w:lineRule="exact"/>
      <w:ind w:firstLine="480"/>
    </w:pPr>
    <w:rPr>
      <w:sz w:val="24"/>
      <w:szCs w:val="20"/>
    </w:rPr>
  </w:style>
  <w:style w:type="paragraph" w:customStyle="1" w:styleId="CharCharCharCharChar2CharCharCharChar4">
    <w:name w:val="Char Char Char Char Char2 Char Char Char Char4"/>
    <w:basedOn w:val="a4"/>
    <w:qFormat/>
    <w:rsid w:val="00153D8F"/>
    <w:pPr>
      <w:adjustRightInd w:val="0"/>
      <w:snapToGrid w:val="0"/>
      <w:spacing w:line="360" w:lineRule="auto"/>
    </w:pPr>
    <w:rPr>
      <w:sz w:val="24"/>
      <w:szCs w:val="20"/>
    </w:rPr>
  </w:style>
  <w:style w:type="paragraph" w:customStyle="1" w:styleId="Char1CharCharChar1CharCharCharCharCharCharCharCharCharCharCharChar4">
    <w:name w:val="Char1 Char Char Char1 Char Char Char Char Char Char Char Char Char Char Char Char4"/>
    <w:basedOn w:val="a4"/>
    <w:next w:val="a4"/>
    <w:qFormat/>
    <w:rsid w:val="00153D8F"/>
  </w:style>
  <w:style w:type="character" w:customStyle="1" w:styleId="CharChar114">
    <w:name w:val="Char Char114"/>
    <w:qFormat/>
    <w:rsid w:val="00153D8F"/>
    <w:rPr>
      <w:rFonts w:eastAsia="宋体"/>
      <w:kern w:val="2"/>
      <w:sz w:val="28"/>
      <w:lang w:val="en-US" w:eastAsia="zh-CN" w:bidi="ar-SA"/>
    </w:rPr>
  </w:style>
  <w:style w:type="character" w:customStyle="1" w:styleId="CharChar44">
    <w:name w:val="Char Char44"/>
    <w:qFormat/>
    <w:rsid w:val="00153D8F"/>
    <w:rPr>
      <w:kern w:val="2"/>
      <w:sz w:val="18"/>
      <w:szCs w:val="18"/>
    </w:rPr>
  </w:style>
  <w:style w:type="character" w:customStyle="1" w:styleId="CharChar1CharChar4">
    <w:name w:val="Char Char1 Char Char4"/>
    <w:qFormat/>
    <w:rsid w:val="00153D8F"/>
    <w:rPr>
      <w:rFonts w:ascii="宋体" w:eastAsia="宋体" w:hAnsi="宋体" w:cs="宋体"/>
      <w:kern w:val="2"/>
      <w:sz w:val="24"/>
      <w:szCs w:val="24"/>
      <w:lang w:val="en-US" w:eastAsia="zh-CN" w:bidi="ar-SA"/>
    </w:rPr>
  </w:style>
  <w:style w:type="paragraph" w:customStyle="1" w:styleId="Char1CharChar5">
    <w:name w:val="Char1 Char Char5"/>
    <w:basedOn w:val="a4"/>
    <w:qFormat/>
    <w:rsid w:val="00153D8F"/>
  </w:style>
  <w:style w:type="paragraph" w:customStyle="1" w:styleId="Char4CharCharChar4">
    <w:name w:val="Char4 Char Char Char4"/>
    <w:basedOn w:val="a4"/>
    <w:qFormat/>
    <w:rsid w:val="00153D8F"/>
    <w:pPr>
      <w:spacing w:line="360" w:lineRule="auto"/>
    </w:pPr>
    <w:rPr>
      <w:kern w:val="0"/>
      <w:sz w:val="24"/>
    </w:rPr>
  </w:style>
  <w:style w:type="paragraph" w:customStyle="1" w:styleId="Char1CharCharChar4">
    <w:name w:val="Char1 Char Char Char4"/>
    <w:basedOn w:val="a4"/>
    <w:qFormat/>
    <w:rsid w:val="00153D8F"/>
    <w:pPr>
      <w:spacing w:line="360" w:lineRule="auto"/>
    </w:pPr>
    <w:rPr>
      <w:rFonts w:ascii="宋体" w:hAnsi="宋体" w:cs="宋体"/>
      <w:sz w:val="24"/>
    </w:rPr>
  </w:style>
  <w:style w:type="paragraph" w:customStyle="1" w:styleId="CharChar6CharCharCharCharCharChar4">
    <w:name w:val="Char Char6 Char Char Char Char Char Char4"/>
    <w:basedOn w:val="a4"/>
    <w:qFormat/>
    <w:rsid w:val="00153D8F"/>
    <w:pPr>
      <w:jc w:val="center"/>
    </w:pPr>
    <w:rPr>
      <w:rFonts w:ascii="宋体" w:hAnsi="宋体"/>
      <w:sz w:val="32"/>
      <w:szCs w:val="32"/>
    </w:rPr>
  </w:style>
  <w:style w:type="paragraph" w:customStyle="1" w:styleId="Char140">
    <w:name w:val="Char14"/>
    <w:basedOn w:val="a4"/>
    <w:qFormat/>
    <w:rsid w:val="00153D8F"/>
    <w:rPr>
      <w:rFonts w:ascii="仿宋_GB2312" w:eastAsia="仿宋_GB2312"/>
      <w:b/>
      <w:sz w:val="32"/>
      <w:szCs w:val="32"/>
    </w:rPr>
  </w:style>
  <w:style w:type="paragraph" w:customStyle="1" w:styleId="Char1CharCharCharCharChar4">
    <w:name w:val="Char1 Char Char Char Char Char4"/>
    <w:basedOn w:val="a4"/>
    <w:qFormat/>
    <w:rsid w:val="00153D8F"/>
    <w:pPr>
      <w:spacing w:line="360" w:lineRule="auto"/>
    </w:pPr>
    <w:rPr>
      <w:szCs w:val="20"/>
    </w:rPr>
  </w:style>
  <w:style w:type="paragraph" w:customStyle="1" w:styleId="4f1">
    <w:name w:val="普通(网站)4"/>
    <w:basedOn w:val="a4"/>
    <w:qFormat/>
    <w:rsid w:val="00153D8F"/>
    <w:pPr>
      <w:adjustRightInd w:val="0"/>
      <w:spacing w:before="100" w:after="100"/>
      <w:textAlignment w:val="baseline"/>
    </w:pPr>
    <w:rPr>
      <w:rFonts w:ascii="宋体" w:hAnsi="宋体"/>
      <w:kern w:val="0"/>
      <w:sz w:val="24"/>
      <w:szCs w:val="20"/>
    </w:rPr>
  </w:style>
  <w:style w:type="paragraph" w:customStyle="1" w:styleId="Char45">
    <w:name w:val="Char45"/>
    <w:basedOn w:val="a4"/>
    <w:qFormat/>
    <w:rsid w:val="00153D8F"/>
    <w:pPr>
      <w:spacing w:line="360" w:lineRule="auto"/>
    </w:pPr>
    <w:rPr>
      <w:rFonts w:ascii="宋体" w:hAnsi="宋体" w:cs="宋体"/>
      <w:sz w:val="24"/>
    </w:rPr>
  </w:style>
  <w:style w:type="paragraph" w:customStyle="1" w:styleId="CharCharCharChar1CharCharCharCharCharCharCharCharChar4">
    <w:name w:val="Char Char Char Char1 Char Char Char Char Char Char Char Char Char4"/>
    <w:basedOn w:val="a4"/>
    <w:qFormat/>
    <w:rsid w:val="00153D8F"/>
  </w:style>
  <w:style w:type="paragraph" w:customStyle="1" w:styleId="CharCharCharCharCharCharCharCharChar1CharCharCharChar4">
    <w:name w:val="Char Char Char Char Char Char Char Char Char1 Char Char Char Char4"/>
    <w:basedOn w:val="a4"/>
    <w:qFormat/>
    <w:rsid w:val="00153D8F"/>
    <w:rPr>
      <w:sz w:val="24"/>
    </w:rPr>
  </w:style>
  <w:style w:type="paragraph" w:customStyle="1" w:styleId="CharChar2CharCharCharChar5">
    <w:name w:val="Char Char2 Char Char Char Char5"/>
    <w:basedOn w:val="a4"/>
    <w:qFormat/>
    <w:rsid w:val="00153D8F"/>
    <w:rPr>
      <w:sz w:val="30"/>
      <w:szCs w:val="30"/>
    </w:rPr>
  </w:style>
  <w:style w:type="paragraph" w:customStyle="1" w:styleId="CharCharCharCharCharCharCharCharCharCharCharCharCharCharCharChar4">
    <w:name w:val="Char Char Char Char Char Char Char Char Char Char Char Char Char Char Char Char4"/>
    <w:basedOn w:val="a4"/>
    <w:qFormat/>
    <w:rsid w:val="00153D8F"/>
    <w:pPr>
      <w:spacing w:line="360" w:lineRule="auto"/>
    </w:pPr>
    <w:rPr>
      <w:rFonts w:ascii="宋体" w:hAnsi="宋体" w:cs="宋体"/>
      <w:sz w:val="24"/>
    </w:rPr>
  </w:style>
  <w:style w:type="paragraph" w:customStyle="1" w:styleId="CharCharChar1CharCharCharCharCharCharChar4">
    <w:name w:val="Char Char Char1 Char Char Char Char Char Char Char4"/>
    <w:basedOn w:val="a4"/>
    <w:qFormat/>
    <w:rsid w:val="00153D8F"/>
    <w:pPr>
      <w:snapToGrid w:val="0"/>
      <w:spacing w:line="360" w:lineRule="auto"/>
    </w:pPr>
    <w:rPr>
      <w:rFonts w:eastAsia="仿宋_GB2312"/>
      <w:sz w:val="24"/>
    </w:rPr>
  </w:style>
  <w:style w:type="character" w:customStyle="1" w:styleId="CharChar124">
    <w:name w:val="Char Char124"/>
    <w:qFormat/>
    <w:rsid w:val="00153D8F"/>
    <w:rPr>
      <w:rFonts w:eastAsia="宋体"/>
      <w:kern w:val="2"/>
      <w:sz w:val="21"/>
      <w:szCs w:val="24"/>
      <w:lang w:val="en-US" w:eastAsia="zh-CN" w:bidi="ar-SA"/>
    </w:rPr>
  </w:style>
  <w:style w:type="character" w:customStyle="1" w:styleId="CharChar94">
    <w:name w:val="Char Char94"/>
    <w:qFormat/>
    <w:rsid w:val="00153D8F"/>
    <w:rPr>
      <w:rFonts w:eastAsia="宋体"/>
      <w:kern w:val="2"/>
      <w:sz w:val="18"/>
      <w:szCs w:val="18"/>
      <w:lang w:val="en-US" w:eastAsia="zh-CN" w:bidi="ar-SA"/>
    </w:rPr>
  </w:style>
  <w:style w:type="paragraph" w:customStyle="1" w:styleId="CharCharCharCharCharCharCharCharCharCharCharCharChar4">
    <w:name w:val="Char Char Char Char Char Char Char Char Char Char Char Char Char4"/>
    <w:next w:val="a4"/>
    <w:qFormat/>
    <w:rsid w:val="00153D8F"/>
    <w:pPr>
      <w:keepNext/>
      <w:keepLines/>
      <w:tabs>
        <w:tab w:val="left" w:pos="3360"/>
      </w:tabs>
      <w:spacing w:before="240" w:after="240"/>
      <w:ind w:left="3360" w:hanging="420"/>
      <w:outlineLvl w:val="7"/>
    </w:pPr>
  </w:style>
  <w:style w:type="character" w:customStyle="1" w:styleId="93">
    <w:name w:val="标题9"/>
    <w:qFormat/>
    <w:rsid w:val="00153D8F"/>
  </w:style>
  <w:style w:type="paragraph" w:customStyle="1" w:styleId="CharCharCharCharCharChar2CharCharCharChar4">
    <w:name w:val="Char Char Char Char Char Char2 Char Char Char Char4"/>
    <w:basedOn w:val="a4"/>
    <w:qFormat/>
    <w:rsid w:val="00153D8F"/>
    <w:pPr>
      <w:widowControl w:val="0"/>
      <w:jc w:val="both"/>
    </w:pPr>
  </w:style>
  <w:style w:type="paragraph" w:customStyle="1" w:styleId="CharCharCharCharCharChar1CharCharCharChar5">
    <w:name w:val="Char Char Char Char Char Char1 Char Char Char Char5"/>
    <w:basedOn w:val="a4"/>
    <w:qFormat/>
    <w:rsid w:val="00153D8F"/>
    <w:pPr>
      <w:widowControl w:val="0"/>
      <w:jc w:val="both"/>
    </w:pPr>
    <w:rPr>
      <w:snapToGrid w:val="0"/>
      <w:spacing w:val="20"/>
      <w:kern w:val="24"/>
      <w:szCs w:val="20"/>
    </w:rPr>
  </w:style>
  <w:style w:type="paragraph" w:customStyle="1" w:styleId="CharChar1CharCharCharCharCharCharCharCharCharCharCharCharCharCharCharCharCharChar4">
    <w:name w:val="Char Char1 Char Char Char Char Char Char Char Char Char Char Char Char Char Char Char Char Char Char4"/>
    <w:basedOn w:val="a4"/>
    <w:qFormat/>
    <w:rsid w:val="00153D8F"/>
    <w:pPr>
      <w:widowControl w:val="0"/>
      <w:spacing w:line="360" w:lineRule="auto"/>
      <w:ind w:firstLineChars="200" w:firstLine="200"/>
      <w:jc w:val="both"/>
    </w:pPr>
    <w:rPr>
      <w:rFonts w:ascii="宋体" w:hAnsi="宋体" w:cs="宋体"/>
      <w:sz w:val="24"/>
    </w:rPr>
  </w:style>
  <w:style w:type="paragraph" w:customStyle="1" w:styleId="141">
    <w:name w:val="标题 14"/>
    <w:basedOn w:val="a4"/>
    <w:uiPriority w:val="1"/>
    <w:qFormat/>
    <w:rsid w:val="00153D8F"/>
    <w:pPr>
      <w:widowControl w:val="0"/>
      <w:outlineLvl w:val="1"/>
    </w:pPr>
    <w:rPr>
      <w:rFonts w:ascii="黑体" w:eastAsia="黑体" w:hAnsi="黑体"/>
      <w:kern w:val="0"/>
      <w:sz w:val="32"/>
      <w:szCs w:val="32"/>
      <w:lang w:eastAsia="en-US"/>
    </w:rPr>
  </w:style>
  <w:style w:type="character" w:customStyle="1" w:styleId="1Char10">
    <w:name w:val="标题 1 Char1"/>
    <w:basedOn w:val="a5"/>
    <w:qFormat/>
    <w:rsid w:val="00153D8F"/>
    <w:rPr>
      <w:rFonts w:ascii="Times New Roman" w:eastAsia="宋体" w:hAnsi="Times New Roman" w:cs="Times New Roman"/>
      <w:b/>
      <w:sz w:val="40"/>
      <w:szCs w:val="36"/>
    </w:rPr>
  </w:style>
  <w:style w:type="character" w:styleId="afffffffffffffff2">
    <w:name w:val="Placeholder Text"/>
    <w:basedOn w:val="a5"/>
    <w:uiPriority w:val="99"/>
    <w:semiHidden/>
    <w:qFormat/>
    <w:rsid w:val="00153D8F"/>
    <w:rPr>
      <w:color w:val="808080"/>
    </w:rPr>
  </w:style>
  <w:style w:type="character" w:customStyle="1" w:styleId="Char1f1">
    <w:name w:val="批注框文本 Char1"/>
    <w:basedOn w:val="a5"/>
    <w:qFormat/>
    <w:rsid w:val="00153D8F"/>
    <w:rPr>
      <w:sz w:val="18"/>
      <w:szCs w:val="18"/>
    </w:rPr>
  </w:style>
  <w:style w:type="character" w:customStyle="1" w:styleId="4Char11">
    <w:name w:val="标题 4 Char1"/>
    <w:basedOn w:val="a5"/>
    <w:qFormat/>
    <w:rsid w:val="00153D8F"/>
    <w:rPr>
      <w:rFonts w:ascii="Times New Roman" w:eastAsia="宋体" w:hAnsi="Times New Roman" w:cs="Times New Roman"/>
      <w:b/>
      <w:sz w:val="24"/>
      <w:szCs w:val="28"/>
    </w:rPr>
  </w:style>
  <w:style w:type="character" w:customStyle="1" w:styleId="Charff9">
    <w:name w:val="+正文 Char"/>
    <w:link w:val="afffffffffffffff3"/>
    <w:qFormat/>
    <w:rsid w:val="00153D8F"/>
    <w:rPr>
      <w:sz w:val="24"/>
      <w:szCs w:val="28"/>
    </w:rPr>
  </w:style>
  <w:style w:type="paragraph" w:customStyle="1" w:styleId="afffffffffffffff3">
    <w:name w:val="+正文"/>
    <w:basedOn w:val="a4"/>
    <w:link w:val="Charff9"/>
    <w:qFormat/>
    <w:rsid w:val="00153D8F"/>
    <w:pPr>
      <w:widowControl w:val="0"/>
      <w:spacing w:line="360" w:lineRule="auto"/>
      <w:ind w:firstLineChars="200" w:firstLine="200"/>
      <w:jc w:val="both"/>
    </w:pPr>
    <w:rPr>
      <w:kern w:val="0"/>
      <w:sz w:val="24"/>
      <w:szCs w:val="28"/>
    </w:rPr>
  </w:style>
  <w:style w:type="character" w:customStyle="1" w:styleId="Char21">
    <w:name w:val="日期 Char2"/>
    <w:qFormat/>
    <w:rsid w:val="00153D8F"/>
    <w:rPr>
      <w:rFonts w:ascii="Calibri" w:hAnsi="Calibri"/>
      <w:sz w:val="24"/>
      <w:szCs w:val="24"/>
    </w:rPr>
  </w:style>
  <w:style w:type="character" w:customStyle="1" w:styleId="ArialUnicodeMS">
    <w:name w:val="正文文本 + Arial Unicode MS"/>
    <w:qFormat/>
    <w:rsid w:val="00153D8F"/>
    <w:rPr>
      <w:rFonts w:ascii="Arial Unicode MS" w:eastAsia="Arial Unicode MS" w:hAnsi="Arial Unicode MS" w:cs="Arial Unicode MS"/>
      <w:b/>
      <w:bCs/>
      <w:color w:val="000000"/>
      <w:spacing w:val="0"/>
      <w:w w:val="100"/>
      <w:position w:val="0"/>
      <w:sz w:val="20"/>
      <w:szCs w:val="20"/>
      <w:u w:val="none"/>
      <w:lang w:val="en-US"/>
    </w:rPr>
  </w:style>
  <w:style w:type="character" w:customStyle="1" w:styleId="font21">
    <w:name w:val="font21"/>
    <w:qFormat/>
    <w:rsid w:val="00153D8F"/>
    <w:rPr>
      <w:rFonts w:ascii="Times New Roman" w:hAnsi="Times New Roman" w:cs="Times New Roman" w:hint="default"/>
      <w:color w:val="000000"/>
      <w:sz w:val="21"/>
      <w:szCs w:val="21"/>
      <w:u w:val="none"/>
      <w:vertAlign w:val="superscript"/>
    </w:rPr>
  </w:style>
  <w:style w:type="character" w:customStyle="1" w:styleId="4f2">
    <w:name w:val="正文文本4"/>
    <w:qFormat/>
    <w:rsid w:val="00153D8F"/>
    <w:rPr>
      <w:rFonts w:ascii="MingLiU" w:eastAsia="MingLiU" w:hAnsi="MingLiU" w:cs="MingLiU"/>
      <w:color w:val="000000"/>
      <w:spacing w:val="10"/>
      <w:w w:val="100"/>
      <w:position w:val="0"/>
      <w:sz w:val="20"/>
      <w:szCs w:val="20"/>
      <w:u w:val="none"/>
      <w:shd w:val="clear" w:color="auto" w:fill="FFFFFF"/>
      <w:lang w:val="zh-CN"/>
    </w:rPr>
  </w:style>
  <w:style w:type="character" w:customStyle="1" w:styleId="font61">
    <w:name w:val="font61"/>
    <w:qFormat/>
    <w:rsid w:val="00153D8F"/>
    <w:rPr>
      <w:rFonts w:ascii="Arial" w:hAnsi="Arial" w:cs="Arial" w:hint="default"/>
      <w:color w:val="000000"/>
      <w:sz w:val="22"/>
      <w:szCs w:val="22"/>
      <w:u w:val="none"/>
    </w:rPr>
  </w:style>
  <w:style w:type="character" w:customStyle="1" w:styleId="2fff1">
    <w:name w:val="正文文本2"/>
    <w:qFormat/>
    <w:rsid w:val="00153D8F"/>
    <w:rPr>
      <w:rFonts w:ascii="MingLiU" w:eastAsia="MingLiU" w:hAnsi="MingLiU" w:cs="MingLiU"/>
      <w:color w:val="000000"/>
      <w:spacing w:val="10"/>
      <w:w w:val="100"/>
      <w:position w:val="0"/>
      <w:sz w:val="20"/>
      <w:szCs w:val="20"/>
      <w:u w:val="none"/>
      <w:shd w:val="clear" w:color="auto" w:fill="FFFFFF"/>
      <w:lang w:val="zh-CN"/>
    </w:rPr>
  </w:style>
  <w:style w:type="character" w:customStyle="1" w:styleId="font51">
    <w:name w:val="font51"/>
    <w:qFormat/>
    <w:rsid w:val="00153D8F"/>
    <w:rPr>
      <w:rFonts w:ascii="Times New Roman" w:hAnsi="Times New Roman" w:cs="Times New Roman" w:hint="default"/>
      <w:color w:val="000000"/>
      <w:sz w:val="21"/>
      <w:szCs w:val="21"/>
      <w:u w:val="none"/>
    </w:rPr>
  </w:style>
  <w:style w:type="character" w:customStyle="1" w:styleId="11111Char">
    <w:name w:val="正文11111 Char"/>
    <w:link w:val="11111"/>
    <w:qFormat/>
    <w:rsid w:val="00153D8F"/>
    <w:rPr>
      <w:rFonts w:ascii="宋体" w:hAnsi="宋体" w:cs="宋体"/>
      <w:sz w:val="24"/>
    </w:rPr>
  </w:style>
  <w:style w:type="paragraph" w:customStyle="1" w:styleId="11111">
    <w:name w:val="正文11111"/>
    <w:basedOn w:val="a4"/>
    <w:link w:val="11111Char"/>
    <w:qFormat/>
    <w:rsid w:val="00153D8F"/>
    <w:pPr>
      <w:widowControl w:val="0"/>
      <w:spacing w:line="360" w:lineRule="auto"/>
      <w:ind w:firstLineChars="200" w:firstLine="200"/>
      <w:jc w:val="both"/>
    </w:pPr>
    <w:rPr>
      <w:rFonts w:ascii="宋体" w:hAnsi="宋体" w:cs="宋体"/>
      <w:kern w:val="0"/>
      <w:sz w:val="24"/>
      <w:szCs w:val="20"/>
    </w:rPr>
  </w:style>
  <w:style w:type="character" w:customStyle="1" w:styleId="5e">
    <w:name w:val="正文文本 (5)"/>
    <w:qFormat/>
    <w:rsid w:val="00153D8F"/>
    <w:rPr>
      <w:rFonts w:ascii="Arial Unicode MS" w:eastAsia="Arial Unicode MS" w:hAnsi="Arial Unicode MS" w:cs="Arial Unicode MS"/>
      <w:b/>
      <w:bCs/>
      <w:color w:val="000000"/>
      <w:spacing w:val="0"/>
      <w:w w:val="100"/>
      <w:position w:val="0"/>
      <w:sz w:val="20"/>
      <w:szCs w:val="20"/>
      <w:u w:val="none"/>
      <w:lang w:val="en-US"/>
    </w:rPr>
  </w:style>
  <w:style w:type="paragraph" w:customStyle="1" w:styleId="76">
    <w:name w:val="正文文本7"/>
    <w:basedOn w:val="a4"/>
    <w:qFormat/>
    <w:rsid w:val="00153D8F"/>
    <w:pPr>
      <w:widowControl w:val="0"/>
      <w:shd w:val="clear" w:color="auto" w:fill="FFFFFF"/>
      <w:spacing w:line="480" w:lineRule="exact"/>
      <w:jc w:val="both"/>
    </w:pPr>
    <w:rPr>
      <w:rFonts w:ascii="MingLiU" w:eastAsia="MingLiU" w:hAnsi="MingLiU"/>
      <w:spacing w:val="10"/>
      <w:kern w:val="0"/>
      <w:sz w:val="20"/>
      <w:szCs w:val="20"/>
    </w:rPr>
  </w:style>
  <w:style w:type="paragraph" w:customStyle="1" w:styleId="4Char2">
    <w:name w:val="4 Char"/>
    <w:basedOn w:val="a4"/>
    <w:qFormat/>
    <w:rsid w:val="00153D8F"/>
    <w:pPr>
      <w:widowControl w:val="0"/>
      <w:spacing w:line="360" w:lineRule="auto"/>
      <w:jc w:val="both"/>
    </w:pPr>
    <w:rPr>
      <w:rFonts w:ascii="Calibri" w:hAnsi="Calibri"/>
      <w:sz w:val="24"/>
    </w:rPr>
  </w:style>
  <w:style w:type="character" w:customStyle="1" w:styleId="Char1f2">
    <w:name w:val="正文文本 Char1"/>
    <w:basedOn w:val="a5"/>
    <w:qFormat/>
    <w:rsid w:val="00153D8F"/>
    <w:rPr>
      <w:rFonts w:ascii="Calibri" w:eastAsia="宋体" w:hAnsi="Calibri" w:cs="Times New Roman"/>
      <w:sz w:val="24"/>
      <w:szCs w:val="24"/>
    </w:rPr>
  </w:style>
  <w:style w:type="character" w:customStyle="1" w:styleId="Char1f3">
    <w:name w:val="正文首行缩进 Char1"/>
    <w:basedOn w:val="Char1f2"/>
    <w:qFormat/>
    <w:rsid w:val="00153D8F"/>
    <w:rPr>
      <w:rFonts w:ascii="Calibri" w:eastAsia="宋体" w:hAnsi="Calibri" w:cs="Times New Roman"/>
      <w:kern w:val="28"/>
      <w:sz w:val="28"/>
      <w:szCs w:val="20"/>
    </w:rPr>
  </w:style>
  <w:style w:type="paragraph" w:customStyle="1" w:styleId="afffffffffffffff4">
    <w:name w:val="阿正文"/>
    <w:basedOn w:val="a4"/>
    <w:qFormat/>
    <w:rsid w:val="00153D8F"/>
    <w:pPr>
      <w:widowControl w:val="0"/>
      <w:spacing w:line="360" w:lineRule="auto"/>
      <w:ind w:firstLine="200"/>
      <w:jc w:val="both"/>
    </w:pPr>
    <w:rPr>
      <w:rFonts w:ascii="Calibri" w:hAnsi="Calibri"/>
      <w:sz w:val="24"/>
    </w:rPr>
  </w:style>
  <w:style w:type="character" w:customStyle="1" w:styleId="Char22">
    <w:name w:val="纯文本 Char2"/>
    <w:basedOn w:val="a5"/>
    <w:uiPriority w:val="99"/>
    <w:semiHidden/>
    <w:qFormat/>
    <w:rsid w:val="00153D8F"/>
    <w:rPr>
      <w:rFonts w:ascii="宋体" w:eastAsia="宋体" w:hAnsi="Courier New" w:cs="Courier New"/>
      <w:szCs w:val="21"/>
    </w:rPr>
  </w:style>
  <w:style w:type="character" w:customStyle="1" w:styleId="Char1f4">
    <w:name w:val="批注主题 Char1"/>
    <w:basedOn w:val="Char1e"/>
    <w:semiHidden/>
    <w:qFormat/>
    <w:rsid w:val="00153D8F"/>
    <w:rPr>
      <w:rFonts w:ascii="Calibri" w:eastAsia="宋体" w:hAnsi="Calibri" w:cs="Times New Roman"/>
      <w:b/>
      <w:bCs/>
      <w:sz w:val="24"/>
      <w:szCs w:val="24"/>
    </w:rPr>
  </w:style>
  <w:style w:type="paragraph" w:customStyle="1" w:styleId="afffffffffffffff5">
    <w:name w:val="空行"/>
    <w:basedOn w:val="a4"/>
    <w:qFormat/>
    <w:rsid w:val="00153D8F"/>
    <w:pPr>
      <w:widowControl w:val="0"/>
      <w:adjustRightInd w:val="0"/>
      <w:snapToGrid w:val="0"/>
      <w:spacing w:beforeLines="50" w:before="156"/>
      <w:jc w:val="both"/>
    </w:pPr>
  </w:style>
  <w:style w:type="paragraph" w:customStyle="1" w:styleId="-2">
    <w:name w:val="表格文字-小五"/>
    <w:basedOn w:val="a4"/>
    <w:qFormat/>
    <w:rsid w:val="00153D8F"/>
    <w:pPr>
      <w:tabs>
        <w:tab w:val="left" w:pos="2340"/>
      </w:tabs>
      <w:adjustRightInd w:val="0"/>
      <w:snapToGrid w:val="0"/>
      <w:jc w:val="center"/>
    </w:pPr>
    <w:rPr>
      <w:rFonts w:ascii="Calibri" w:eastAsia="华文仿宋" w:hAnsi="Calibri"/>
      <w:color w:val="000000"/>
      <w:kern w:val="0"/>
      <w:sz w:val="18"/>
    </w:rPr>
  </w:style>
  <w:style w:type="paragraph" w:customStyle="1" w:styleId="fu">
    <w:name w:val="fu正文"/>
    <w:qFormat/>
    <w:rsid w:val="00153D8F"/>
    <w:pPr>
      <w:spacing w:line="360" w:lineRule="auto"/>
      <w:ind w:firstLineChars="200" w:firstLine="200"/>
    </w:pPr>
    <w:rPr>
      <w:rFonts w:ascii="宋体" w:hAnsi="宋体"/>
      <w:color w:val="000000"/>
      <w:sz w:val="24"/>
      <w:szCs w:val="22"/>
    </w:rPr>
  </w:style>
  <w:style w:type="character" w:customStyle="1" w:styleId="Char1f5">
    <w:name w:val="文档结构图 Char1"/>
    <w:basedOn w:val="a5"/>
    <w:uiPriority w:val="99"/>
    <w:semiHidden/>
    <w:qFormat/>
    <w:rsid w:val="00153D8F"/>
    <w:rPr>
      <w:rFonts w:ascii="Calibri" w:eastAsia="宋体" w:hAnsi="Calibri" w:cs="Times New Roman"/>
      <w:sz w:val="24"/>
      <w:szCs w:val="24"/>
      <w:shd w:val="clear" w:color="auto" w:fill="000080"/>
    </w:rPr>
  </w:style>
  <w:style w:type="paragraph" w:customStyle="1" w:styleId="TimesNewRoman22">
    <w:name w:val="样式 Times New Roman 行距: 固定值 22 磅"/>
    <w:basedOn w:val="a4"/>
    <w:qFormat/>
    <w:rsid w:val="00153D8F"/>
    <w:pPr>
      <w:spacing w:line="440" w:lineRule="exact"/>
      <w:ind w:firstLineChars="200" w:firstLine="480"/>
      <w:jc w:val="both"/>
    </w:pPr>
    <w:rPr>
      <w:kern w:val="0"/>
      <w:sz w:val="24"/>
      <w:szCs w:val="20"/>
    </w:rPr>
  </w:style>
  <w:style w:type="paragraph" w:customStyle="1" w:styleId="-5">
    <w:name w:val="文-5"/>
    <w:basedOn w:val="a4"/>
    <w:qFormat/>
    <w:rsid w:val="00153D8F"/>
    <w:pPr>
      <w:widowControl w:val="0"/>
      <w:adjustRightInd w:val="0"/>
      <w:snapToGrid w:val="0"/>
      <w:spacing w:beforeLines="50" w:before="120" w:line="400" w:lineRule="exact"/>
      <w:jc w:val="center"/>
    </w:pPr>
    <w:rPr>
      <w:rFonts w:ascii="黑体" w:eastAsia="黑体" w:hAnsi="Calibri"/>
      <w:snapToGrid w:val="0"/>
      <w:color w:val="000000"/>
      <w:kern w:val="0"/>
      <w:sz w:val="24"/>
      <w:szCs w:val="21"/>
    </w:rPr>
  </w:style>
  <w:style w:type="paragraph" w:customStyle="1" w:styleId="p17">
    <w:name w:val="p17"/>
    <w:basedOn w:val="a4"/>
    <w:qFormat/>
    <w:rsid w:val="00153D8F"/>
    <w:pPr>
      <w:spacing w:line="360" w:lineRule="auto"/>
      <w:ind w:firstLine="420"/>
    </w:pPr>
    <w:rPr>
      <w:rFonts w:ascii="Calibri" w:hAnsi="Calibri"/>
      <w:kern w:val="0"/>
      <w:sz w:val="20"/>
      <w:szCs w:val="20"/>
    </w:rPr>
  </w:style>
  <w:style w:type="paragraph" w:customStyle="1" w:styleId="227">
    <w:name w:val="正文文本缩进 22"/>
    <w:basedOn w:val="a4"/>
    <w:semiHidden/>
    <w:qFormat/>
    <w:rsid w:val="00153D8F"/>
    <w:pPr>
      <w:widowControl w:val="0"/>
      <w:adjustRightInd w:val="0"/>
      <w:spacing w:line="460" w:lineRule="exact"/>
      <w:jc w:val="both"/>
      <w:textAlignment w:val="baseline"/>
    </w:pPr>
    <w:rPr>
      <w:rFonts w:ascii="Calibri" w:hAnsi="Calibri"/>
      <w:sz w:val="24"/>
      <w:szCs w:val="20"/>
    </w:rPr>
  </w:style>
  <w:style w:type="table" w:customStyle="1" w:styleId="216">
    <w:name w:val="网格型 21"/>
    <w:basedOn w:val="a6"/>
    <w:qFormat/>
    <w:rsid w:val="00153D8F"/>
    <w:pPr>
      <w:widowControl w:val="0"/>
      <w:adjustRightInd w:val="0"/>
      <w:spacing w:line="360" w:lineRule="atLeas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125">
    <w:name w:val="网格型12"/>
    <w:basedOn w:val="a6"/>
    <w:qFormat/>
    <w:rsid w:val="00153D8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1">
    <w:name w:val="short_text1"/>
    <w:qFormat/>
    <w:rsid w:val="00153D8F"/>
    <w:rPr>
      <w:sz w:val="29"/>
      <w:szCs w:val="29"/>
    </w:rPr>
  </w:style>
  <w:style w:type="character" w:customStyle="1" w:styleId="afffffffffffffff6">
    <w:name w:val="正文文本_"/>
    <w:link w:val="5f"/>
    <w:qFormat/>
    <w:rsid w:val="00153D8F"/>
    <w:rPr>
      <w:rFonts w:ascii="宋体" w:hAnsi="宋体" w:cs="宋体"/>
      <w:sz w:val="27"/>
      <w:szCs w:val="27"/>
      <w:shd w:val="clear" w:color="auto" w:fill="FFFFFF"/>
    </w:rPr>
  </w:style>
  <w:style w:type="paragraph" w:customStyle="1" w:styleId="5f">
    <w:name w:val="正文文本5"/>
    <w:basedOn w:val="a4"/>
    <w:link w:val="afffffffffffffff6"/>
    <w:qFormat/>
    <w:rsid w:val="00153D8F"/>
    <w:pPr>
      <w:widowControl w:val="0"/>
      <w:shd w:val="clear" w:color="auto" w:fill="FFFFFF"/>
      <w:spacing w:before="360" w:line="662" w:lineRule="exact"/>
      <w:ind w:hanging="780"/>
      <w:jc w:val="distribute"/>
    </w:pPr>
    <w:rPr>
      <w:rFonts w:ascii="宋体" w:hAnsi="宋体" w:cs="宋体"/>
      <w:kern w:val="0"/>
      <w:sz w:val="27"/>
      <w:szCs w:val="27"/>
    </w:rPr>
  </w:style>
  <w:style w:type="character" w:customStyle="1" w:styleId="10pt">
    <w:name w:val="正文文本 + 10 pt"/>
    <w:qFormat/>
    <w:rsid w:val="00153D8F"/>
    <w:rPr>
      <w:rFonts w:ascii="宋体" w:eastAsia="宋体" w:hAnsi="宋体" w:cs="宋体"/>
      <w:color w:val="000000"/>
      <w:spacing w:val="0"/>
      <w:w w:val="100"/>
      <w:position w:val="0"/>
      <w:sz w:val="20"/>
      <w:szCs w:val="20"/>
      <w:shd w:val="clear" w:color="auto" w:fill="FFFFFF"/>
      <w:lang w:val="zh-TW"/>
    </w:rPr>
  </w:style>
  <w:style w:type="paragraph" w:customStyle="1" w:styleId="afffffffffffffff7">
    <w:name w:val="封面标准文稿类别"/>
    <w:qFormat/>
    <w:rsid w:val="00153D8F"/>
    <w:pPr>
      <w:spacing w:before="440" w:line="400" w:lineRule="exact"/>
      <w:jc w:val="center"/>
    </w:pPr>
    <w:rPr>
      <w:rFonts w:ascii="宋体"/>
      <w:sz w:val="24"/>
    </w:rPr>
  </w:style>
  <w:style w:type="paragraph" w:customStyle="1" w:styleId="afffffffffffffff8">
    <w:name w:val="标准称谓"/>
    <w:next w:val="a4"/>
    <w:qFormat/>
    <w:rsid w:val="00153D8F"/>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RGB757575616">
    <w:name w:val="样式 宋体 四号 自定义颜(RGB(757575)) 左 段后: 6 磅 行距: 多倍行距 1.6 字行"/>
    <w:basedOn w:val="a4"/>
    <w:qFormat/>
    <w:rsid w:val="00153D8F"/>
    <w:pPr>
      <w:widowControl w:val="0"/>
      <w:shd w:val="clear" w:color="auto" w:fill="FFFFFF"/>
      <w:spacing w:after="120" w:line="384" w:lineRule="auto"/>
    </w:pPr>
    <w:rPr>
      <w:rFonts w:ascii="宋体" w:hAnsi="宋体" w:cs="宋体"/>
      <w:color w:val="4B4B4B"/>
      <w:kern w:val="0"/>
      <w:sz w:val="28"/>
      <w:szCs w:val="20"/>
    </w:rPr>
  </w:style>
  <w:style w:type="paragraph" w:customStyle="1" w:styleId="1112">
    <w:name w:val="1.1.1"/>
    <w:basedOn w:val="a4"/>
    <w:qFormat/>
    <w:rsid w:val="00153D8F"/>
    <w:pPr>
      <w:widowControl w:val="0"/>
      <w:tabs>
        <w:tab w:val="left" w:pos="-426"/>
        <w:tab w:val="left" w:pos="900"/>
      </w:tabs>
      <w:adjustRightInd w:val="0"/>
      <w:snapToGrid w:val="0"/>
      <w:spacing w:line="360" w:lineRule="auto"/>
      <w:ind w:leftChars="1" w:left="24" w:hangingChars="8" w:hanging="22"/>
      <w:textAlignment w:val="baseline"/>
    </w:pPr>
    <w:rPr>
      <w:bCs/>
      <w:color w:val="000000"/>
      <w:sz w:val="28"/>
      <w:szCs w:val="28"/>
      <w:lang w:val="pt-BR"/>
    </w:rPr>
  </w:style>
  <w:style w:type="character" w:customStyle="1" w:styleId="312">
    <w:name w:val="正文文本缩进 3 字符1"/>
    <w:basedOn w:val="a5"/>
    <w:uiPriority w:val="99"/>
    <w:semiHidden/>
    <w:qFormat/>
    <w:rsid w:val="00153D8F"/>
    <w:rPr>
      <w:sz w:val="16"/>
      <w:szCs w:val="16"/>
    </w:rPr>
  </w:style>
  <w:style w:type="character" w:customStyle="1" w:styleId="217">
    <w:name w:val="正文文本缩进 2 字符1"/>
    <w:basedOn w:val="a5"/>
    <w:uiPriority w:val="99"/>
    <w:semiHidden/>
    <w:qFormat/>
    <w:rsid w:val="00153D8F"/>
  </w:style>
  <w:style w:type="paragraph" w:customStyle="1" w:styleId="afffffffffffffff9">
    <w:name w:val="标题三"/>
    <w:next w:val="a4"/>
    <w:qFormat/>
    <w:rsid w:val="00153D8F"/>
    <w:pPr>
      <w:keepNext/>
      <w:keepLines/>
      <w:spacing w:line="360" w:lineRule="auto"/>
      <w:jc w:val="both"/>
    </w:pPr>
    <w:rPr>
      <w:rFonts w:ascii="宋体" w:hAnsi="宋体"/>
      <w:sz w:val="28"/>
      <w:szCs w:val="28"/>
    </w:rPr>
  </w:style>
  <w:style w:type="character" w:customStyle="1" w:styleId="2Char11">
    <w:name w:val="正文首行缩进 2 Char1"/>
    <w:basedOn w:val="Char18"/>
    <w:qFormat/>
    <w:rsid w:val="00153D8F"/>
    <w:rPr>
      <w:rFonts w:ascii="Times New Roman" w:eastAsia="宋体" w:hAnsi="Times New Roman" w:cs="Times New Roman"/>
      <w:kern w:val="0"/>
      <w:sz w:val="24"/>
      <w:szCs w:val="20"/>
    </w:rPr>
  </w:style>
  <w:style w:type="paragraph" w:customStyle="1" w:styleId="CharCharCharCharCharCharCharCharCharChar">
    <w:name w:val="Char Char Char Char Char Char Char Char Char Char"/>
    <w:basedOn w:val="a4"/>
    <w:qFormat/>
    <w:rsid w:val="00153D8F"/>
    <w:pPr>
      <w:widowControl w:val="0"/>
      <w:spacing w:before="300" w:after="300" w:line="560" w:lineRule="exact"/>
      <w:jc w:val="both"/>
    </w:pPr>
    <w:rPr>
      <w:rFonts w:eastAsia="黑体"/>
      <w:sz w:val="36"/>
      <w:szCs w:val="36"/>
    </w:rPr>
  </w:style>
  <w:style w:type="paragraph" w:customStyle="1" w:styleId="TOC10">
    <w:name w:val="TOC 标题1"/>
    <w:basedOn w:val="1"/>
    <w:next w:val="a4"/>
    <w:uiPriority w:val="39"/>
    <w:qFormat/>
    <w:rsid w:val="00153D8F"/>
    <w:pPr>
      <w:keepLines/>
      <w:overflowPunct/>
      <w:snapToGrid/>
      <w:spacing w:before="480" w:after="0" w:line="276" w:lineRule="auto"/>
      <w:ind w:left="0" w:firstLine="0"/>
      <w:outlineLvl w:val="9"/>
    </w:pPr>
    <w:rPr>
      <w:rFonts w:ascii="Cambria" w:eastAsia="宋体" w:hAnsi="Cambria"/>
      <w:color w:val="365F91"/>
      <w:kern w:val="0"/>
      <w:sz w:val="28"/>
      <w:szCs w:val="28"/>
    </w:rPr>
  </w:style>
  <w:style w:type="paragraph" w:customStyle="1" w:styleId="3fb">
    <w:name w:val="样式 标题 3 + (符号) 宋体 小三"/>
    <w:basedOn w:val="32"/>
    <w:qFormat/>
    <w:rsid w:val="00153D8F"/>
    <w:pPr>
      <w:widowControl w:val="0"/>
      <w:spacing w:before="0" w:after="0" w:line="240" w:lineRule="auto"/>
      <w:jc w:val="both"/>
    </w:pPr>
    <w:rPr>
      <w:bCs/>
      <w:sz w:val="24"/>
      <w:lang w:val="en-US" w:eastAsia="zh-CN"/>
    </w:rPr>
  </w:style>
  <w:style w:type="paragraph" w:customStyle="1" w:styleId="F08013">
    <w:name w:val="F08013"/>
    <w:basedOn w:val="a4"/>
    <w:qFormat/>
    <w:rsid w:val="00153D8F"/>
    <w:pPr>
      <w:widowControl w:val="0"/>
      <w:spacing w:beforeLines="50" w:before="156" w:afterLines="50" w:after="156" w:line="360" w:lineRule="auto"/>
      <w:ind w:firstLineChars="200" w:firstLine="480"/>
      <w:jc w:val="both"/>
    </w:pPr>
    <w:rPr>
      <w:rFonts w:ascii="宋体" w:hAnsi="宋体" w:cs="宋体"/>
      <w:kern w:val="24"/>
      <w:sz w:val="24"/>
    </w:rPr>
  </w:style>
  <w:style w:type="paragraph" w:customStyle="1" w:styleId="Style0">
    <w:name w:val="_Style 0"/>
    <w:uiPriority w:val="1"/>
    <w:qFormat/>
    <w:rsid w:val="00153D8F"/>
    <w:rPr>
      <w:rFonts w:ascii="Calibri" w:hAnsi="Calibri"/>
      <w:sz w:val="22"/>
      <w:szCs w:val="22"/>
    </w:rPr>
  </w:style>
  <w:style w:type="table" w:customStyle="1" w:styleId="3fc">
    <w:name w:val="网格型3"/>
    <w:basedOn w:val="a6"/>
    <w:qFormat/>
    <w:rsid w:val="00153D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12">
    <w:name w:val="正文文本 2 Char1"/>
    <w:basedOn w:val="a5"/>
    <w:qFormat/>
    <w:rsid w:val="00153D8F"/>
    <w:rPr>
      <w:rFonts w:ascii="Times New Roman" w:eastAsia="宋体" w:hAnsi="Times New Roman" w:cs="Times New Roman"/>
      <w:sz w:val="24"/>
      <w:szCs w:val="20"/>
    </w:rPr>
  </w:style>
  <w:style w:type="character" w:customStyle="1" w:styleId="PlainTextChar">
    <w:name w:val="Plain Text Char"/>
    <w:basedOn w:val="a5"/>
    <w:uiPriority w:val="99"/>
    <w:semiHidden/>
    <w:qFormat/>
    <w:locked/>
    <w:rsid w:val="00153D8F"/>
    <w:rPr>
      <w:rFonts w:ascii="宋体" w:hAnsi="Courier New" w:cs="Courier New"/>
      <w:sz w:val="21"/>
      <w:szCs w:val="21"/>
    </w:rPr>
  </w:style>
  <w:style w:type="paragraph" w:customStyle="1" w:styleId="Style20">
    <w:name w:val="_Style 2"/>
    <w:basedOn w:val="a4"/>
    <w:qFormat/>
    <w:rsid w:val="00153D8F"/>
    <w:pPr>
      <w:widowControl w:val="0"/>
      <w:jc w:val="both"/>
    </w:pPr>
    <w:rPr>
      <w:szCs w:val="20"/>
    </w:rPr>
  </w:style>
  <w:style w:type="paragraph" w:customStyle="1" w:styleId="afffffffffffffffa">
    <w:name w:val="样式 纯文本 + 小四 黑色"/>
    <w:basedOn w:val="affe"/>
    <w:qFormat/>
    <w:rsid w:val="00153D8F"/>
    <w:pPr>
      <w:widowControl w:val="0"/>
      <w:ind w:firstLineChars="200" w:firstLine="480"/>
      <w:jc w:val="both"/>
    </w:pPr>
    <w:rPr>
      <w:rFonts w:cs="宋体"/>
      <w:color w:val="000000"/>
      <w:spacing w:val="0"/>
      <w:sz w:val="28"/>
      <w:lang w:val="zh-CN"/>
    </w:rPr>
  </w:style>
  <w:style w:type="character" w:customStyle="1" w:styleId="scc">
    <w:name w:val="s c c"/>
    <w:basedOn w:val="a5"/>
    <w:qFormat/>
    <w:rsid w:val="00153D8F"/>
  </w:style>
  <w:style w:type="character" w:customStyle="1" w:styleId="afffffffffffffffb">
    <w:name w:val="第一条"/>
    <w:basedOn w:val="a5"/>
    <w:qFormat/>
    <w:rsid w:val="00153D8F"/>
  </w:style>
  <w:style w:type="character" w:customStyle="1" w:styleId="afffffffffffffffc">
    <w:name w:val="个人撰写风格"/>
    <w:basedOn w:val="a5"/>
    <w:qFormat/>
    <w:rsid w:val="00153D8F"/>
    <w:rPr>
      <w:rFonts w:ascii="Arial" w:eastAsia="宋体" w:hAnsi="Arial"/>
      <w:color w:val="auto"/>
      <w:sz w:val="20"/>
    </w:rPr>
  </w:style>
  <w:style w:type="character" w:customStyle="1" w:styleId="1410">
    <w:name w:val="141"/>
    <w:basedOn w:val="a5"/>
    <w:qFormat/>
    <w:rsid w:val="00153D8F"/>
    <w:rPr>
      <w:sz w:val="28"/>
    </w:rPr>
  </w:style>
  <w:style w:type="character" w:customStyle="1" w:styleId="style391">
    <w:name w:val="style391"/>
    <w:basedOn w:val="a5"/>
    <w:qFormat/>
    <w:rsid w:val="00153D8F"/>
    <w:rPr>
      <w:b/>
      <w:color w:val="005984"/>
      <w:sz w:val="28"/>
    </w:rPr>
  </w:style>
  <w:style w:type="character" w:customStyle="1" w:styleId="afffffffffffffffd">
    <w:name w:val="个人答复风格"/>
    <w:basedOn w:val="a5"/>
    <w:qFormat/>
    <w:rsid w:val="00153D8F"/>
    <w:rPr>
      <w:rFonts w:ascii="Arial" w:eastAsia="宋体" w:hAnsi="Arial"/>
      <w:color w:val="auto"/>
      <w:sz w:val="20"/>
    </w:rPr>
  </w:style>
  <w:style w:type="character" w:customStyle="1" w:styleId="text1">
    <w:name w:val="text1"/>
    <w:basedOn w:val="a5"/>
    <w:qFormat/>
    <w:rsid w:val="00153D8F"/>
    <w:rPr>
      <w:color w:val="000000"/>
      <w:sz w:val="20"/>
      <w:u w:val="none"/>
    </w:rPr>
  </w:style>
  <w:style w:type="character" w:customStyle="1" w:styleId="afffffffffffffffe">
    <w:name w:val="发布"/>
    <w:basedOn w:val="a5"/>
    <w:qFormat/>
    <w:rsid w:val="00153D8F"/>
    <w:rPr>
      <w:rFonts w:ascii="黑体" w:eastAsia="黑体"/>
      <w:spacing w:val="22"/>
      <w:w w:val="100"/>
      <w:position w:val="3"/>
      <w:sz w:val="28"/>
    </w:rPr>
  </w:style>
  <w:style w:type="character" w:customStyle="1" w:styleId="px14">
    <w:name w:val="px14"/>
    <w:basedOn w:val="a5"/>
    <w:qFormat/>
    <w:rsid w:val="00153D8F"/>
  </w:style>
  <w:style w:type="paragraph" w:customStyle="1" w:styleId="Style200">
    <w:name w:val="_Style 20"/>
    <w:basedOn w:val="a4"/>
    <w:qFormat/>
    <w:rsid w:val="00153D8F"/>
    <w:pPr>
      <w:spacing w:line="480" w:lineRule="exact"/>
      <w:ind w:firstLineChars="200" w:firstLine="200"/>
      <w:jc w:val="both"/>
    </w:pPr>
    <w:rPr>
      <w:szCs w:val="20"/>
    </w:rPr>
  </w:style>
  <w:style w:type="paragraph" w:customStyle="1" w:styleId="affffffffffffffff">
    <w:name w:val="注×："/>
    <w:qFormat/>
    <w:rsid w:val="00153D8F"/>
    <w:pPr>
      <w:widowControl w:val="0"/>
      <w:tabs>
        <w:tab w:val="left" w:pos="630"/>
      </w:tabs>
      <w:autoSpaceDE w:val="0"/>
      <w:autoSpaceDN w:val="0"/>
      <w:ind w:left="900" w:hanging="500"/>
      <w:jc w:val="both"/>
    </w:pPr>
    <w:rPr>
      <w:rFonts w:ascii="宋体"/>
      <w:sz w:val="18"/>
    </w:rPr>
  </w:style>
  <w:style w:type="paragraph" w:customStyle="1" w:styleId="affffffffffffffff0">
    <w:name w:val="附录四级条标题"/>
    <w:basedOn w:val="affffffffffffffff1"/>
    <w:next w:val="afffffffffffff0"/>
    <w:qFormat/>
    <w:rsid w:val="00153D8F"/>
    <w:pPr>
      <w:outlineLvl w:val="5"/>
    </w:pPr>
  </w:style>
  <w:style w:type="paragraph" w:customStyle="1" w:styleId="affffffffffffffff1">
    <w:name w:val="附录三级条标题"/>
    <w:basedOn w:val="affffffffffffffff2"/>
    <w:next w:val="afffffffffffff0"/>
    <w:qFormat/>
    <w:rsid w:val="00153D8F"/>
    <w:pPr>
      <w:outlineLvl w:val="4"/>
    </w:pPr>
  </w:style>
  <w:style w:type="paragraph" w:customStyle="1" w:styleId="affffffffffffffff2">
    <w:name w:val="附录二级条标题"/>
    <w:basedOn w:val="affffffffffffffff3"/>
    <w:next w:val="afffffffffffff0"/>
    <w:qFormat/>
    <w:rsid w:val="00153D8F"/>
    <w:pPr>
      <w:outlineLvl w:val="3"/>
    </w:pPr>
  </w:style>
  <w:style w:type="paragraph" w:customStyle="1" w:styleId="affffffffffffffff3">
    <w:name w:val="附录一级条标题"/>
    <w:basedOn w:val="affffffffffffffff4"/>
    <w:next w:val="afffffffffffff0"/>
    <w:qFormat/>
    <w:rsid w:val="00153D8F"/>
    <w:pPr>
      <w:autoSpaceDN w:val="0"/>
      <w:spacing w:beforeLines="0" w:before="0" w:afterLines="0" w:after="0"/>
      <w:outlineLvl w:val="2"/>
    </w:pPr>
  </w:style>
  <w:style w:type="paragraph" w:customStyle="1" w:styleId="affffffffffffffff4">
    <w:name w:val="附录章标题"/>
    <w:next w:val="afffffffffffff0"/>
    <w:qFormat/>
    <w:rsid w:val="00153D8F"/>
    <w:pPr>
      <w:wordWrap w:val="0"/>
      <w:overflowPunct w:val="0"/>
      <w:autoSpaceDE w:val="0"/>
      <w:spacing w:beforeLines="50" w:before="156" w:afterLines="50" w:after="156"/>
      <w:jc w:val="both"/>
      <w:textAlignment w:val="baseline"/>
      <w:outlineLvl w:val="1"/>
    </w:pPr>
    <w:rPr>
      <w:rFonts w:ascii="黑体" w:eastAsia="黑体"/>
      <w:kern w:val="21"/>
      <w:sz w:val="21"/>
    </w:rPr>
  </w:style>
  <w:style w:type="paragraph" w:customStyle="1" w:styleId="affffffffffffffff5">
    <w:name w:val="三级条标题"/>
    <w:basedOn w:val="affffffffffffffff6"/>
    <w:next w:val="afffffffffffff0"/>
    <w:qFormat/>
    <w:rsid w:val="00153D8F"/>
    <w:pPr>
      <w:outlineLvl w:val="4"/>
    </w:pPr>
  </w:style>
  <w:style w:type="paragraph" w:customStyle="1" w:styleId="affffffffffffffff6">
    <w:name w:val="二级条标题"/>
    <w:basedOn w:val="affffffffffffffff7"/>
    <w:next w:val="afffffffffffff0"/>
    <w:qFormat/>
    <w:rsid w:val="00153D8F"/>
    <w:pPr>
      <w:outlineLvl w:val="3"/>
    </w:pPr>
  </w:style>
  <w:style w:type="paragraph" w:customStyle="1" w:styleId="affffffffffffffff7">
    <w:name w:val="一级条标题"/>
    <w:basedOn w:val="affffffffffffffff8"/>
    <w:next w:val="afffffffffffff0"/>
    <w:qFormat/>
    <w:rsid w:val="00153D8F"/>
    <w:pPr>
      <w:spacing w:beforeLines="0" w:before="0" w:afterLines="0" w:after="0"/>
      <w:outlineLvl w:val="2"/>
    </w:pPr>
  </w:style>
  <w:style w:type="paragraph" w:customStyle="1" w:styleId="affffffffffffffff8">
    <w:name w:val="章标题"/>
    <w:next w:val="afffffffffffff0"/>
    <w:qFormat/>
    <w:rsid w:val="00153D8F"/>
    <w:pPr>
      <w:spacing w:beforeLines="50" w:before="156" w:afterLines="50" w:after="156"/>
      <w:jc w:val="both"/>
      <w:outlineLvl w:val="1"/>
    </w:pPr>
    <w:rPr>
      <w:rFonts w:ascii="黑体" w:eastAsia="黑体"/>
      <w:sz w:val="21"/>
    </w:rPr>
  </w:style>
  <w:style w:type="paragraph" w:customStyle="1" w:styleId="affffffffffffffff9">
    <w:name w:val="文献分类号"/>
    <w:qFormat/>
    <w:rsid w:val="00153D8F"/>
    <w:pPr>
      <w:widowControl w:val="0"/>
      <w:textAlignment w:val="center"/>
    </w:pPr>
    <w:rPr>
      <w:rFonts w:eastAsia="黑体"/>
      <w:sz w:val="21"/>
    </w:rPr>
  </w:style>
  <w:style w:type="paragraph" w:customStyle="1" w:styleId="313">
    <w:name w:val="标题 31"/>
    <w:basedOn w:val="a4"/>
    <w:next w:val="a4"/>
    <w:qFormat/>
    <w:rsid w:val="00153D8F"/>
    <w:pPr>
      <w:keepNext/>
      <w:keepLines/>
      <w:widowControl w:val="0"/>
      <w:jc w:val="both"/>
      <w:outlineLvl w:val="2"/>
    </w:pPr>
    <w:rPr>
      <w:rFonts w:hint="eastAsia"/>
      <w:b/>
      <w:sz w:val="28"/>
      <w:szCs w:val="20"/>
    </w:rPr>
  </w:style>
  <w:style w:type="paragraph" w:customStyle="1" w:styleId="affffffffffffffffa">
    <w:name w:val="表中字"/>
    <w:qFormat/>
    <w:rsid w:val="00153D8F"/>
    <w:pPr>
      <w:widowControl w:val="0"/>
      <w:adjustRightInd w:val="0"/>
      <w:snapToGrid w:val="0"/>
      <w:jc w:val="center"/>
    </w:pPr>
    <w:rPr>
      <w:w w:val="90"/>
      <w:sz w:val="21"/>
    </w:rPr>
  </w:style>
  <w:style w:type="paragraph" w:customStyle="1" w:styleId="affffffffffffffffb">
    <w:name w:val="附录图标题"/>
    <w:next w:val="afffffffffffff0"/>
    <w:qFormat/>
    <w:rsid w:val="00153D8F"/>
    <w:pPr>
      <w:jc w:val="center"/>
    </w:pPr>
    <w:rPr>
      <w:rFonts w:ascii="黑体" w:eastAsia="黑体"/>
      <w:sz w:val="21"/>
    </w:rPr>
  </w:style>
  <w:style w:type="paragraph" w:customStyle="1" w:styleId="affffffffffffffffc">
    <w:name w:val="三级无标题条"/>
    <w:basedOn w:val="a4"/>
    <w:qFormat/>
    <w:rsid w:val="00153D8F"/>
    <w:pPr>
      <w:widowControl w:val="0"/>
      <w:jc w:val="both"/>
    </w:pPr>
    <w:rPr>
      <w:szCs w:val="20"/>
    </w:rPr>
  </w:style>
  <w:style w:type="paragraph" w:customStyle="1" w:styleId="affffffffffffffffd">
    <w:name w:val="参考文献、索引标题"/>
    <w:basedOn w:val="affffffffffffffffe"/>
    <w:next w:val="a4"/>
    <w:qFormat/>
    <w:rsid w:val="00153D8F"/>
    <w:pPr>
      <w:spacing w:after="200"/>
    </w:pPr>
    <w:rPr>
      <w:sz w:val="21"/>
    </w:rPr>
  </w:style>
  <w:style w:type="paragraph" w:customStyle="1" w:styleId="affffffffffffffffe">
    <w:name w:val="前言、引言标题"/>
    <w:next w:val="a4"/>
    <w:qFormat/>
    <w:rsid w:val="00153D8F"/>
    <w:pPr>
      <w:shd w:val="clear" w:color="FFFFFF" w:fill="FFFFFF"/>
      <w:spacing w:before="640" w:after="560"/>
      <w:jc w:val="center"/>
      <w:outlineLvl w:val="0"/>
    </w:pPr>
    <w:rPr>
      <w:rFonts w:ascii="黑体" w:eastAsia="黑体"/>
      <w:sz w:val="32"/>
    </w:rPr>
  </w:style>
  <w:style w:type="paragraph" w:customStyle="1" w:styleId="afffffffffffffffff">
    <w:name w:val="四级条标题"/>
    <w:basedOn w:val="affffffffffffffff5"/>
    <w:next w:val="afffffffffffff0"/>
    <w:qFormat/>
    <w:rsid w:val="00153D8F"/>
    <w:pPr>
      <w:outlineLvl w:val="5"/>
    </w:pPr>
  </w:style>
  <w:style w:type="paragraph" w:customStyle="1" w:styleId="afffffffffffffffff0">
    <w:name w:val="目次、标准名称标题"/>
    <w:basedOn w:val="affffffffffffffffe"/>
    <w:next w:val="afffffffffffff0"/>
    <w:qFormat/>
    <w:rsid w:val="00153D8F"/>
    <w:pPr>
      <w:spacing w:line="460" w:lineRule="exact"/>
    </w:pPr>
  </w:style>
  <w:style w:type="paragraph" w:customStyle="1" w:styleId="afffffffffffffffff1">
    <w:name w:val="无标题条"/>
    <w:next w:val="afffffffffffff0"/>
    <w:qFormat/>
    <w:rsid w:val="00153D8F"/>
    <w:pPr>
      <w:jc w:val="both"/>
    </w:pPr>
    <w:rPr>
      <w:sz w:val="21"/>
    </w:rPr>
  </w:style>
  <w:style w:type="paragraph" w:customStyle="1" w:styleId="afffffffffffffffff2">
    <w:name w:val="字母编号列项（一级）"/>
    <w:qFormat/>
    <w:rsid w:val="00153D8F"/>
    <w:pPr>
      <w:ind w:leftChars="200" w:left="840" w:hangingChars="200" w:hanging="420"/>
      <w:jc w:val="both"/>
    </w:pPr>
    <w:rPr>
      <w:rFonts w:ascii="宋体"/>
      <w:sz w:val="21"/>
    </w:rPr>
  </w:style>
  <w:style w:type="paragraph" w:customStyle="1" w:styleId="afffffffffffffffff3">
    <w:name w:val="数字编号列项（二级）"/>
    <w:qFormat/>
    <w:rsid w:val="00153D8F"/>
    <w:pPr>
      <w:ind w:leftChars="400" w:left="1260" w:hangingChars="200" w:hanging="420"/>
      <w:jc w:val="both"/>
    </w:pPr>
    <w:rPr>
      <w:rFonts w:ascii="宋体"/>
      <w:sz w:val="21"/>
    </w:rPr>
  </w:style>
  <w:style w:type="paragraph" w:customStyle="1" w:styleId="afffffffffffffffff4">
    <w:name w:val="标准书眉一"/>
    <w:qFormat/>
    <w:rsid w:val="00153D8F"/>
    <w:pPr>
      <w:jc w:val="both"/>
    </w:pPr>
  </w:style>
  <w:style w:type="paragraph" w:customStyle="1" w:styleId="afffffffffffffffff5">
    <w:name w:val="其他标准称谓"/>
    <w:qFormat/>
    <w:rsid w:val="00153D8F"/>
    <w:pPr>
      <w:spacing w:line="0" w:lineRule="atLeast"/>
      <w:jc w:val="distribute"/>
    </w:pPr>
    <w:rPr>
      <w:rFonts w:ascii="黑体" w:eastAsia="黑体" w:hAnsi="宋体"/>
      <w:sz w:val="52"/>
    </w:rPr>
  </w:style>
  <w:style w:type="paragraph" w:customStyle="1" w:styleId="afffffffffffffffff6">
    <w:name w:val="注："/>
    <w:next w:val="afffffffffffff0"/>
    <w:qFormat/>
    <w:rsid w:val="00153D8F"/>
    <w:pPr>
      <w:widowControl w:val="0"/>
      <w:autoSpaceDE w:val="0"/>
      <w:autoSpaceDN w:val="0"/>
      <w:ind w:left="840" w:hanging="420"/>
      <w:jc w:val="both"/>
    </w:pPr>
    <w:rPr>
      <w:rFonts w:ascii="宋体"/>
      <w:sz w:val="18"/>
    </w:rPr>
  </w:style>
  <w:style w:type="paragraph" w:customStyle="1" w:styleId="afffffffffffffffff7">
    <w:name w:val="其他发布部门"/>
    <w:basedOn w:val="afffffffffffffffff8"/>
    <w:qFormat/>
    <w:rsid w:val="00153D8F"/>
    <w:pPr>
      <w:spacing w:line="0" w:lineRule="atLeast"/>
    </w:pPr>
    <w:rPr>
      <w:rFonts w:ascii="黑体" w:eastAsia="黑体"/>
      <w:b w:val="0"/>
    </w:rPr>
  </w:style>
  <w:style w:type="paragraph" w:customStyle="1" w:styleId="afffffffffffffffff8">
    <w:name w:val="发布部门"/>
    <w:next w:val="afffffffffffff0"/>
    <w:qFormat/>
    <w:rsid w:val="00153D8F"/>
    <w:pPr>
      <w:jc w:val="center"/>
    </w:pPr>
    <w:rPr>
      <w:rFonts w:ascii="宋体"/>
      <w:b/>
      <w:spacing w:val="20"/>
      <w:w w:val="135"/>
      <w:sz w:val="36"/>
    </w:rPr>
  </w:style>
  <w:style w:type="paragraph" w:customStyle="1" w:styleId="afffffffffffffffff9">
    <w:name w:val="标准标志"/>
    <w:next w:val="a4"/>
    <w:qFormat/>
    <w:rsid w:val="00153D8F"/>
    <w:pPr>
      <w:shd w:val="solid" w:color="FFFFFF" w:fill="FFFFFF"/>
      <w:spacing w:line="0" w:lineRule="atLeast"/>
      <w:jc w:val="right"/>
    </w:pPr>
    <w:rPr>
      <w:b/>
      <w:w w:val="130"/>
      <w:sz w:val="96"/>
    </w:rPr>
  </w:style>
  <w:style w:type="paragraph" w:customStyle="1" w:styleId="afffffffffffffffffa">
    <w:name w:val="目次、索引正文"/>
    <w:qFormat/>
    <w:rsid w:val="00153D8F"/>
    <w:pPr>
      <w:spacing w:line="320" w:lineRule="exact"/>
      <w:jc w:val="both"/>
    </w:pPr>
    <w:rPr>
      <w:rFonts w:ascii="宋体"/>
      <w:sz w:val="21"/>
    </w:rPr>
  </w:style>
  <w:style w:type="character" w:customStyle="1" w:styleId="Char1f6">
    <w:name w:val="脚注文本 Char1"/>
    <w:basedOn w:val="a5"/>
    <w:semiHidden/>
    <w:qFormat/>
    <w:rsid w:val="00153D8F"/>
    <w:rPr>
      <w:rFonts w:ascii="Times New Roman" w:eastAsia="宋体" w:hAnsi="Times New Roman" w:cs="Times New Roman"/>
      <w:sz w:val="18"/>
      <w:szCs w:val="20"/>
    </w:rPr>
  </w:style>
  <w:style w:type="paragraph" w:customStyle="1" w:styleId="2fff2">
    <w:name w:val="封面标准号2"/>
    <w:basedOn w:val="1ffd"/>
    <w:qFormat/>
    <w:rsid w:val="00153D8F"/>
    <w:pPr>
      <w:adjustRightInd w:val="0"/>
      <w:spacing w:before="357" w:line="280" w:lineRule="exact"/>
    </w:pPr>
  </w:style>
  <w:style w:type="paragraph" w:customStyle="1" w:styleId="1ffd">
    <w:name w:val="封面标准号1"/>
    <w:qFormat/>
    <w:rsid w:val="00153D8F"/>
    <w:pPr>
      <w:widowControl w:val="0"/>
      <w:kinsoku w:val="0"/>
      <w:overflowPunct w:val="0"/>
      <w:autoSpaceDE w:val="0"/>
      <w:autoSpaceDN w:val="0"/>
      <w:spacing w:before="308"/>
      <w:jc w:val="right"/>
      <w:textAlignment w:val="center"/>
    </w:pPr>
    <w:rPr>
      <w:sz w:val="28"/>
    </w:rPr>
  </w:style>
  <w:style w:type="paragraph" w:customStyle="1" w:styleId="afffffffffffffffffb">
    <w:name w:val="标准书眉_奇数页"/>
    <w:next w:val="a4"/>
    <w:qFormat/>
    <w:rsid w:val="00153D8F"/>
    <w:pPr>
      <w:tabs>
        <w:tab w:val="center" w:pos="4154"/>
        <w:tab w:val="right" w:pos="8306"/>
      </w:tabs>
      <w:spacing w:after="120"/>
      <w:jc w:val="right"/>
    </w:pPr>
    <w:rPr>
      <w:sz w:val="21"/>
    </w:rPr>
  </w:style>
  <w:style w:type="paragraph" w:customStyle="1" w:styleId="1ffe">
    <w:name w:val="样式 标题 1 + 两端对齐"/>
    <w:basedOn w:val="1"/>
    <w:qFormat/>
    <w:rsid w:val="00153D8F"/>
    <w:pPr>
      <w:widowControl w:val="0"/>
      <w:overflowPunct/>
      <w:snapToGrid/>
      <w:spacing w:before="0" w:after="0" w:line="240" w:lineRule="auto"/>
      <w:ind w:left="0" w:firstLine="0"/>
      <w:jc w:val="center"/>
    </w:pPr>
    <w:rPr>
      <w:rFonts w:eastAsia="宋体"/>
      <w:bCs w:val="0"/>
      <w:color w:val="auto"/>
      <w:kern w:val="2"/>
      <w:sz w:val="32"/>
      <w:szCs w:val="20"/>
    </w:rPr>
  </w:style>
  <w:style w:type="paragraph" w:customStyle="1" w:styleId="afffffffffffffffffc">
    <w:name w:val="标准书脚_偶数页"/>
    <w:qFormat/>
    <w:rsid w:val="00153D8F"/>
    <w:pPr>
      <w:spacing w:before="120"/>
    </w:pPr>
    <w:rPr>
      <w:sz w:val="18"/>
    </w:rPr>
  </w:style>
  <w:style w:type="paragraph" w:customStyle="1" w:styleId="afffffffffffffffffd">
    <w:name w:val="一级无标题条"/>
    <w:basedOn w:val="a4"/>
    <w:qFormat/>
    <w:rsid w:val="00153D8F"/>
    <w:pPr>
      <w:widowControl w:val="0"/>
      <w:jc w:val="both"/>
    </w:pPr>
    <w:rPr>
      <w:szCs w:val="20"/>
    </w:rPr>
  </w:style>
  <w:style w:type="paragraph" w:customStyle="1" w:styleId="afffffffffffffffffe">
    <w:name w:val="封面标准代替信息"/>
    <w:basedOn w:val="2fff2"/>
    <w:qFormat/>
    <w:rsid w:val="00153D8F"/>
    <w:pPr>
      <w:spacing w:before="57"/>
    </w:pPr>
    <w:rPr>
      <w:rFonts w:ascii="宋体"/>
      <w:sz w:val="21"/>
    </w:rPr>
  </w:style>
  <w:style w:type="paragraph" w:customStyle="1" w:styleId="affffffffffffffffff">
    <w:name w:val="列项·"/>
    <w:qFormat/>
    <w:rsid w:val="00153D8F"/>
    <w:pPr>
      <w:tabs>
        <w:tab w:val="left" w:pos="840"/>
      </w:tabs>
      <w:ind w:leftChars="200" w:left="840" w:hangingChars="200" w:hanging="420"/>
      <w:jc w:val="both"/>
    </w:pPr>
    <w:rPr>
      <w:rFonts w:ascii="宋体"/>
      <w:sz w:val="21"/>
    </w:rPr>
  </w:style>
  <w:style w:type="paragraph" w:customStyle="1" w:styleId="affffffffffffffffff0">
    <w:name w:val="图表脚注"/>
    <w:next w:val="afffffffffffff0"/>
    <w:qFormat/>
    <w:rsid w:val="00153D8F"/>
    <w:pPr>
      <w:ind w:leftChars="200" w:left="300" w:hangingChars="100" w:hanging="100"/>
      <w:jc w:val="both"/>
    </w:pPr>
    <w:rPr>
      <w:rFonts w:ascii="宋体"/>
      <w:sz w:val="18"/>
    </w:rPr>
  </w:style>
  <w:style w:type="paragraph" w:customStyle="1" w:styleId="affffffffffffffffff1">
    <w:name w:val="五级无标题条"/>
    <w:basedOn w:val="a4"/>
    <w:qFormat/>
    <w:rsid w:val="00153D8F"/>
    <w:pPr>
      <w:widowControl w:val="0"/>
      <w:jc w:val="both"/>
    </w:pPr>
    <w:rPr>
      <w:szCs w:val="20"/>
    </w:rPr>
  </w:style>
  <w:style w:type="paragraph" w:customStyle="1" w:styleId="affffffffffffffffff2">
    <w:name w:val="列项——"/>
    <w:qFormat/>
    <w:rsid w:val="00153D8F"/>
    <w:pPr>
      <w:widowControl w:val="0"/>
      <w:tabs>
        <w:tab w:val="left" w:pos="854"/>
      </w:tabs>
      <w:ind w:leftChars="200" w:left="840" w:hangingChars="200" w:hanging="420"/>
      <w:jc w:val="both"/>
    </w:pPr>
    <w:rPr>
      <w:rFonts w:ascii="宋体"/>
      <w:sz w:val="21"/>
    </w:rPr>
  </w:style>
  <w:style w:type="paragraph" w:customStyle="1" w:styleId="affffffffffffffffff3">
    <w:name w:val="附录标识"/>
    <w:basedOn w:val="affffffffffffffffe"/>
    <w:qFormat/>
    <w:rsid w:val="00153D8F"/>
    <w:pPr>
      <w:tabs>
        <w:tab w:val="left" w:pos="6405"/>
      </w:tabs>
      <w:spacing w:after="200"/>
    </w:pPr>
    <w:rPr>
      <w:sz w:val="21"/>
    </w:rPr>
  </w:style>
  <w:style w:type="paragraph" w:customStyle="1" w:styleId="affffffffffffffffff4">
    <w:name w:val="封面正文"/>
    <w:qFormat/>
    <w:rsid w:val="00153D8F"/>
    <w:pPr>
      <w:jc w:val="both"/>
    </w:pPr>
  </w:style>
  <w:style w:type="paragraph" w:customStyle="1" w:styleId="affffffffffffffffff5">
    <w:name w:val="五级条标题"/>
    <w:basedOn w:val="afffffffffffffffff"/>
    <w:next w:val="afffffffffffff0"/>
    <w:qFormat/>
    <w:rsid w:val="00153D8F"/>
    <w:pPr>
      <w:outlineLvl w:val="6"/>
    </w:pPr>
  </w:style>
  <w:style w:type="paragraph" w:customStyle="1" w:styleId="affffffffffffffffff6">
    <w:name w:val="标准书眉_偶数页"/>
    <w:basedOn w:val="afffffffffffffffffb"/>
    <w:next w:val="a4"/>
    <w:qFormat/>
    <w:rsid w:val="00153D8F"/>
    <w:pPr>
      <w:jc w:val="left"/>
    </w:pPr>
  </w:style>
  <w:style w:type="paragraph" w:customStyle="1" w:styleId="affffffffffffffffff7">
    <w:name w:val="附录五级条标题"/>
    <w:basedOn w:val="affffffffffffffff0"/>
    <w:next w:val="afffffffffffff0"/>
    <w:qFormat/>
    <w:rsid w:val="00153D8F"/>
    <w:pPr>
      <w:outlineLvl w:val="6"/>
    </w:pPr>
  </w:style>
  <w:style w:type="paragraph" w:customStyle="1" w:styleId="affffffffffffffffff8">
    <w:name w:val="标准书脚_奇数页"/>
    <w:qFormat/>
    <w:rsid w:val="00153D8F"/>
    <w:pPr>
      <w:spacing w:before="120"/>
      <w:jc w:val="right"/>
    </w:pPr>
    <w:rPr>
      <w:sz w:val="18"/>
    </w:rPr>
  </w:style>
  <w:style w:type="paragraph" w:customStyle="1" w:styleId="affffffffffffffffff9">
    <w:name w:val="封面标准名称"/>
    <w:qFormat/>
    <w:rsid w:val="00153D8F"/>
    <w:pPr>
      <w:widowControl w:val="0"/>
      <w:spacing w:line="680" w:lineRule="exact"/>
      <w:jc w:val="center"/>
      <w:textAlignment w:val="center"/>
    </w:pPr>
    <w:rPr>
      <w:rFonts w:ascii="黑体" w:eastAsia="黑体"/>
      <w:sz w:val="52"/>
    </w:rPr>
  </w:style>
  <w:style w:type="paragraph" w:customStyle="1" w:styleId="affffffffffffffffffa">
    <w:name w:val="二级无标题条"/>
    <w:basedOn w:val="a4"/>
    <w:qFormat/>
    <w:rsid w:val="00153D8F"/>
    <w:pPr>
      <w:widowControl w:val="0"/>
      <w:jc w:val="both"/>
    </w:pPr>
    <w:rPr>
      <w:szCs w:val="20"/>
    </w:rPr>
  </w:style>
  <w:style w:type="paragraph" w:customStyle="1" w:styleId="affffffffffffffffffb">
    <w:name w:val="正文表标题"/>
    <w:next w:val="afffffffffffff0"/>
    <w:qFormat/>
    <w:rsid w:val="00153D8F"/>
    <w:pPr>
      <w:jc w:val="center"/>
    </w:pPr>
    <w:rPr>
      <w:rFonts w:ascii="黑体" w:eastAsia="黑体"/>
      <w:sz w:val="21"/>
    </w:rPr>
  </w:style>
  <w:style w:type="paragraph" w:customStyle="1" w:styleId="affffffffffffffffffc">
    <w:name w:val="四级无标题条"/>
    <w:basedOn w:val="a4"/>
    <w:qFormat/>
    <w:rsid w:val="00153D8F"/>
    <w:pPr>
      <w:widowControl w:val="0"/>
      <w:jc w:val="both"/>
    </w:pPr>
    <w:rPr>
      <w:szCs w:val="20"/>
    </w:rPr>
  </w:style>
  <w:style w:type="paragraph" w:customStyle="1" w:styleId="affffffffffffffffffd">
    <w:name w:val="实施日期"/>
    <w:basedOn w:val="affffffffffffffffffe"/>
    <w:qFormat/>
    <w:rsid w:val="00153D8F"/>
    <w:pPr>
      <w:jc w:val="right"/>
    </w:pPr>
  </w:style>
  <w:style w:type="paragraph" w:customStyle="1" w:styleId="affffffffffffffffffe">
    <w:name w:val="发布日期"/>
    <w:qFormat/>
    <w:rsid w:val="00153D8F"/>
    <w:rPr>
      <w:rFonts w:eastAsia="黑体"/>
      <w:sz w:val="28"/>
    </w:rPr>
  </w:style>
  <w:style w:type="paragraph" w:customStyle="1" w:styleId="afffffffffffffffffff">
    <w:name w:val="正文图标题"/>
    <w:next w:val="afffffffffffff0"/>
    <w:qFormat/>
    <w:rsid w:val="00153D8F"/>
    <w:pPr>
      <w:jc w:val="center"/>
    </w:pPr>
    <w:rPr>
      <w:rFonts w:ascii="黑体" w:eastAsia="黑体"/>
      <w:sz w:val="21"/>
    </w:rPr>
  </w:style>
  <w:style w:type="paragraph" w:customStyle="1" w:styleId="afffffffffffffffffff0">
    <w:name w:val="封面一致性程度标识"/>
    <w:qFormat/>
    <w:rsid w:val="00153D8F"/>
    <w:pPr>
      <w:spacing w:before="440" w:line="400" w:lineRule="exact"/>
      <w:jc w:val="center"/>
    </w:pPr>
    <w:rPr>
      <w:rFonts w:ascii="宋体"/>
      <w:sz w:val="28"/>
    </w:rPr>
  </w:style>
  <w:style w:type="paragraph" w:customStyle="1" w:styleId="218">
    <w:name w:val="标题 21"/>
    <w:basedOn w:val="a4"/>
    <w:next w:val="a4"/>
    <w:qFormat/>
    <w:rsid w:val="00153D8F"/>
    <w:pPr>
      <w:widowControl w:val="0"/>
      <w:spacing w:line="360" w:lineRule="auto"/>
      <w:jc w:val="both"/>
      <w:outlineLvl w:val="1"/>
    </w:pPr>
    <w:rPr>
      <w:rFonts w:hint="eastAsia"/>
      <w:b/>
      <w:sz w:val="30"/>
      <w:szCs w:val="20"/>
    </w:rPr>
  </w:style>
  <w:style w:type="paragraph" w:customStyle="1" w:styleId="afffffffffffffffffff1">
    <w:name w:val="示例"/>
    <w:next w:val="afffffffffffff0"/>
    <w:qFormat/>
    <w:rsid w:val="00153D8F"/>
    <w:pPr>
      <w:tabs>
        <w:tab w:val="left" w:pos="816"/>
      </w:tabs>
      <w:ind w:firstLineChars="233" w:firstLine="419"/>
      <w:jc w:val="both"/>
    </w:pPr>
    <w:rPr>
      <w:rFonts w:ascii="宋体"/>
      <w:sz w:val="18"/>
    </w:rPr>
  </w:style>
  <w:style w:type="paragraph" w:customStyle="1" w:styleId="afffffffffffffffffff2">
    <w:name w:val="封面标准英文名称"/>
    <w:qFormat/>
    <w:rsid w:val="00153D8F"/>
    <w:pPr>
      <w:widowControl w:val="0"/>
      <w:spacing w:before="370" w:line="400" w:lineRule="exact"/>
      <w:jc w:val="center"/>
    </w:pPr>
    <w:rPr>
      <w:sz w:val="28"/>
    </w:rPr>
  </w:style>
  <w:style w:type="paragraph" w:customStyle="1" w:styleId="afffffffffffffffffff3">
    <w:name w:val="设计文本"/>
    <w:basedOn w:val="a4"/>
    <w:qFormat/>
    <w:rsid w:val="00153D8F"/>
    <w:pPr>
      <w:widowControl w:val="0"/>
      <w:spacing w:line="400" w:lineRule="exact"/>
      <w:jc w:val="center"/>
    </w:pPr>
    <w:rPr>
      <w:spacing w:val="8"/>
      <w:kern w:val="0"/>
      <w:sz w:val="24"/>
      <w:szCs w:val="20"/>
    </w:rPr>
  </w:style>
  <w:style w:type="paragraph" w:customStyle="1" w:styleId="afffffffffffffffffff4">
    <w:name w:val="附录表标题"/>
    <w:next w:val="afffffffffffff0"/>
    <w:qFormat/>
    <w:rsid w:val="00153D8F"/>
    <w:pPr>
      <w:jc w:val="center"/>
      <w:textAlignment w:val="baseline"/>
    </w:pPr>
    <w:rPr>
      <w:rFonts w:ascii="黑体" w:eastAsia="黑体"/>
      <w:kern w:val="21"/>
      <w:sz w:val="21"/>
    </w:rPr>
  </w:style>
  <w:style w:type="paragraph" w:customStyle="1" w:styleId="afffffffffffffffffff5">
    <w:name w:val="封面标准文稿编辑信息"/>
    <w:qFormat/>
    <w:rsid w:val="00153D8F"/>
    <w:pPr>
      <w:spacing w:before="180" w:line="180" w:lineRule="exact"/>
      <w:jc w:val="center"/>
    </w:pPr>
    <w:rPr>
      <w:rFonts w:ascii="宋体"/>
      <w:sz w:val="21"/>
    </w:rPr>
  </w:style>
  <w:style w:type="paragraph" w:customStyle="1" w:styleId="afffffffffffffffffff6">
    <w:name w:val="条文脚注"/>
    <w:basedOn w:val="affffff7"/>
    <w:qFormat/>
    <w:rsid w:val="00153D8F"/>
    <w:pPr>
      <w:widowControl w:val="0"/>
      <w:ind w:leftChars="200" w:left="780" w:hangingChars="200" w:hanging="360"/>
      <w:jc w:val="both"/>
    </w:pPr>
    <w:rPr>
      <w:rFonts w:ascii="宋体"/>
      <w:szCs w:val="20"/>
      <w:lang w:val="en-US" w:eastAsia="zh-CN"/>
    </w:rPr>
  </w:style>
  <w:style w:type="character" w:customStyle="1" w:styleId="2Char6">
    <w:name w:val="样式 标题 2 + Char"/>
    <w:basedOn w:val="a5"/>
    <w:qFormat/>
    <w:rsid w:val="00153D8F"/>
    <w:rPr>
      <w:rFonts w:ascii="Arial" w:eastAsia="黑体" w:hAnsi="Arial"/>
      <w:b/>
      <w:bCs/>
      <w:kern w:val="2"/>
      <w:sz w:val="24"/>
      <w:lang w:val="en-US" w:eastAsia="zh-CN" w:bidi="ar-SA"/>
    </w:rPr>
  </w:style>
  <w:style w:type="character" w:customStyle="1" w:styleId="1fff">
    <w:name w:val="未处理的提及1"/>
    <w:basedOn w:val="a5"/>
    <w:uiPriority w:val="99"/>
    <w:semiHidden/>
    <w:unhideWhenUsed/>
    <w:qFormat/>
    <w:rsid w:val="00153D8F"/>
    <w:rPr>
      <w:color w:val="808080"/>
      <w:shd w:val="clear" w:color="auto" w:fill="E6E6E6"/>
    </w:rPr>
  </w:style>
  <w:style w:type="table" w:customStyle="1" w:styleId="1fff0">
    <w:name w:val="表格类型1"/>
    <w:basedOn w:val="a6"/>
    <w:uiPriority w:val="39"/>
    <w:qFormat/>
    <w:rsid w:val="00153D8F"/>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CharCharCharCharCharCharCharCharCharCharCharChar2CharCharChar">
    <w:name w:val="Char Char Char1 Char Char Char Char Char Char Char Char Char Char Char Char2 Char Char Char"/>
    <w:basedOn w:val="a4"/>
    <w:qFormat/>
    <w:rsid w:val="00153D8F"/>
    <w:pPr>
      <w:widowControl w:val="0"/>
      <w:spacing w:line="360" w:lineRule="auto"/>
      <w:ind w:firstLineChars="200" w:firstLine="200"/>
      <w:jc w:val="both"/>
    </w:pPr>
    <w:rPr>
      <w:rFonts w:ascii="宋体" w:hAnsi="宋体" w:cs="宋体"/>
      <w:sz w:val="24"/>
    </w:rPr>
  </w:style>
  <w:style w:type="character" w:customStyle="1" w:styleId="5f0">
    <w:name w:val="标题 5 字符"/>
    <w:basedOn w:val="a5"/>
    <w:uiPriority w:val="9"/>
    <w:semiHidden/>
    <w:qFormat/>
    <w:rsid w:val="00153D8F"/>
    <w:rPr>
      <w:b/>
      <w:bCs/>
      <w:sz w:val="28"/>
      <w:szCs w:val="28"/>
    </w:rPr>
  </w:style>
  <w:style w:type="character" w:customStyle="1" w:styleId="66">
    <w:name w:val="标题 6 字符"/>
    <w:basedOn w:val="a5"/>
    <w:uiPriority w:val="9"/>
    <w:semiHidden/>
    <w:qFormat/>
    <w:rsid w:val="00153D8F"/>
    <w:rPr>
      <w:rFonts w:asciiTheme="majorHAnsi" w:eastAsiaTheme="majorEastAsia" w:hAnsiTheme="majorHAnsi" w:cstheme="majorBidi"/>
      <w:b/>
      <w:bCs/>
      <w:sz w:val="24"/>
      <w:szCs w:val="24"/>
    </w:rPr>
  </w:style>
  <w:style w:type="character" w:customStyle="1" w:styleId="77">
    <w:name w:val="标题 7 字符"/>
    <w:basedOn w:val="a5"/>
    <w:uiPriority w:val="9"/>
    <w:semiHidden/>
    <w:qFormat/>
    <w:rsid w:val="00153D8F"/>
    <w:rPr>
      <w:b/>
      <w:bCs/>
      <w:sz w:val="24"/>
      <w:szCs w:val="24"/>
    </w:rPr>
  </w:style>
  <w:style w:type="character" w:customStyle="1" w:styleId="83">
    <w:name w:val="标题 8 字符"/>
    <w:basedOn w:val="a5"/>
    <w:uiPriority w:val="9"/>
    <w:semiHidden/>
    <w:qFormat/>
    <w:rsid w:val="00153D8F"/>
    <w:rPr>
      <w:rFonts w:asciiTheme="majorHAnsi" w:eastAsiaTheme="majorEastAsia" w:hAnsiTheme="majorHAnsi" w:cstheme="majorBidi"/>
      <w:sz w:val="24"/>
      <w:szCs w:val="24"/>
    </w:rPr>
  </w:style>
  <w:style w:type="character" w:customStyle="1" w:styleId="94">
    <w:name w:val="标题 9 字符"/>
    <w:basedOn w:val="a5"/>
    <w:uiPriority w:val="9"/>
    <w:semiHidden/>
    <w:qFormat/>
    <w:rsid w:val="00153D8F"/>
    <w:rPr>
      <w:rFonts w:asciiTheme="majorHAnsi" w:eastAsiaTheme="majorEastAsia" w:hAnsiTheme="majorHAnsi" w:cstheme="majorBidi"/>
      <w:szCs w:val="21"/>
    </w:rPr>
  </w:style>
  <w:style w:type="table" w:customStyle="1" w:styleId="4f3">
    <w:name w:val="网格型4"/>
    <w:basedOn w:val="a6"/>
    <w:qFormat/>
    <w:rsid w:val="00153D8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表格文字-五号"/>
    <w:basedOn w:val="a4"/>
    <w:next w:val="a4"/>
    <w:link w:val="-CharChar0"/>
    <w:qFormat/>
    <w:rsid w:val="00153D8F"/>
    <w:pPr>
      <w:tabs>
        <w:tab w:val="left" w:pos="2340"/>
      </w:tabs>
      <w:adjustRightInd w:val="0"/>
      <w:snapToGrid w:val="0"/>
      <w:jc w:val="center"/>
    </w:pPr>
    <w:rPr>
      <w:rFonts w:eastAsia="华文仿宋"/>
      <w:color w:val="000000"/>
      <w:kern w:val="0"/>
      <w:sz w:val="20"/>
      <w:lang w:val="zh-CN"/>
    </w:rPr>
  </w:style>
  <w:style w:type="character" w:customStyle="1" w:styleId="-CharChar0">
    <w:name w:val="表格文字-五号 Char Char"/>
    <w:link w:val="-3"/>
    <w:qFormat/>
    <w:rsid w:val="00153D8F"/>
    <w:rPr>
      <w:rFonts w:eastAsia="华文仿宋"/>
      <w:color w:val="000000"/>
      <w:szCs w:val="24"/>
      <w:lang w:val="zh-CN"/>
    </w:rPr>
  </w:style>
  <w:style w:type="paragraph" w:customStyle="1" w:styleId="afffffffffffffffffff7">
    <w:name w:val="插图"/>
    <w:basedOn w:val="aff6"/>
    <w:qFormat/>
    <w:rsid w:val="00153D8F"/>
    <w:pPr>
      <w:tabs>
        <w:tab w:val="left" w:pos="7380"/>
      </w:tabs>
      <w:adjustRightInd w:val="0"/>
      <w:snapToGrid w:val="0"/>
      <w:spacing w:beforeLines="20" w:before="20"/>
    </w:pPr>
    <w:rPr>
      <w:rFonts w:ascii="Times New Roman" w:hAnsiTheme="minorHAnsi" w:cstheme="minorBidi"/>
      <w:b w:val="0"/>
      <w:color w:val="000000"/>
      <w:kern w:val="0"/>
      <w:sz w:val="28"/>
      <w:szCs w:val="24"/>
    </w:rPr>
  </w:style>
  <w:style w:type="paragraph" w:customStyle="1" w:styleId="afffffffffffffffffff8">
    <w:name w:val="表格文字—左对齐"/>
    <w:basedOn w:val="a4"/>
    <w:qFormat/>
    <w:rsid w:val="00153D8F"/>
    <w:pPr>
      <w:tabs>
        <w:tab w:val="left" w:pos="2340"/>
      </w:tabs>
      <w:adjustRightInd w:val="0"/>
      <w:snapToGrid w:val="0"/>
    </w:pPr>
    <w:rPr>
      <w:rFonts w:eastAsia="华文仿宋"/>
      <w:color w:val="000000"/>
    </w:rPr>
  </w:style>
  <w:style w:type="paragraph" w:customStyle="1" w:styleId="-4">
    <w:name w:val="表格文字-左对齐（小五）"/>
    <w:basedOn w:val="afffffffffffffffffff8"/>
    <w:qFormat/>
    <w:rsid w:val="00153D8F"/>
    <w:rPr>
      <w:sz w:val="18"/>
    </w:rPr>
  </w:style>
  <w:style w:type="paragraph" w:customStyle="1" w:styleId="CharCharChar2CharCharCharChar">
    <w:name w:val="Char Char Char2 Char Char Char Char"/>
    <w:basedOn w:val="a4"/>
    <w:semiHidden/>
    <w:qFormat/>
    <w:rsid w:val="00153D8F"/>
    <w:pPr>
      <w:tabs>
        <w:tab w:val="left" w:pos="7380"/>
      </w:tabs>
      <w:spacing w:line="360" w:lineRule="auto"/>
      <w:ind w:firstLineChars="200" w:firstLine="480"/>
    </w:pPr>
    <w:rPr>
      <w:rFonts w:ascii="宋体" w:eastAsia="仿宋_GB2312" w:hAnsi="宋体" w:cs="宋体"/>
      <w:sz w:val="24"/>
    </w:rPr>
  </w:style>
  <w:style w:type="paragraph" w:customStyle="1" w:styleId="CharCharCharCharChar1CharCharChar">
    <w:name w:val="Char Char Char Char Char1 Char Char Char"/>
    <w:basedOn w:val="a4"/>
    <w:semiHidden/>
    <w:qFormat/>
    <w:rsid w:val="00153D8F"/>
    <w:pPr>
      <w:widowControl w:val="0"/>
      <w:snapToGrid w:val="0"/>
      <w:spacing w:line="360" w:lineRule="auto"/>
      <w:ind w:firstLineChars="200" w:firstLine="529"/>
      <w:jc w:val="both"/>
    </w:pPr>
    <w:rPr>
      <w:rFonts w:ascii="宋体" w:eastAsia="仿宋_GB2312" w:hAnsi="宋体"/>
      <w:b/>
    </w:rPr>
  </w:style>
  <w:style w:type="paragraph" w:customStyle="1" w:styleId="afffffffffffffffffff9">
    <w:name w:val="我的表格"/>
    <w:basedOn w:val="afa"/>
    <w:link w:val="CharCharfd"/>
    <w:qFormat/>
    <w:rsid w:val="00153D8F"/>
    <w:pPr>
      <w:widowControl w:val="0"/>
      <w:tabs>
        <w:tab w:val="left" w:pos="540"/>
        <w:tab w:val="left" w:pos="1260"/>
      </w:tabs>
      <w:snapToGrid w:val="0"/>
      <w:spacing w:after="0" w:line="260" w:lineRule="exact"/>
      <w:ind w:leftChars="0" w:left="0"/>
      <w:jc w:val="center"/>
    </w:pPr>
    <w:rPr>
      <w:rFonts w:eastAsia="华文中宋"/>
      <w:snapToGrid w:val="0"/>
      <w:color w:val="000000"/>
      <w:sz w:val="20"/>
      <w:szCs w:val="18"/>
      <w:lang w:val="zh-CN"/>
    </w:rPr>
  </w:style>
  <w:style w:type="character" w:customStyle="1" w:styleId="CharCharfd">
    <w:name w:val="我的表格 Char Char"/>
    <w:link w:val="afffffffffffffffffff9"/>
    <w:qFormat/>
    <w:rsid w:val="00153D8F"/>
    <w:rPr>
      <w:rFonts w:eastAsia="华文中宋"/>
      <w:snapToGrid w:val="0"/>
      <w:color w:val="000000"/>
      <w:szCs w:val="18"/>
      <w:lang w:val="zh-CN"/>
    </w:rPr>
  </w:style>
  <w:style w:type="character" w:customStyle="1" w:styleId="3Char0">
    <w:name w:val="标题3 Char"/>
    <w:link w:val="3d"/>
    <w:qFormat/>
    <w:rsid w:val="00153D8F"/>
    <w:rPr>
      <w:rFonts w:ascii="Times" w:hAnsi="Times"/>
      <w:kern w:val="2"/>
      <w:sz w:val="28"/>
    </w:rPr>
  </w:style>
  <w:style w:type="table" w:customStyle="1" w:styleId="5f1">
    <w:name w:val="网格型5"/>
    <w:basedOn w:val="a6"/>
    <w:uiPriority w:val="39"/>
    <w:qFormat/>
    <w:rsid w:val="00153D8F"/>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网格型13"/>
    <w:basedOn w:val="a6"/>
    <w:uiPriority w:val="59"/>
    <w:qFormat/>
    <w:rsid w:val="00153D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网格型 22"/>
    <w:basedOn w:val="a6"/>
    <w:qFormat/>
    <w:rsid w:val="00153D8F"/>
    <w:pPr>
      <w:widowControl w:val="0"/>
      <w:adjustRightInd w:val="0"/>
      <w:spacing w:line="360" w:lineRule="atLeas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1113">
    <w:name w:val="网格型111"/>
    <w:basedOn w:val="a6"/>
    <w:qFormat/>
    <w:rsid w:val="00153D8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网格型21"/>
    <w:basedOn w:val="a6"/>
    <w:uiPriority w:val="59"/>
    <w:qFormat/>
    <w:rsid w:val="00153D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网格型 211"/>
    <w:basedOn w:val="a6"/>
    <w:qFormat/>
    <w:rsid w:val="00153D8F"/>
    <w:pPr>
      <w:widowControl w:val="0"/>
      <w:adjustRightInd w:val="0"/>
      <w:spacing w:line="360" w:lineRule="atLeas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1210">
    <w:name w:val="网格型121"/>
    <w:basedOn w:val="a6"/>
    <w:qFormat/>
    <w:rsid w:val="00153D8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网格型31"/>
    <w:basedOn w:val="a6"/>
    <w:qFormat/>
    <w:rsid w:val="00153D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表格类型11"/>
    <w:basedOn w:val="a6"/>
    <w:uiPriority w:val="39"/>
    <w:qFormat/>
    <w:rsid w:val="00153D8F"/>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CharCharCharCharCharCharCharCharCharCharCharChar2CharCharChar1">
    <w:name w:val="Char Char Char1 Char Char Char Char Char Char Char Char Char Char Char Char2 Char Char Char1"/>
    <w:basedOn w:val="a4"/>
    <w:qFormat/>
    <w:rsid w:val="00153D8F"/>
    <w:pPr>
      <w:widowControl w:val="0"/>
      <w:spacing w:line="360" w:lineRule="auto"/>
      <w:ind w:firstLineChars="200" w:firstLine="200"/>
      <w:jc w:val="both"/>
    </w:pPr>
    <w:rPr>
      <w:rFonts w:ascii="宋体" w:hAnsi="宋体" w:cs="宋体"/>
      <w:sz w:val="24"/>
    </w:rPr>
  </w:style>
  <w:style w:type="table" w:customStyle="1" w:styleId="2fff3">
    <w:name w:val="表格类型2"/>
    <w:basedOn w:val="a6"/>
    <w:uiPriority w:val="39"/>
    <w:qFormat/>
    <w:rsid w:val="00153D8F"/>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1">
    <w:name w:val="占位符文本1"/>
    <w:uiPriority w:val="99"/>
    <w:semiHidden/>
    <w:qFormat/>
    <w:rsid w:val="00153D8F"/>
    <w:rPr>
      <w:rFonts w:cs="Times New Roman"/>
      <w:color w:val="808080"/>
    </w:rPr>
  </w:style>
  <w:style w:type="character" w:customStyle="1" w:styleId="DateChar1">
    <w:name w:val="Date Char1"/>
    <w:uiPriority w:val="99"/>
    <w:semiHidden/>
    <w:rsid w:val="00153D8F"/>
    <w:rPr>
      <w:kern w:val="2"/>
      <w:sz w:val="21"/>
      <w:szCs w:val="22"/>
    </w:rPr>
  </w:style>
  <w:style w:type="table" w:customStyle="1" w:styleId="142">
    <w:name w:val="网格型14"/>
    <w:basedOn w:val="a6"/>
    <w:uiPriority w:val="59"/>
    <w:rsid w:val="00153D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网格型 23"/>
    <w:basedOn w:val="a6"/>
    <w:uiPriority w:val="99"/>
    <w:rsid w:val="00153D8F"/>
    <w:pPr>
      <w:widowControl w:val="0"/>
      <w:adjustRightInd w:val="0"/>
      <w:spacing w:line="360" w:lineRule="atLeast"/>
      <w:textAlignment w:val="baseline"/>
    </w:pPr>
    <w:tblPr>
      <w:tblBorders>
        <w:insideH w:val="single" w:sz="6" w:space="0" w:color="000000"/>
        <w:insideV w:val="single" w:sz="6" w:space="0" w:color="000000"/>
      </w:tblBorders>
    </w:tblPr>
    <w:tblStylePr w:type="firstRow">
      <w:rPr>
        <w:rFonts w:cs="Times New Roman"/>
        <w:b/>
        <w:bCs/>
      </w:rPr>
      <w:tblPr/>
      <w:tcPr>
        <w:tcBorders>
          <w:top w:val="nil"/>
          <w:left w:val="nil"/>
          <w:bottom w:val="nil"/>
          <w:right w:val="nil"/>
          <w:insideH w:val="nil"/>
          <w:insideV w:val="nil"/>
          <w:tl2br w:val="nil"/>
          <w:tr2bl w:val="nil"/>
        </w:tcBorders>
      </w:tcPr>
    </w:tblStylePr>
    <w:tblStylePr w:type="lastRow">
      <w:rPr>
        <w:rFonts w:cs="Times New Roman"/>
        <w:b/>
        <w:bCs/>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style>
  <w:style w:type="table" w:customStyle="1" w:styleId="1121">
    <w:name w:val="网格型112"/>
    <w:basedOn w:val="a6"/>
    <w:rsid w:val="00153D8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网格型22"/>
    <w:basedOn w:val="a6"/>
    <w:uiPriority w:val="59"/>
    <w:rsid w:val="00153D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网格型 212"/>
    <w:basedOn w:val="a6"/>
    <w:rsid w:val="00153D8F"/>
    <w:pPr>
      <w:widowControl w:val="0"/>
      <w:adjustRightInd w:val="0"/>
      <w:spacing w:line="360" w:lineRule="atLeast"/>
      <w:textAlignment w:val="baseline"/>
    </w:pPr>
    <w:tblPr>
      <w:tblBorders>
        <w:insideH w:val="single" w:sz="6" w:space="0" w:color="000000"/>
        <w:insideV w:val="single" w:sz="6" w:space="0" w:color="000000"/>
      </w:tblBorders>
    </w:tblPr>
    <w:tblStylePr w:type="firstRow">
      <w:rPr>
        <w:rFonts w:cs="Times New Roman"/>
        <w:b/>
        <w:bCs/>
      </w:rPr>
      <w:tblPr/>
      <w:tcPr>
        <w:tcBorders>
          <w:top w:val="nil"/>
          <w:left w:val="nil"/>
          <w:bottom w:val="nil"/>
          <w:right w:val="nil"/>
          <w:insideH w:val="nil"/>
          <w:insideV w:val="nil"/>
          <w:tl2br w:val="nil"/>
          <w:tr2bl w:val="nil"/>
        </w:tcBorders>
      </w:tcPr>
    </w:tblStylePr>
    <w:tblStylePr w:type="lastRow">
      <w:rPr>
        <w:rFonts w:cs="Times New Roman"/>
        <w:b/>
        <w:bCs/>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style>
  <w:style w:type="table" w:customStyle="1" w:styleId="1220">
    <w:name w:val="网格型122"/>
    <w:basedOn w:val="a6"/>
    <w:rsid w:val="00153D8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uiPriority w:val="1"/>
    <w:locked/>
    <w:rsid w:val="00153D8F"/>
    <w:rPr>
      <w:rFonts w:ascii="Calibri" w:hAnsi="Calibri"/>
      <w:sz w:val="22"/>
    </w:rPr>
  </w:style>
  <w:style w:type="character" w:customStyle="1" w:styleId="BodyTextIndent3Char1">
    <w:name w:val="Body Text Indent 3 Char1"/>
    <w:uiPriority w:val="99"/>
    <w:semiHidden/>
    <w:rsid w:val="00153D8F"/>
    <w:rPr>
      <w:kern w:val="2"/>
      <w:sz w:val="16"/>
      <w:szCs w:val="16"/>
    </w:rPr>
  </w:style>
  <w:style w:type="character" w:customStyle="1" w:styleId="BodyTextIndent2Char1">
    <w:name w:val="Body Text Indent 2 Char1"/>
    <w:uiPriority w:val="99"/>
    <w:semiHidden/>
    <w:rsid w:val="00153D8F"/>
    <w:rPr>
      <w:kern w:val="2"/>
      <w:sz w:val="21"/>
      <w:szCs w:val="22"/>
    </w:rPr>
  </w:style>
  <w:style w:type="table" w:customStyle="1" w:styleId="320">
    <w:name w:val="网格型32"/>
    <w:basedOn w:val="a6"/>
    <w:rsid w:val="00153D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ATimesNewRomanChar">
    <w:name w:val="样式 EIA正文 + Times New Roman Char"/>
    <w:link w:val="EIATimesNewRoman"/>
    <w:rsid w:val="00153D8F"/>
    <w:rPr>
      <w:rFonts w:eastAsia="仿宋_GB2312" w:hAnsi="仿宋"/>
      <w:b/>
      <w:spacing w:val="-20"/>
      <w:sz w:val="28"/>
      <w:lang w:val="zh-CN"/>
    </w:rPr>
  </w:style>
  <w:style w:type="paragraph" w:customStyle="1" w:styleId="EIATimesNewRoman">
    <w:name w:val="样式 EIA正文 + Times New Roman"/>
    <w:basedOn w:val="a4"/>
    <w:link w:val="EIATimesNewRomanChar"/>
    <w:rsid w:val="00153D8F"/>
    <w:pPr>
      <w:widowControl w:val="0"/>
      <w:spacing w:line="580" w:lineRule="atLeast"/>
      <w:ind w:firstLine="560"/>
      <w:jc w:val="both"/>
    </w:pPr>
    <w:rPr>
      <w:rFonts w:eastAsia="仿宋_GB2312" w:hAnsi="仿宋"/>
      <w:b/>
      <w:spacing w:val="-20"/>
      <w:kern w:val="0"/>
      <w:sz w:val="28"/>
      <w:szCs w:val="20"/>
      <w:lang w:val="zh-CN"/>
    </w:rPr>
  </w:style>
  <w:style w:type="character" w:customStyle="1" w:styleId="hb4Char">
    <w:name w:val="hb4 Char"/>
    <w:link w:val="hb4"/>
    <w:rsid w:val="00153D8F"/>
    <w:rPr>
      <w:rFonts w:ascii="宋体" w:hAnsi="宋体"/>
      <w:sz w:val="24"/>
    </w:rPr>
  </w:style>
  <w:style w:type="paragraph" w:customStyle="1" w:styleId="hb4">
    <w:name w:val="hb4"/>
    <w:basedOn w:val="41"/>
    <w:link w:val="hb4Char"/>
    <w:rsid w:val="00153D8F"/>
    <w:pPr>
      <w:widowControl w:val="0"/>
      <w:topLinePunct/>
      <w:spacing w:beforeLines="50" w:before="156" w:afterLines="50" w:after="156" w:line="300" w:lineRule="exact"/>
      <w:jc w:val="both"/>
    </w:pPr>
    <w:rPr>
      <w:rFonts w:ascii="宋体" w:eastAsia="宋体" w:hAnsi="宋体"/>
      <w:b w:val="0"/>
      <w:kern w:val="0"/>
      <w:sz w:val="24"/>
    </w:rPr>
  </w:style>
  <w:style w:type="character" w:customStyle="1" w:styleId="2fff4">
    <w:name w:val="未处理的提及2"/>
    <w:basedOn w:val="a5"/>
    <w:uiPriority w:val="99"/>
    <w:semiHidden/>
    <w:unhideWhenUsed/>
    <w:rsid w:val="00153D8F"/>
    <w:rPr>
      <w:color w:val="605E5C"/>
      <w:shd w:val="clear" w:color="auto" w:fill="E1DFDD"/>
    </w:rPr>
  </w:style>
  <w:style w:type="paragraph" w:customStyle="1" w:styleId="2CharCharCharCharCharCharChar">
    <w:name w:val="样式 正文缩进正文缩进2正文缩进 Char Char正文缩进 Char Char Char Char正文缩进 Char ..."/>
    <w:basedOn w:val="affd"/>
    <w:qFormat/>
    <w:rsid w:val="00153D8F"/>
    <w:pPr>
      <w:widowControl w:val="0"/>
      <w:adjustRightInd w:val="0"/>
      <w:snapToGrid w:val="0"/>
      <w:ind w:firstLine="0"/>
      <w:jc w:val="both"/>
    </w:pPr>
    <w:rPr>
      <w:color w:val="000000"/>
      <w:w w:val="80"/>
      <w:sz w:val="18"/>
      <w:szCs w:val="15"/>
    </w:rPr>
  </w:style>
  <w:style w:type="paragraph" w:customStyle="1" w:styleId="a3">
    <w:name w:val="正文编号"/>
    <w:basedOn w:val="a4"/>
    <w:qFormat/>
    <w:rsid w:val="00153D8F"/>
    <w:pPr>
      <w:widowControl w:val="0"/>
      <w:numPr>
        <w:numId w:val="14"/>
      </w:numPr>
      <w:spacing w:beforeLines="50" w:afterLines="50" w:line="312" w:lineRule="auto"/>
      <w:jc w:val="both"/>
    </w:pPr>
    <w:rPr>
      <w:rFonts w:ascii="Calibri" w:hAnsi="Calibri"/>
      <w:sz w:val="24"/>
      <w:szCs w:val="22"/>
    </w:rPr>
  </w:style>
  <w:style w:type="character" w:customStyle="1" w:styleId="Char7">
    <w:name w:val="正文文字 Char"/>
    <w:basedOn w:val="a5"/>
    <w:link w:val="affff9"/>
    <w:rsid w:val="00153D8F"/>
    <w:rPr>
      <w:rFonts w:ascii="Calibri" w:hAnsi="Calibri"/>
      <w:kern w:val="2"/>
      <w:sz w:val="26"/>
    </w:rPr>
  </w:style>
  <w:style w:type="paragraph" w:customStyle="1" w:styleId="a2">
    <w:name w:val="小小小节"/>
    <w:basedOn w:val="6"/>
    <w:qFormat/>
    <w:rsid w:val="00153D8F"/>
    <w:pPr>
      <w:widowControl w:val="0"/>
      <w:numPr>
        <w:numId w:val="15"/>
      </w:numPr>
      <w:spacing w:beforeLines="50" w:afterLines="50" w:line="312" w:lineRule="auto"/>
      <w:jc w:val="both"/>
    </w:pPr>
    <w:rPr>
      <w:rFonts w:ascii="Cambria" w:eastAsia="宋体" w:hAnsi="Cambria"/>
      <w:b w:val="0"/>
      <w:bCs/>
      <w:kern w:val="0"/>
      <w:szCs w:val="24"/>
      <w:lang w:val="zh-CN" w:eastAsia="zh-CN"/>
    </w:rPr>
  </w:style>
  <w:style w:type="paragraph" w:customStyle="1" w:styleId="afffffffffffffffffffa">
    <w:name w:val="正文下划线"/>
    <w:basedOn w:val="affff9"/>
    <w:qFormat/>
    <w:rsid w:val="00153D8F"/>
    <w:pPr>
      <w:widowControl w:val="0"/>
      <w:spacing w:beforeLines="50" w:before="156" w:afterLines="50" w:after="156" w:line="312" w:lineRule="auto"/>
      <w:ind w:leftChars="540" w:left="1134" w:firstLine="0"/>
      <w:jc w:val="both"/>
    </w:pPr>
    <w:rPr>
      <w:sz w:val="24"/>
      <w:szCs w:val="22"/>
      <w:u w:val="single"/>
      <w:lang w:val="en-GB"/>
    </w:rPr>
  </w:style>
  <w:style w:type="character" w:customStyle="1" w:styleId="Charffa">
    <w:name w:val="表 Char"/>
    <w:qFormat/>
    <w:rsid w:val="00153D8F"/>
    <w:rPr>
      <w:rFonts w:eastAsia="宋体"/>
      <w:sz w:val="21"/>
    </w:rPr>
  </w:style>
  <w:style w:type="paragraph" w:customStyle="1" w:styleId="Date1">
    <w:name w:val="Date1"/>
    <w:basedOn w:val="a4"/>
    <w:next w:val="a4"/>
    <w:qFormat/>
    <w:rsid w:val="00153D8F"/>
    <w:pPr>
      <w:widowControl w:val="0"/>
      <w:adjustRightInd w:val="0"/>
      <w:spacing w:line="360" w:lineRule="auto"/>
      <w:ind w:firstLineChars="200" w:firstLine="482"/>
      <w:jc w:val="both"/>
      <w:textAlignment w:val="baseline"/>
    </w:pPr>
    <w:rPr>
      <w:sz w:val="24"/>
      <w:szCs w:val="20"/>
    </w:rPr>
  </w:style>
  <w:style w:type="character" w:customStyle="1" w:styleId="font81">
    <w:name w:val="font81"/>
    <w:basedOn w:val="a5"/>
    <w:qFormat/>
    <w:rsid w:val="00153D8F"/>
    <w:rPr>
      <w:rFonts w:ascii="宋体" w:eastAsia="宋体" w:hAnsi="宋体" w:cs="宋体" w:hint="eastAsia"/>
      <w:color w:val="000000"/>
      <w:sz w:val="21"/>
      <w:szCs w:val="21"/>
      <w:u w:val="none"/>
    </w:rPr>
  </w:style>
  <w:style w:type="character" w:customStyle="1" w:styleId="content-right8zs40">
    <w:name w:val="content-right_8zs40"/>
    <w:basedOn w:val="a5"/>
    <w:rsid w:val="00153D8F"/>
  </w:style>
  <w:style w:type="character" w:customStyle="1" w:styleId="1Char11">
    <w:name w:val="正文1 Char1"/>
    <w:rsid w:val="00153D8F"/>
    <w:rPr>
      <w:sz w:val="24"/>
    </w:rPr>
  </w:style>
  <w:style w:type="paragraph" w:customStyle="1" w:styleId="1fff2">
    <w:name w:val="正文1加粗"/>
    <w:basedOn w:val="a4"/>
    <w:link w:val="1Char6"/>
    <w:rsid w:val="00153D8F"/>
    <w:pPr>
      <w:widowControl w:val="0"/>
      <w:spacing w:beforeLines="25" w:before="25" w:afterLines="25" w:after="25" w:line="360" w:lineRule="auto"/>
      <w:ind w:firstLineChars="200" w:firstLine="480"/>
      <w:jc w:val="both"/>
    </w:pPr>
    <w:rPr>
      <w:b/>
      <w:sz w:val="24"/>
    </w:rPr>
  </w:style>
  <w:style w:type="character" w:customStyle="1" w:styleId="1Char6">
    <w:name w:val="正文1加粗 Char"/>
    <w:link w:val="1fff2"/>
    <w:rsid w:val="00153D8F"/>
    <w:rPr>
      <w:b/>
      <w:kern w:val="2"/>
      <w:sz w:val="24"/>
      <w:szCs w:val="24"/>
    </w:rPr>
  </w:style>
  <w:style w:type="character" w:customStyle="1" w:styleId="CharChar17">
    <w:name w:val="Char Char17"/>
    <w:rsid w:val="00153D8F"/>
    <w:rPr>
      <w:rFonts w:ascii="宋体" w:eastAsia="宋体" w:hAnsi="Courier New"/>
      <w:kern w:val="2"/>
      <w:sz w:val="21"/>
      <w:lang w:val="en-US" w:eastAsia="zh-CN"/>
    </w:rPr>
  </w:style>
  <w:style w:type="character" w:customStyle="1" w:styleId="CharCharCharCharChar5">
    <w:name w:val="Char Char Char Char Char5"/>
    <w:rsid w:val="00153D8F"/>
    <w:rPr>
      <w:rFonts w:ascii="宋体" w:eastAsia="宋体" w:hAnsi="Courier New"/>
      <w:spacing w:val="5"/>
      <w:kern w:val="2"/>
      <w:sz w:val="25"/>
      <w:lang w:val="en-US" w:eastAsia="zh-CN" w:bidi="ar-SA"/>
    </w:rPr>
  </w:style>
  <w:style w:type="paragraph" w:customStyle="1" w:styleId="Char1CharCharCharCharCharCharCharCharChar6">
    <w:name w:val="Char1 Char Char Char Char Char Char Char Char Char6"/>
    <w:basedOn w:val="a4"/>
    <w:rsid w:val="00153D8F"/>
    <w:pPr>
      <w:adjustRightInd w:val="0"/>
      <w:spacing w:line="360" w:lineRule="auto"/>
    </w:pPr>
    <w:rPr>
      <w:kern w:val="0"/>
      <w:sz w:val="24"/>
      <w:szCs w:val="20"/>
    </w:rPr>
  </w:style>
  <w:style w:type="paragraph" w:customStyle="1" w:styleId="CharCharChar1CharCharCharChar5">
    <w:name w:val="Char Char Char1 Char Char Char Char5"/>
    <w:basedOn w:val="a4"/>
    <w:next w:val="a4"/>
    <w:rsid w:val="00153D8F"/>
    <w:pPr>
      <w:spacing w:line="360" w:lineRule="auto"/>
    </w:pPr>
    <w:rPr>
      <w:rFonts w:ascii="宋体" w:eastAsia="汉鼎简书宋" w:hAnsi="宋体"/>
      <w:sz w:val="24"/>
      <w:szCs w:val="20"/>
    </w:rPr>
  </w:style>
  <w:style w:type="paragraph" w:customStyle="1" w:styleId="CharCharCharChar7">
    <w:name w:val="Char Char Char Char7"/>
    <w:basedOn w:val="a4"/>
    <w:rsid w:val="00153D8F"/>
    <w:pPr>
      <w:spacing w:after="160" w:line="240" w:lineRule="exact"/>
    </w:pPr>
    <w:rPr>
      <w:rFonts w:ascii="Arial" w:eastAsia="Times New Roman" w:hAnsi="Arial"/>
      <w:b/>
      <w:kern w:val="0"/>
      <w:sz w:val="24"/>
      <w:szCs w:val="20"/>
      <w:lang w:eastAsia="en-US"/>
    </w:rPr>
  </w:style>
  <w:style w:type="paragraph" w:customStyle="1" w:styleId="67">
    <w:name w:val="纯文本6"/>
    <w:basedOn w:val="a4"/>
    <w:rsid w:val="00153D8F"/>
    <w:pPr>
      <w:adjustRightInd w:val="0"/>
      <w:textAlignment w:val="baseline"/>
    </w:pPr>
    <w:rPr>
      <w:rFonts w:ascii="宋体" w:hAnsi="Courier New"/>
      <w:szCs w:val="20"/>
    </w:rPr>
  </w:style>
  <w:style w:type="paragraph" w:customStyle="1" w:styleId="CharCharChar1Char5">
    <w:name w:val="Char Char Char1 Char5"/>
    <w:basedOn w:val="a4"/>
    <w:next w:val="a4"/>
    <w:rsid w:val="00153D8F"/>
    <w:pPr>
      <w:spacing w:line="360" w:lineRule="auto"/>
    </w:pPr>
    <w:rPr>
      <w:rFonts w:ascii="宋体" w:eastAsia="汉鼎简书宋" w:hAnsi="宋体"/>
      <w:sz w:val="24"/>
      <w:szCs w:val="20"/>
    </w:rPr>
  </w:style>
  <w:style w:type="paragraph" w:customStyle="1" w:styleId="78">
    <w:name w:val="列出段落7"/>
    <w:basedOn w:val="a4"/>
    <w:uiPriority w:val="99"/>
    <w:qFormat/>
    <w:rsid w:val="00153D8F"/>
    <w:pPr>
      <w:spacing w:before="100" w:beforeAutospacing="1" w:after="100" w:afterAutospacing="1" w:line="60" w:lineRule="auto"/>
      <w:ind w:firstLineChars="200" w:firstLine="420"/>
    </w:pPr>
    <w:rPr>
      <w:rFonts w:ascii="Calibri" w:hAnsi="Calibri"/>
      <w:kern w:val="0"/>
      <w:szCs w:val="20"/>
    </w:rPr>
  </w:style>
  <w:style w:type="paragraph" w:customStyle="1" w:styleId="Char90">
    <w:name w:val="Char9"/>
    <w:basedOn w:val="a4"/>
    <w:rsid w:val="00153D8F"/>
    <w:pPr>
      <w:spacing w:line="360" w:lineRule="auto"/>
    </w:pPr>
    <w:rPr>
      <w:rFonts w:ascii="宋体" w:hAnsi="宋体"/>
      <w:sz w:val="24"/>
      <w:szCs w:val="20"/>
    </w:rPr>
  </w:style>
  <w:style w:type="paragraph" w:customStyle="1" w:styleId="Char55">
    <w:name w:val="Char55"/>
    <w:basedOn w:val="a4"/>
    <w:rsid w:val="00153D8F"/>
    <w:rPr>
      <w:szCs w:val="20"/>
    </w:rPr>
  </w:style>
  <w:style w:type="paragraph" w:customStyle="1" w:styleId="5f2">
    <w:name w:val="正文文本缩进5"/>
    <w:basedOn w:val="a4"/>
    <w:rsid w:val="00153D8F"/>
    <w:pPr>
      <w:spacing w:line="360" w:lineRule="exact"/>
      <w:ind w:firstLine="480"/>
    </w:pPr>
    <w:rPr>
      <w:sz w:val="24"/>
      <w:szCs w:val="20"/>
    </w:rPr>
  </w:style>
  <w:style w:type="paragraph" w:customStyle="1" w:styleId="CharCharCharCharChar2CharCharCharChar5">
    <w:name w:val="Char Char Char Char Char2 Char Char Char Char5"/>
    <w:basedOn w:val="a4"/>
    <w:rsid w:val="00153D8F"/>
    <w:pPr>
      <w:adjustRightInd w:val="0"/>
      <w:snapToGrid w:val="0"/>
      <w:spacing w:line="360" w:lineRule="auto"/>
    </w:pPr>
    <w:rPr>
      <w:sz w:val="24"/>
      <w:szCs w:val="20"/>
    </w:rPr>
  </w:style>
  <w:style w:type="paragraph" w:customStyle="1" w:styleId="Char1CharCharChar1CharCharCharCharCharCharCharCharCharCharCharChar5">
    <w:name w:val="Char1 Char Char Char1 Char Char Char Char Char Char Char Char Char Char Char Char5"/>
    <w:basedOn w:val="a4"/>
    <w:next w:val="a4"/>
    <w:rsid w:val="00153D8F"/>
  </w:style>
  <w:style w:type="character" w:customStyle="1" w:styleId="CharChar115">
    <w:name w:val="Char Char115"/>
    <w:rsid w:val="00153D8F"/>
    <w:rPr>
      <w:rFonts w:eastAsia="宋体"/>
      <w:kern w:val="2"/>
      <w:sz w:val="28"/>
      <w:lang w:val="en-US" w:eastAsia="zh-CN" w:bidi="ar-SA"/>
    </w:rPr>
  </w:style>
  <w:style w:type="character" w:customStyle="1" w:styleId="CharChar45">
    <w:name w:val="Char Char45"/>
    <w:rsid w:val="00153D8F"/>
    <w:rPr>
      <w:kern w:val="2"/>
      <w:sz w:val="18"/>
      <w:szCs w:val="18"/>
    </w:rPr>
  </w:style>
  <w:style w:type="character" w:customStyle="1" w:styleId="CharChar1CharChar5">
    <w:name w:val="Char Char1 Char Char5"/>
    <w:rsid w:val="00153D8F"/>
    <w:rPr>
      <w:rFonts w:ascii="宋体" w:eastAsia="宋体" w:hAnsi="宋体" w:cs="宋体"/>
      <w:kern w:val="2"/>
      <w:sz w:val="24"/>
      <w:szCs w:val="24"/>
      <w:lang w:val="en-US" w:eastAsia="zh-CN" w:bidi="ar-SA"/>
    </w:rPr>
  </w:style>
  <w:style w:type="paragraph" w:customStyle="1" w:styleId="Char4CharCharChar5">
    <w:name w:val="Char4 Char Char Char5"/>
    <w:basedOn w:val="a4"/>
    <w:rsid w:val="00153D8F"/>
    <w:pPr>
      <w:spacing w:line="360" w:lineRule="auto"/>
    </w:pPr>
    <w:rPr>
      <w:kern w:val="0"/>
      <w:sz w:val="24"/>
    </w:rPr>
  </w:style>
  <w:style w:type="paragraph" w:customStyle="1" w:styleId="Char1CharCharChar5">
    <w:name w:val="Char1 Char Char Char5"/>
    <w:basedOn w:val="a4"/>
    <w:rsid w:val="00153D8F"/>
    <w:pPr>
      <w:spacing w:line="360" w:lineRule="auto"/>
    </w:pPr>
    <w:rPr>
      <w:rFonts w:ascii="宋体" w:hAnsi="宋体" w:cs="宋体"/>
      <w:sz w:val="24"/>
    </w:rPr>
  </w:style>
  <w:style w:type="paragraph" w:customStyle="1" w:styleId="CharChar6CharCharCharCharCharChar5">
    <w:name w:val="Char Char6 Char Char Char Char Char Char5"/>
    <w:basedOn w:val="a4"/>
    <w:rsid w:val="00153D8F"/>
    <w:pPr>
      <w:jc w:val="center"/>
    </w:pPr>
    <w:rPr>
      <w:rFonts w:ascii="宋体" w:hAnsi="宋体"/>
      <w:sz w:val="32"/>
      <w:szCs w:val="32"/>
    </w:rPr>
  </w:style>
  <w:style w:type="paragraph" w:customStyle="1" w:styleId="Char150">
    <w:name w:val="Char15"/>
    <w:basedOn w:val="a4"/>
    <w:rsid w:val="00153D8F"/>
    <w:rPr>
      <w:rFonts w:ascii="仿宋_GB2312" w:eastAsia="仿宋_GB2312"/>
      <w:b/>
      <w:sz w:val="32"/>
      <w:szCs w:val="32"/>
    </w:rPr>
  </w:style>
  <w:style w:type="paragraph" w:customStyle="1" w:styleId="Char1CharCharCharCharChar5">
    <w:name w:val="Char1 Char Char Char Char Char5"/>
    <w:basedOn w:val="a4"/>
    <w:rsid w:val="00153D8F"/>
    <w:pPr>
      <w:spacing w:line="360" w:lineRule="auto"/>
    </w:pPr>
    <w:rPr>
      <w:szCs w:val="20"/>
    </w:rPr>
  </w:style>
  <w:style w:type="paragraph" w:customStyle="1" w:styleId="5f3">
    <w:name w:val="普通(网站)5"/>
    <w:basedOn w:val="a4"/>
    <w:rsid w:val="00153D8F"/>
    <w:pPr>
      <w:adjustRightInd w:val="0"/>
      <w:spacing w:before="100" w:after="100"/>
      <w:textAlignment w:val="baseline"/>
    </w:pPr>
    <w:rPr>
      <w:rFonts w:ascii="宋体" w:hAnsi="宋体"/>
      <w:kern w:val="0"/>
      <w:sz w:val="24"/>
      <w:szCs w:val="20"/>
    </w:rPr>
  </w:style>
  <w:style w:type="paragraph" w:customStyle="1" w:styleId="Char46">
    <w:name w:val="Char46"/>
    <w:basedOn w:val="a4"/>
    <w:rsid w:val="00153D8F"/>
    <w:pPr>
      <w:spacing w:line="360" w:lineRule="auto"/>
    </w:pPr>
    <w:rPr>
      <w:rFonts w:ascii="宋体" w:hAnsi="宋体" w:cs="宋体"/>
      <w:sz w:val="24"/>
    </w:rPr>
  </w:style>
  <w:style w:type="paragraph" w:customStyle="1" w:styleId="CharCharCharChar1CharCharCharCharCharCharCharCharChar5">
    <w:name w:val="Char Char Char Char1 Char Char Char Char Char Char Char Char Char5"/>
    <w:basedOn w:val="a4"/>
    <w:rsid w:val="00153D8F"/>
  </w:style>
  <w:style w:type="paragraph" w:customStyle="1" w:styleId="CharCharCharCharCharCharCharCharChar1CharCharCharChar5">
    <w:name w:val="Char Char Char Char Char Char Char Char Char1 Char Char Char Char5"/>
    <w:basedOn w:val="a4"/>
    <w:rsid w:val="00153D8F"/>
    <w:rPr>
      <w:sz w:val="24"/>
    </w:rPr>
  </w:style>
  <w:style w:type="paragraph" w:customStyle="1" w:styleId="CharChar2CharCharCharChar6">
    <w:name w:val="Char Char2 Char Char Char Char6"/>
    <w:basedOn w:val="a4"/>
    <w:rsid w:val="00153D8F"/>
    <w:rPr>
      <w:sz w:val="30"/>
      <w:szCs w:val="30"/>
    </w:rPr>
  </w:style>
  <w:style w:type="paragraph" w:customStyle="1" w:styleId="CharCharCharCharCharCharCharCharCharCharCharCharCharCharCharChar5">
    <w:name w:val="Char Char Char Char Char Char Char Char Char Char Char Char Char Char Char Char5"/>
    <w:basedOn w:val="a4"/>
    <w:rsid w:val="00153D8F"/>
    <w:pPr>
      <w:spacing w:line="360" w:lineRule="auto"/>
    </w:pPr>
    <w:rPr>
      <w:rFonts w:ascii="宋体" w:hAnsi="宋体" w:cs="宋体"/>
      <w:sz w:val="24"/>
    </w:rPr>
  </w:style>
  <w:style w:type="paragraph" w:customStyle="1" w:styleId="CharCharChar1CharCharCharCharCharCharChar5">
    <w:name w:val="Char Char Char1 Char Char Char Char Char Char Char5"/>
    <w:basedOn w:val="a4"/>
    <w:rsid w:val="00153D8F"/>
    <w:pPr>
      <w:snapToGrid w:val="0"/>
      <w:spacing w:line="360" w:lineRule="auto"/>
    </w:pPr>
    <w:rPr>
      <w:rFonts w:eastAsia="仿宋_GB2312"/>
      <w:sz w:val="24"/>
    </w:rPr>
  </w:style>
  <w:style w:type="character" w:customStyle="1" w:styleId="CharChar125">
    <w:name w:val="Char Char125"/>
    <w:rsid w:val="00153D8F"/>
    <w:rPr>
      <w:rFonts w:eastAsia="宋体"/>
      <w:kern w:val="2"/>
      <w:sz w:val="21"/>
      <w:szCs w:val="24"/>
      <w:lang w:val="en-US" w:eastAsia="zh-CN" w:bidi="ar-SA"/>
    </w:rPr>
  </w:style>
  <w:style w:type="character" w:customStyle="1" w:styleId="CharChar95">
    <w:name w:val="Char Char95"/>
    <w:rsid w:val="00153D8F"/>
    <w:rPr>
      <w:rFonts w:eastAsia="宋体"/>
      <w:kern w:val="2"/>
      <w:sz w:val="18"/>
      <w:szCs w:val="18"/>
      <w:lang w:val="en-US" w:eastAsia="zh-CN" w:bidi="ar-SA"/>
    </w:rPr>
  </w:style>
  <w:style w:type="paragraph" w:customStyle="1" w:styleId="CharCharCharCharCharCharCharCharCharCharCharCharChar5">
    <w:name w:val="Char Char Char Char Char Char Char Char Char Char Char Char Char5"/>
    <w:next w:val="a4"/>
    <w:rsid w:val="00153D8F"/>
    <w:pPr>
      <w:keepNext/>
      <w:keepLines/>
      <w:tabs>
        <w:tab w:val="left" w:pos="3360"/>
      </w:tabs>
      <w:spacing w:before="240" w:after="240"/>
      <w:ind w:left="3360" w:hanging="420"/>
      <w:outlineLvl w:val="7"/>
    </w:pPr>
  </w:style>
  <w:style w:type="character" w:customStyle="1" w:styleId="104">
    <w:name w:val="标题10"/>
    <w:rsid w:val="00153D8F"/>
  </w:style>
  <w:style w:type="paragraph" w:customStyle="1" w:styleId="CharCharCharCharCharChar2CharCharCharChar5">
    <w:name w:val="Char Char Char Char Char Char2 Char Char Char Char5"/>
    <w:basedOn w:val="a4"/>
    <w:rsid w:val="00153D8F"/>
    <w:pPr>
      <w:widowControl w:val="0"/>
      <w:jc w:val="both"/>
    </w:pPr>
  </w:style>
  <w:style w:type="paragraph" w:customStyle="1" w:styleId="CharCharCharCharCharChar1CharCharCharChar6">
    <w:name w:val="Char Char Char Char Char Char1 Char Char Char Char6"/>
    <w:basedOn w:val="a4"/>
    <w:rsid w:val="00153D8F"/>
    <w:pPr>
      <w:widowControl w:val="0"/>
      <w:jc w:val="both"/>
    </w:pPr>
    <w:rPr>
      <w:snapToGrid w:val="0"/>
      <w:spacing w:val="20"/>
      <w:kern w:val="24"/>
      <w:szCs w:val="20"/>
    </w:rPr>
  </w:style>
  <w:style w:type="paragraph" w:customStyle="1" w:styleId="CharChar1CharCharCharCharCharCharCharCharCharCharCharCharCharCharCharCharCharChar5">
    <w:name w:val="Char Char1 Char Char Char Char Char Char Char Char Char Char Char Char Char Char Char Char Char Char5"/>
    <w:basedOn w:val="a4"/>
    <w:rsid w:val="00153D8F"/>
    <w:pPr>
      <w:widowControl w:val="0"/>
      <w:spacing w:line="360" w:lineRule="auto"/>
      <w:ind w:firstLineChars="200" w:firstLine="200"/>
      <w:jc w:val="both"/>
    </w:pPr>
    <w:rPr>
      <w:rFonts w:ascii="宋体" w:hAnsi="宋体" w:cs="宋体"/>
      <w:sz w:val="24"/>
    </w:rPr>
  </w:style>
  <w:style w:type="paragraph" w:customStyle="1" w:styleId="153">
    <w:name w:val="标题 15"/>
    <w:basedOn w:val="a4"/>
    <w:uiPriority w:val="1"/>
    <w:qFormat/>
    <w:rsid w:val="00153D8F"/>
    <w:pPr>
      <w:widowControl w:val="0"/>
      <w:outlineLvl w:val="1"/>
    </w:pPr>
    <w:rPr>
      <w:rFonts w:ascii="黑体" w:eastAsia="黑体" w:hAnsi="黑体"/>
      <w:kern w:val="0"/>
      <w:sz w:val="32"/>
      <w:szCs w:val="32"/>
      <w:lang w:eastAsia="en-US"/>
    </w:rPr>
  </w:style>
  <w:style w:type="character" w:customStyle="1" w:styleId="Charffb">
    <w:name w:val="表头及表尾 Char"/>
    <w:basedOn w:val="a5"/>
    <w:link w:val="afffffffffffffffffffb"/>
    <w:locked/>
    <w:rsid w:val="00153D8F"/>
    <w:rPr>
      <w:rFonts w:ascii="Calibri" w:hAnsi="Calibri" w:cs="宋体"/>
      <w:b/>
      <w:snapToGrid w:val="0"/>
      <w:szCs w:val="21"/>
    </w:rPr>
  </w:style>
  <w:style w:type="paragraph" w:customStyle="1" w:styleId="afffffffffffffffffffb">
    <w:name w:val="表头及表尾"/>
    <w:link w:val="Charffb"/>
    <w:qFormat/>
    <w:rsid w:val="00153D8F"/>
    <w:pPr>
      <w:tabs>
        <w:tab w:val="center" w:pos="4200"/>
        <w:tab w:val="right" w:pos="8400"/>
      </w:tabs>
      <w:adjustRightInd w:val="0"/>
      <w:snapToGrid w:val="0"/>
      <w:spacing w:line="360" w:lineRule="auto"/>
      <w:jc w:val="center"/>
    </w:pPr>
    <w:rPr>
      <w:rFonts w:ascii="Calibri" w:hAnsi="Calibri" w:cs="宋体"/>
      <w:b/>
      <w:snapToGrid w:val="0"/>
      <w:szCs w:val="21"/>
    </w:rPr>
  </w:style>
  <w:style w:type="character" w:customStyle="1" w:styleId="Charffc">
    <w:name w:val="表样式 Char"/>
    <w:qFormat/>
    <w:rsid w:val="001E7AC9"/>
    <w:rPr>
      <w:rFonts w:ascii="仿宋_GB2312" w:eastAsia="黑体"/>
      <w:kern w:val="2"/>
      <w:sz w:val="21"/>
      <w:szCs w:val="24"/>
    </w:rPr>
  </w:style>
  <w:style w:type="paragraph" w:customStyle="1" w:styleId="143">
    <w:name w:val="表格文字样式14"/>
    <w:basedOn w:val="affd"/>
    <w:qFormat/>
    <w:rsid w:val="00937D20"/>
    <w:pPr>
      <w:widowControl w:val="0"/>
      <w:overflowPunct w:val="0"/>
      <w:adjustRightInd w:val="0"/>
      <w:snapToGrid w:val="0"/>
      <w:spacing w:line="240" w:lineRule="exact"/>
      <w:ind w:firstLine="0"/>
      <w:jc w:val="center"/>
    </w:pPr>
    <w:rPr>
      <w:bCs/>
      <w:snapToGrid w:val="0"/>
      <w:kern w:val="0"/>
      <w:sz w:val="18"/>
      <w:szCs w:val="21"/>
    </w:rPr>
  </w:style>
  <w:style w:type="character" w:customStyle="1" w:styleId="afffffffffffffffffffc">
    <w:name w:val="表头 字符"/>
    <w:basedOn w:val="a5"/>
    <w:qFormat/>
    <w:rsid w:val="00646F81"/>
    <w:rPr>
      <w:rFonts w:ascii="Times New Roman" w:eastAsia="宋体" w:hAnsi="Times New Roman"/>
      <w:b/>
      <w:kern w:val="2"/>
      <w:sz w:val="21"/>
      <w:szCs w:val="22"/>
    </w:rPr>
  </w:style>
  <w:style w:type="paragraph" w:customStyle="1" w:styleId="DS-">
    <w:name w:val="龙DS-正文"/>
    <w:basedOn w:val="a4"/>
    <w:link w:val="-Char0"/>
    <w:qFormat/>
    <w:rsid w:val="00BE0A64"/>
    <w:pPr>
      <w:widowControl w:val="0"/>
      <w:adjustRightInd w:val="0"/>
      <w:snapToGrid w:val="0"/>
      <w:spacing w:line="360" w:lineRule="auto"/>
      <w:ind w:firstLineChars="200" w:firstLine="200"/>
    </w:pPr>
    <w:rPr>
      <w:color w:val="000000"/>
      <w:kern w:val="0"/>
      <w:sz w:val="24"/>
      <w:szCs w:val="20"/>
    </w:rPr>
  </w:style>
  <w:style w:type="character" w:customStyle="1" w:styleId="-Char0">
    <w:name w:val="高-正文 Char"/>
    <w:link w:val="DS-"/>
    <w:qFormat/>
    <w:rsid w:val="00BE0A64"/>
    <w:rPr>
      <w:color w:val="000000"/>
      <w:sz w:val="24"/>
    </w:rPr>
  </w:style>
  <w:style w:type="character" w:customStyle="1" w:styleId="5Char1">
    <w:name w:val="样式5 Char1"/>
    <w:qFormat/>
    <w:rsid w:val="00001B49"/>
    <w:rPr>
      <w:rFonts w:eastAsia="宋体"/>
      <w:kern w:val="2"/>
      <w:sz w:val="24"/>
      <w:szCs w:val="24"/>
      <w:lang w:val="en-US" w:eastAsia="zh-CN" w:bidi="ar-SA"/>
    </w:rPr>
  </w:style>
  <w:style w:type="character" w:customStyle="1" w:styleId="CharChar18">
    <w:name w:val="Char Char1"/>
    <w:rsid w:val="009B394A"/>
    <w:rPr>
      <w:rFonts w:ascii="宋体" w:eastAsia="宋体" w:hAnsi="Courier New"/>
      <w:kern w:val="2"/>
      <w:sz w:val="21"/>
      <w:lang w:val="en-US" w:eastAsia="zh-CN"/>
    </w:rPr>
  </w:style>
  <w:style w:type="character" w:customStyle="1" w:styleId="CharCharCharCharChar0">
    <w:name w:val="Char Char Char Char Char"/>
    <w:rsid w:val="009B394A"/>
    <w:rPr>
      <w:rFonts w:ascii="宋体" w:eastAsia="宋体" w:hAnsi="Courier New"/>
      <w:spacing w:val="5"/>
      <w:kern w:val="2"/>
      <w:sz w:val="25"/>
      <w:lang w:val="en-US" w:eastAsia="zh-CN" w:bidi="ar-SA"/>
    </w:rPr>
  </w:style>
  <w:style w:type="paragraph" w:customStyle="1" w:styleId="Char1CharCharCharCharCharCharCharCharChar0">
    <w:name w:val="Char1 Char Char Char Char Char Char Char Char Char"/>
    <w:basedOn w:val="a4"/>
    <w:rsid w:val="009B394A"/>
    <w:pPr>
      <w:adjustRightInd w:val="0"/>
      <w:spacing w:line="360" w:lineRule="auto"/>
    </w:pPr>
    <w:rPr>
      <w:kern w:val="0"/>
      <w:sz w:val="24"/>
      <w:szCs w:val="20"/>
    </w:rPr>
  </w:style>
  <w:style w:type="paragraph" w:customStyle="1" w:styleId="CharCharChar1CharCharCharChar0">
    <w:name w:val="Char Char Char1 Char Char Char Char"/>
    <w:basedOn w:val="a4"/>
    <w:next w:val="a4"/>
    <w:rsid w:val="009B394A"/>
    <w:pPr>
      <w:spacing w:line="360" w:lineRule="auto"/>
    </w:pPr>
    <w:rPr>
      <w:rFonts w:ascii="宋体" w:eastAsia="汉鼎简书宋" w:hAnsi="宋体"/>
      <w:sz w:val="24"/>
      <w:szCs w:val="20"/>
    </w:rPr>
  </w:style>
  <w:style w:type="paragraph" w:customStyle="1" w:styleId="CharCharCharChar0">
    <w:name w:val="Char Char Char Char"/>
    <w:basedOn w:val="a4"/>
    <w:rsid w:val="009B394A"/>
    <w:pPr>
      <w:spacing w:after="160" w:line="240" w:lineRule="exact"/>
    </w:pPr>
    <w:rPr>
      <w:rFonts w:ascii="Arial" w:eastAsia="Times New Roman" w:hAnsi="Arial"/>
      <w:b/>
      <w:kern w:val="0"/>
      <w:sz w:val="24"/>
      <w:szCs w:val="20"/>
      <w:lang w:eastAsia="en-US"/>
    </w:rPr>
  </w:style>
  <w:style w:type="paragraph" w:customStyle="1" w:styleId="79">
    <w:name w:val="纯文本7"/>
    <w:basedOn w:val="a4"/>
    <w:rsid w:val="009B394A"/>
    <w:pPr>
      <w:adjustRightInd w:val="0"/>
      <w:textAlignment w:val="baseline"/>
    </w:pPr>
    <w:rPr>
      <w:rFonts w:ascii="宋体" w:hAnsi="Courier New"/>
      <w:szCs w:val="20"/>
    </w:rPr>
  </w:style>
  <w:style w:type="paragraph" w:customStyle="1" w:styleId="CharCharChar1Char0">
    <w:name w:val="Char Char Char1 Char"/>
    <w:basedOn w:val="a4"/>
    <w:next w:val="a4"/>
    <w:rsid w:val="009B394A"/>
    <w:pPr>
      <w:spacing w:line="360" w:lineRule="auto"/>
    </w:pPr>
    <w:rPr>
      <w:rFonts w:ascii="宋体" w:eastAsia="汉鼎简书宋" w:hAnsi="宋体"/>
      <w:sz w:val="24"/>
      <w:szCs w:val="20"/>
    </w:rPr>
  </w:style>
  <w:style w:type="paragraph" w:customStyle="1" w:styleId="84">
    <w:name w:val="列出段落8"/>
    <w:basedOn w:val="a4"/>
    <w:uiPriority w:val="99"/>
    <w:qFormat/>
    <w:rsid w:val="009B394A"/>
    <w:pPr>
      <w:spacing w:before="100" w:beforeAutospacing="1" w:after="100" w:afterAutospacing="1" w:line="60" w:lineRule="auto"/>
      <w:ind w:firstLineChars="200" w:firstLine="420"/>
    </w:pPr>
    <w:rPr>
      <w:rFonts w:ascii="Calibri" w:hAnsi="Calibri"/>
      <w:kern w:val="0"/>
      <w:szCs w:val="20"/>
    </w:rPr>
  </w:style>
  <w:style w:type="paragraph" w:customStyle="1" w:styleId="Charffd">
    <w:name w:val="Char"/>
    <w:basedOn w:val="a4"/>
    <w:rsid w:val="009B394A"/>
    <w:pPr>
      <w:spacing w:line="360" w:lineRule="auto"/>
    </w:pPr>
    <w:rPr>
      <w:rFonts w:ascii="宋体" w:hAnsi="宋体"/>
      <w:sz w:val="24"/>
      <w:szCs w:val="20"/>
    </w:rPr>
  </w:style>
  <w:style w:type="paragraph" w:customStyle="1" w:styleId="Char56">
    <w:name w:val="Char5"/>
    <w:basedOn w:val="a4"/>
    <w:rsid w:val="009B394A"/>
    <w:rPr>
      <w:szCs w:val="20"/>
    </w:rPr>
  </w:style>
  <w:style w:type="paragraph" w:customStyle="1" w:styleId="68">
    <w:name w:val="正文文本缩进6"/>
    <w:basedOn w:val="a4"/>
    <w:rsid w:val="009B394A"/>
    <w:pPr>
      <w:spacing w:line="360" w:lineRule="exact"/>
      <w:ind w:firstLine="480"/>
    </w:pPr>
    <w:rPr>
      <w:sz w:val="24"/>
      <w:szCs w:val="20"/>
    </w:rPr>
  </w:style>
  <w:style w:type="paragraph" w:customStyle="1" w:styleId="CharCharCharCharChar2CharCharCharChar0">
    <w:name w:val="Char Char Char Char Char2 Char Char Char Char"/>
    <w:basedOn w:val="a4"/>
    <w:rsid w:val="009B394A"/>
    <w:pPr>
      <w:adjustRightInd w:val="0"/>
      <w:snapToGrid w:val="0"/>
      <w:spacing w:line="360" w:lineRule="auto"/>
    </w:pPr>
    <w:rPr>
      <w:sz w:val="24"/>
      <w:szCs w:val="20"/>
    </w:rPr>
  </w:style>
  <w:style w:type="paragraph" w:customStyle="1" w:styleId="Char1CharCharChar1CharCharCharCharCharCharCharCharCharCharCharChar0">
    <w:name w:val="Char1 Char Char Char1 Char Char Char Char Char Char Char Char Char Char Char Char"/>
    <w:basedOn w:val="a4"/>
    <w:next w:val="a4"/>
    <w:rsid w:val="009B394A"/>
  </w:style>
  <w:style w:type="character" w:customStyle="1" w:styleId="CharChar110">
    <w:name w:val="Char Char11"/>
    <w:rsid w:val="009B394A"/>
    <w:rPr>
      <w:rFonts w:eastAsia="宋体"/>
      <w:kern w:val="2"/>
      <w:sz w:val="28"/>
      <w:lang w:val="en-US" w:eastAsia="zh-CN" w:bidi="ar-SA"/>
    </w:rPr>
  </w:style>
  <w:style w:type="character" w:customStyle="1" w:styleId="CharChar46">
    <w:name w:val="Char Char4"/>
    <w:rsid w:val="009B394A"/>
    <w:rPr>
      <w:kern w:val="2"/>
      <w:sz w:val="18"/>
      <w:szCs w:val="18"/>
    </w:rPr>
  </w:style>
  <w:style w:type="character" w:customStyle="1" w:styleId="CharChar1CharChar0">
    <w:name w:val="Char Char1 Char Char"/>
    <w:rsid w:val="009B394A"/>
    <w:rPr>
      <w:rFonts w:ascii="宋体" w:eastAsia="宋体" w:hAnsi="宋体" w:cs="宋体"/>
      <w:kern w:val="2"/>
      <w:sz w:val="24"/>
      <w:szCs w:val="24"/>
      <w:lang w:val="en-US" w:eastAsia="zh-CN" w:bidi="ar-SA"/>
    </w:rPr>
  </w:style>
  <w:style w:type="paragraph" w:customStyle="1" w:styleId="Char1CharChar">
    <w:name w:val="Char1 Char Char"/>
    <w:basedOn w:val="a4"/>
    <w:rsid w:val="009B394A"/>
  </w:style>
  <w:style w:type="paragraph" w:customStyle="1" w:styleId="Char4CharCharChar0">
    <w:name w:val="Char4 Char Char Char"/>
    <w:basedOn w:val="a4"/>
    <w:rsid w:val="009B394A"/>
    <w:pPr>
      <w:spacing w:line="360" w:lineRule="auto"/>
    </w:pPr>
    <w:rPr>
      <w:kern w:val="0"/>
      <w:sz w:val="24"/>
    </w:rPr>
  </w:style>
  <w:style w:type="paragraph" w:customStyle="1" w:styleId="Char1CharCharChar0">
    <w:name w:val="Char1 Char Char Char"/>
    <w:basedOn w:val="a4"/>
    <w:rsid w:val="009B394A"/>
    <w:pPr>
      <w:spacing w:line="360" w:lineRule="auto"/>
    </w:pPr>
    <w:rPr>
      <w:rFonts w:ascii="宋体" w:hAnsi="宋体" w:cs="宋体"/>
      <w:sz w:val="24"/>
    </w:rPr>
  </w:style>
  <w:style w:type="paragraph" w:customStyle="1" w:styleId="CharChar6CharCharCharCharCharChar0">
    <w:name w:val="Char Char6 Char Char Char Char Char Char"/>
    <w:basedOn w:val="a4"/>
    <w:rsid w:val="009B394A"/>
    <w:pPr>
      <w:jc w:val="center"/>
    </w:pPr>
    <w:rPr>
      <w:rFonts w:ascii="宋体" w:hAnsi="宋体"/>
      <w:sz w:val="32"/>
      <w:szCs w:val="32"/>
    </w:rPr>
  </w:style>
  <w:style w:type="paragraph" w:customStyle="1" w:styleId="Char1f7">
    <w:name w:val="Char1"/>
    <w:basedOn w:val="a4"/>
    <w:rsid w:val="009B394A"/>
    <w:rPr>
      <w:rFonts w:ascii="仿宋_GB2312" w:eastAsia="仿宋_GB2312"/>
      <w:b/>
      <w:sz w:val="32"/>
      <w:szCs w:val="32"/>
    </w:rPr>
  </w:style>
  <w:style w:type="paragraph" w:customStyle="1" w:styleId="Char1CharCharCharCharChar0">
    <w:name w:val="Char1 Char Char Char Char Char"/>
    <w:basedOn w:val="a4"/>
    <w:rsid w:val="009B394A"/>
    <w:pPr>
      <w:spacing w:line="360" w:lineRule="auto"/>
    </w:pPr>
    <w:rPr>
      <w:szCs w:val="20"/>
    </w:rPr>
  </w:style>
  <w:style w:type="paragraph" w:customStyle="1" w:styleId="69">
    <w:name w:val="普通(网站)6"/>
    <w:basedOn w:val="a4"/>
    <w:rsid w:val="009B394A"/>
    <w:pPr>
      <w:adjustRightInd w:val="0"/>
      <w:spacing w:before="100" w:after="100"/>
      <w:textAlignment w:val="baseline"/>
    </w:pPr>
    <w:rPr>
      <w:rFonts w:ascii="宋体" w:hAnsi="宋体"/>
      <w:kern w:val="0"/>
      <w:sz w:val="24"/>
      <w:szCs w:val="20"/>
    </w:rPr>
  </w:style>
  <w:style w:type="paragraph" w:customStyle="1" w:styleId="Char40">
    <w:name w:val="Char4"/>
    <w:basedOn w:val="a4"/>
    <w:qFormat/>
    <w:rsid w:val="009B394A"/>
    <w:pPr>
      <w:spacing w:line="360" w:lineRule="auto"/>
    </w:pPr>
    <w:rPr>
      <w:rFonts w:ascii="宋体" w:hAnsi="宋体" w:cs="宋体"/>
      <w:sz w:val="24"/>
    </w:rPr>
  </w:style>
  <w:style w:type="paragraph" w:customStyle="1" w:styleId="CharCharCharChar1CharCharCharCharCharCharCharCharChar0">
    <w:name w:val="Char Char Char Char1 Char Char Char Char Char Char Char Char Char"/>
    <w:basedOn w:val="a4"/>
    <w:rsid w:val="009B394A"/>
  </w:style>
  <w:style w:type="paragraph" w:customStyle="1" w:styleId="CharCharCharCharCharCharCharCharChar1CharCharCharChar0">
    <w:name w:val="Char Char Char Char Char Char Char Char Char1 Char Char Char Char"/>
    <w:basedOn w:val="a4"/>
    <w:rsid w:val="009B394A"/>
    <w:rPr>
      <w:sz w:val="24"/>
    </w:rPr>
  </w:style>
  <w:style w:type="paragraph" w:customStyle="1" w:styleId="CharChar2CharCharCharChar0">
    <w:name w:val="Char Char2 Char Char Char Char"/>
    <w:basedOn w:val="a4"/>
    <w:rsid w:val="009B394A"/>
    <w:rPr>
      <w:sz w:val="30"/>
      <w:szCs w:val="30"/>
    </w:rPr>
  </w:style>
  <w:style w:type="paragraph" w:customStyle="1" w:styleId="CharCharCharCharCharCharCharCharCharCharCharCharCharCharCharChar0">
    <w:name w:val="Char Char Char Char Char Char Char Char Char Char Char Char Char Char Char Char"/>
    <w:basedOn w:val="a4"/>
    <w:rsid w:val="009B394A"/>
    <w:pPr>
      <w:spacing w:line="360" w:lineRule="auto"/>
    </w:pPr>
    <w:rPr>
      <w:rFonts w:ascii="宋体" w:hAnsi="宋体" w:cs="宋体"/>
      <w:sz w:val="24"/>
    </w:rPr>
  </w:style>
  <w:style w:type="paragraph" w:customStyle="1" w:styleId="CharCharChar1CharCharCharCharCharCharChar0">
    <w:name w:val="Char Char Char1 Char Char Char Char Char Char Char"/>
    <w:basedOn w:val="a4"/>
    <w:rsid w:val="009B394A"/>
    <w:pPr>
      <w:snapToGrid w:val="0"/>
      <w:spacing w:line="360" w:lineRule="auto"/>
    </w:pPr>
    <w:rPr>
      <w:rFonts w:eastAsia="仿宋_GB2312"/>
      <w:sz w:val="24"/>
    </w:rPr>
  </w:style>
  <w:style w:type="character" w:customStyle="1" w:styleId="CharChar120">
    <w:name w:val="Char Char12"/>
    <w:rsid w:val="009B394A"/>
    <w:rPr>
      <w:rFonts w:eastAsia="宋体"/>
      <w:kern w:val="2"/>
      <w:sz w:val="21"/>
      <w:szCs w:val="24"/>
      <w:lang w:val="en-US" w:eastAsia="zh-CN" w:bidi="ar-SA"/>
    </w:rPr>
  </w:style>
  <w:style w:type="character" w:customStyle="1" w:styleId="CharChar96">
    <w:name w:val="Char Char9"/>
    <w:rsid w:val="009B394A"/>
    <w:rPr>
      <w:rFonts w:eastAsia="宋体"/>
      <w:kern w:val="2"/>
      <w:sz w:val="18"/>
      <w:szCs w:val="18"/>
      <w:lang w:val="en-US" w:eastAsia="zh-CN" w:bidi="ar-SA"/>
    </w:rPr>
  </w:style>
  <w:style w:type="paragraph" w:customStyle="1" w:styleId="CharCharCharCharCharCharCharCharCharCharCharCharChar0">
    <w:name w:val="Char Char Char Char Char Char Char Char Char Char Char Char Char"/>
    <w:next w:val="a4"/>
    <w:rsid w:val="009B394A"/>
    <w:pPr>
      <w:keepNext/>
      <w:keepLines/>
      <w:tabs>
        <w:tab w:val="left" w:pos="3360"/>
      </w:tabs>
      <w:spacing w:before="240" w:after="240"/>
      <w:ind w:left="3360" w:hanging="420"/>
      <w:outlineLvl w:val="7"/>
    </w:pPr>
  </w:style>
  <w:style w:type="character" w:customStyle="1" w:styleId="11a">
    <w:name w:val="标题11"/>
    <w:rsid w:val="009B394A"/>
  </w:style>
  <w:style w:type="paragraph" w:customStyle="1" w:styleId="CharCharCharCharCharChar2CharCharCharChar0">
    <w:name w:val="Char Char Char Char Char Char2 Char Char Char Char"/>
    <w:basedOn w:val="a4"/>
    <w:rsid w:val="009B394A"/>
    <w:pPr>
      <w:widowControl w:val="0"/>
      <w:jc w:val="both"/>
    </w:pPr>
  </w:style>
  <w:style w:type="paragraph" w:customStyle="1" w:styleId="CharCharCharCharCharChar1CharCharCharChar0">
    <w:name w:val="Char Char Char Char Char Char1 Char Char Char Char"/>
    <w:basedOn w:val="a4"/>
    <w:rsid w:val="009B394A"/>
    <w:pPr>
      <w:widowControl w:val="0"/>
      <w:jc w:val="both"/>
    </w:pPr>
    <w:rPr>
      <w:snapToGrid w:val="0"/>
      <w:spacing w:val="20"/>
      <w:kern w:val="24"/>
      <w:szCs w:val="20"/>
    </w:rPr>
  </w:style>
  <w:style w:type="paragraph" w:customStyle="1" w:styleId="CharChar1CharCharCharCharCharCharCharCharCharCharCharCharCharCharCharCharCharChar0">
    <w:name w:val="Char Char1 Char Char Char Char Char Char Char Char Char Char Char Char Char Char Char Char Char Char"/>
    <w:basedOn w:val="a4"/>
    <w:rsid w:val="009B394A"/>
    <w:pPr>
      <w:widowControl w:val="0"/>
      <w:spacing w:line="360" w:lineRule="auto"/>
      <w:ind w:firstLineChars="200" w:firstLine="200"/>
      <w:jc w:val="both"/>
    </w:pPr>
    <w:rPr>
      <w:rFonts w:ascii="宋体" w:hAnsi="宋体" w:cs="宋体"/>
      <w:sz w:val="24"/>
    </w:rPr>
  </w:style>
  <w:style w:type="paragraph" w:customStyle="1" w:styleId="160">
    <w:name w:val="标题 16"/>
    <w:basedOn w:val="a4"/>
    <w:uiPriority w:val="1"/>
    <w:qFormat/>
    <w:rsid w:val="009B394A"/>
    <w:pPr>
      <w:widowControl w:val="0"/>
      <w:outlineLvl w:val="1"/>
    </w:pPr>
    <w:rPr>
      <w:rFonts w:ascii="黑体" w:eastAsia="黑体" w:hAnsi="黑体"/>
      <w:kern w:val="0"/>
      <w:sz w:val="32"/>
      <w:szCs w:val="32"/>
      <w:lang w:eastAsia="en-US"/>
    </w:rPr>
  </w:style>
  <w:style w:type="character" w:customStyle="1" w:styleId="textjayku">
    <w:name w:val="text_jayku"/>
    <w:basedOn w:val="a5"/>
    <w:rsid w:val="00CF013C"/>
  </w:style>
  <w:style w:type="character" w:customStyle="1" w:styleId="supwrapa9wtz">
    <w:name w:val="supwrap_a9wtz"/>
    <w:basedOn w:val="a5"/>
    <w:rsid w:val="00CF013C"/>
  </w:style>
  <w:style w:type="character" w:customStyle="1" w:styleId="textrubyg">
    <w:name w:val="text_rubyg"/>
    <w:basedOn w:val="a5"/>
    <w:rsid w:val="00514C25"/>
  </w:style>
  <w:style w:type="paragraph" w:customStyle="1" w:styleId="afffffffffffffffffffd">
    <w:name w:val="应填表格"/>
    <w:basedOn w:val="a4"/>
    <w:qFormat/>
    <w:rsid w:val="00573792"/>
    <w:pPr>
      <w:widowControl w:val="0"/>
      <w:adjustRightInd w:val="0"/>
      <w:spacing w:before="40" w:after="40"/>
      <w:textAlignment w:val="baseline"/>
    </w:pPr>
    <w:rPr>
      <w:kern w:val="0"/>
      <w:sz w:val="24"/>
      <w:szCs w:val="20"/>
    </w:rPr>
  </w:style>
  <w:style w:type="paragraph" w:customStyle="1" w:styleId="1fff3">
    <w:name w:val="1正文段落"/>
    <w:basedOn w:val="a4"/>
    <w:qFormat/>
    <w:rsid w:val="00573792"/>
    <w:pPr>
      <w:widowControl w:val="0"/>
      <w:spacing w:line="360" w:lineRule="auto"/>
      <w:ind w:firstLineChars="200" w:firstLine="480"/>
    </w:pPr>
    <w:rPr>
      <w:kern w:val="0"/>
      <w:sz w:val="24"/>
      <w:szCs w:val="22"/>
    </w:rPr>
  </w:style>
  <w:style w:type="paragraph" w:customStyle="1" w:styleId="a0">
    <w:name w:val="图表题目"/>
    <w:basedOn w:val="af1"/>
    <w:qFormat/>
    <w:rsid w:val="00573792"/>
    <w:pPr>
      <w:widowControl w:val="0"/>
      <w:numPr>
        <w:ilvl w:val="4"/>
        <w:numId w:val="2"/>
      </w:numPr>
      <w:snapToGrid/>
      <w:spacing w:beforeLines="0" w:afterLines="0" w:line="240" w:lineRule="auto"/>
      <w:textAlignment w:val="baseline"/>
    </w:pPr>
    <w:rPr>
      <w:rFonts w:ascii="Times New Roman"/>
      <w:b/>
      <w:kern w:val="28"/>
      <w:sz w:val="24"/>
    </w:rPr>
  </w:style>
  <w:style w:type="paragraph" w:customStyle="1" w:styleId="q1">
    <w:name w:val="q1"/>
    <w:basedOn w:val="1"/>
    <w:qFormat/>
    <w:rsid w:val="00573792"/>
    <w:pPr>
      <w:keepLines/>
      <w:widowControl w:val="0"/>
      <w:numPr>
        <w:numId w:val="2"/>
      </w:numPr>
      <w:overflowPunct/>
      <w:spacing w:beforeLines="100" w:before="100" w:afterLines="100" w:after="100" w:line="360" w:lineRule="auto"/>
      <w:jc w:val="center"/>
    </w:pPr>
    <w:rPr>
      <w:color w:val="auto"/>
      <w:sz w:val="36"/>
      <w:szCs w:val="36"/>
    </w:rPr>
  </w:style>
  <w:style w:type="paragraph" w:customStyle="1" w:styleId="Q2">
    <w:name w:val="Q2"/>
    <w:basedOn w:val="q1"/>
    <w:qFormat/>
    <w:rsid w:val="00573792"/>
    <w:pPr>
      <w:numPr>
        <w:numId w:val="0"/>
      </w:numPr>
      <w:tabs>
        <w:tab w:val="num" w:pos="1320"/>
      </w:tabs>
      <w:spacing w:beforeLines="50" w:before="50" w:afterLines="50" w:after="50"/>
      <w:ind w:hanging="420"/>
      <w:jc w:val="left"/>
      <w:outlineLvl w:val="1"/>
    </w:pPr>
    <w:rPr>
      <w:sz w:val="32"/>
    </w:rPr>
  </w:style>
  <w:style w:type="paragraph" w:customStyle="1" w:styleId="Q3">
    <w:name w:val="Q3"/>
    <w:basedOn w:val="32"/>
    <w:qFormat/>
    <w:rsid w:val="00573792"/>
    <w:pPr>
      <w:widowControl w:val="0"/>
      <w:numPr>
        <w:ilvl w:val="2"/>
        <w:numId w:val="2"/>
      </w:numPr>
      <w:tabs>
        <w:tab w:val="left" w:pos="360"/>
      </w:tabs>
      <w:spacing w:before="80" w:after="80" w:line="360" w:lineRule="auto"/>
      <w:ind w:left="0"/>
    </w:pPr>
    <w:rPr>
      <w:rFonts w:eastAsia="黑体"/>
      <w:bCs/>
      <w:sz w:val="30"/>
      <w:szCs w:val="32"/>
      <w:lang w:val="en-US" w:eastAsia="zh-CN"/>
    </w:rPr>
  </w:style>
  <w:style w:type="paragraph" w:customStyle="1" w:styleId="Q4">
    <w:name w:val="Q4"/>
    <w:basedOn w:val="41"/>
    <w:qFormat/>
    <w:rsid w:val="00573792"/>
    <w:pPr>
      <w:keepNext w:val="0"/>
      <w:widowControl w:val="0"/>
      <w:numPr>
        <w:ilvl w:val="3"/>
        <w:numId w:val="2"/>
      </w:numPr>
      <w:tabs>
        <w:tab w:val="left" w:pos="360"/>
      </w:tabs>
      <w:snapToGrid w:val="0"/>
      <w:spacing w:before="0" w:after="40" w:line="360" w:lineRule="auto"/>
      <w:jc w:val="both"/>
    </w:pPr>
    <w:rPr>
      <w:rFonts w:ascii="Times New Roman" w:hAnsi="Times New Roman"/>
      <w:szCs w:val="22"/>
    </w:rPr>
  </w:style>
  <w:style w:type="paragraph" w:customStyle="1" w:styleId="CharCharCharChar1CharCharCharCharCharCharCharCharChar6">
    <w:name w:val="Char Char Char Char1 Char Char Char Char Char Char Char Char Char"/>
    <w:basedOn w:val="a4"/>
    <w:rsid w:val="00573792"/>
    <w:pPr>
      <w:widowControl w:val="0"/>
      <w:jc w:val="both"/>
    </w:pPr>
  </w:style>
  <w:style w:type="table" w:customStyle="1" w:styleId="7a">
    <w:name w:val="网格型7"/>
    <w:basedOn w:val="a6"/>
    <w:rsid w:val="00573792"/>
    <w:rPr>
      <w:rFonts w:eastAsia="Times New Roman"/>
      <w:kern w:val="2"/>
      <w:sz w:val="21"/>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正文"/>
    <w:basedOn w:val="a4"/>
    <w:qFormat/>
    <w:rsid w:val="00573792"/>
    <w:pPr>
      <w:widowControl w:val="0"/>
      <w:snapToGrid w:val="0"/>
      <w:spacing w:line="360" w:lineRule="auto"/>
      <w:ind w:firstLineChars="200" w:firstLine="200"/>
      <w:jc w:val="both"/>
    </w:pPr>
    <w:rPr>
      <w:sz w:val="24"/>
      <w:szCs w:val="20"/>
    </w:rPr>
  </w:style>
  <w:style w:type="paragraph" w:customStyle="1" w:styleId="afffffffffffffffffffe">
    <w:name w:val="正文，文本"/>
    <w:basedOn w:val="a4"/>
    <w:rsid w:val="00573792"/>
    <w:pPr>
      <w:widowControl w:val="0"/>
      <w:spacing w:line="360" w:lineRule="auto"/>
      <w:ind w:firstLineChars="200" w:firstLine="480"/>
      <w:jc w:val="both"/>
    </w:pPr>
    <w:rPr>
      <w:rFonts w:cs="宋体"/>
      <w:sz w:val="24"/>
      <w:szCs w:val="20"/>
    </w:rPr>
  </w:style>
  <w:style w:type="paragraph" w:customStyle="1" w:styleId="85">
    <w:name w:val="正文_8"/>
    <w:qFormat/>
    <w:rsid w:val="00573792"/>
    <w:pPr>
      <w:widowControl w:val="0"/>
      <w:jc w:val="both"/>
    </w:pPr>
    <w:rPr>
      <w:rFonts w:ascii="Calibri" w:hAnsi="Calibri"/>
    </w:rPr>
  </w:style>
  <w:style w:type="paragraph" w:customStyle="1" w:styleId="affffffffffffffffffff">
    <w:name w:val="！正文"/>
    <w:basedOn w:val="a4"/>
    <w:qFormat/>
    <w:rsid w:val="00573792"/>
    <w:pPr>
      <w:widowControl w:val="0"/>
      <w:snapToGrid w:val="0"/>
      <w:ind w:firstLine="200"/>
      <w:jc w:val="both"/>
    </w:pPr>
    <w:rPr>
      <w:szCs w:val="28"/>
      <w:lang w:val="zh-CN"/>
    </w:rPr>
  </w:style>
  <w:style w:type="paragraph" w:customStyle="1" w:styleId="affffffffffffffffffff0">
    <w:name w:val="环评列表"/>
    <w:basedOn w:val="afff6"/>
    <w:qFormat/>
    <w:rsid w:val="00573792"/>
    <w:pPr>
      <w:widowControl w:val="0"/>
      <w:tabs>
        <w:tab w:val="clear" w:pos="0"/>
      </w:tabs>
      <w:adjustRightInd w:val="0"/>
      <w:spacing w:before="60"/>
      <w:ind w:firstLine="567"/>
      <w:jc w:val="both"/>
      <w:textAlignment w:val="baseline"/>
      <w:outlineLvl w:val="9"/>
    </w:pPr>
    <w:rPr>
      <w:rFonts w:ascii="Times New Roman" w:hAnsi="Times New Roman"/>
      <w:snapToGrid/>
      <w:sz w:val="21"/>
    </w:rPr>
  </w:style>
  <w:style w:type="paragraph" w:customStyle="1" w:styleId="affffffffffffffffffff1">
    <w:name w:val="锅炉表格文字"/>
    <w:basedOn w:val="a4"/>
    <w:qFormat/>
    <w:rsid w:val="00573792"/>
    <w:pPr>
      <w:widowControl w:val="0"/>
      <w:topLinePunct/>
      <w:jc w:val="center"/>
      <w:textAlignment w:val="baseline"/>
    </w:pPr>
    <w:rPr>
      <w:szCs w:val="21"/>
    </w:rPr>
  </w:style>
  <w:style w:type="character" w:customStyle="1" w:styleId="font71">
    <w:name w:val="font71"/>
    <w:rsid w:val="00573792"/>
    <w:rPr>
      <w:rFonts w:ascii="Times New Roman" w:hAnsi="Times New Roman" w:cs="Times New Roman" w:hint="default"/>
      <w:i w:val="0"/>
      <w:iCs w:val="0"/>
      <w:color w:val="000000"/>
      <w:sz w:val="20"/>
      <w:szCs w:val="20"/>
      <w:u w:val="none"/>
      <w:vertAlign w:val="superscript"/>
    </w:rPr>
  </w:style>
  <w:style w:type="paragraph" w:customStyle="1" w:styleId="GB-2">
    <w:name w:val="GB-2表内容"/>
    <w:basedOn w:val="GB2--"/>
    <w:next w:val="GB2--"/>
    <w:qFormat/>
    <w:rsid w:val="00573792"/>
    <w:pPr>
      <w:spacing w:line="240" w:lineRule="auto"/>
      <w:ind w:firstLineChars="0" w:firstLine="0"/>
      <w:jc w:val="center"/>
    </w:pPr>
    <w:rPr>
      <w:sz w:val="21"/>
    </w:rPr>
  </w:style>
  <w:style w:type="paragraph" w:customStyle="1" w:styleId="GB2--">
    <w:name w:val="GB2--正文"/>
    <w:basedOn w:val="BG-"/>
    <w:qFormat/>
    <w:rsid w:val="00573792"/>
  </w:style>
  <w:style w:type="paragraph" w:customStyle="1" w:styleId="BG-">
    <w:name w:val="BG-正文"/>
    <w:basedOn w:val="a4"/>
    <w:qFormat/>
    <w:rsid w:val="00573792"/>
    <w:pPr>
      <w:widowControl w:val="0"/>
      <w:spacing w:line="360" w:lineRule="auto"/>
      <w:ind w:firstLineChars="200" w:firstLine="200"/>
      <w:jc w:val="both"/>
    </w:pPr>
    <w:rPr>
      <w:color w:val="000000"/>
      <w:sz w:val="24"/>
    </w:rPr>
  </w:style>
  <w:style w:type="paragraph" w:customStyle="1" w:styleId="Heading31">
    <w:name w:val="Heading #3|1"/>
    <w:basedOn w:val="a4"/>
    <w:qFormat/>
    <w:rsid w:val="00573792"/>
    <w:pPr>
      <w:widowControl w:val="0"/>
      <w:spacing w:after="300"/>
      <w:jc w:val="center"/>
      <w:outlineLvl w:val="2"/>
    </w:pPr>
    <w:rPr>
      <w:rFonts w:ascii="宋体" w:hAnsi="宋体" w:cs="宋体"/>
      <w:sz w:val="46"/>
      <w:szCs w:val="46"/>
      <w:lang w:val="zh-TW" w:eastAsia="zh-TW" w:bidi="zh-TW"/>
    </w:rPr>
  </w:style>
  <w:style w:type="paragraph" w:customStyle="1" w:styleId="Affffffffffffffffffff2">
    <w:name w:val="A正文"/>
    <w:next w:val="af"/>
    <w:qFormat/>
    <w:rsid w:val="00573792"/>
    <w:pPr>
      <w:spacing w:line="480" w:lineRule="exact"/>
    </w:pPr>
    <w:rPr>
      <w:sz w:val="21"/>
      <w:szCs w:val="22"/>
    </w:rPr>
  </w:style>
  <w:style w:type="paragraph" w:customStyle="1" w:styleId="YZ-">
    <w:name w:val="YZ-表中"/>
    <w:basedOn w:val="a4"/>
    <w:next w:val="YZ-0"/>
    <w:qFormat/>
    <w:rsid w:val="00573792"/>
    <w:pPr>
      <w:widowControl w:val="0"/>
      <w:jc w:val="center"/>
    </w:pPr>
  </w:style>
  <w:style w:type="paragraph" w:customStyle="1" w:styleId="YZ-0">
    <w:name w:val="YZ-正文"/>
    <w:basedOn w:val="a4"/>
    <w:qFormat/>
    <w:rsid w:val="00573792"/>
    <w:pPr>
      <w:widowControl w:val="0"/>
      <w:spacing w:line="360" w:lineRule="auto"/>
      <w:ind w:firstLineChars="200" w:firstLine="200"/>
      <w:jc w:val="both"/>
    </w:pPr>
    <w:rPr>
      <w:sz w:val="24"/>
    </w:rPr>
  </w:style>
  <w:style w:type="paragraph" w:customStyle="1" w:styleId="Char1CharCharChar1CharCharCharCharCharCharCharCharCharCharCharChar6">
    <w:name w:val="Char1 Char Char Char1 Char Char Char Char Char Char Char Char Char Char Char Char"/>
    <w:basedOn w:val="a4"/>
    <w:next w:val="a4"/>
    <w:qFormat/>
    <w:rsid w:val="00573792"/>
    <w:pPr>
      <w:widowControl w:val="0"/>
      <w:jc w:val="both"/>
    </w:pPr>
    <w:rPr>
      <w:rFonts w:ascii="宋体" w:hAnsi="宋体"/>
      <w:sz w:val="24"/>
    </w:rPr>
  </w:style>
  <w:style w:type="paragraph" w:customStyle="1" w:styleId="5f4">
    <w:name w:val="5号居中"/>
    <w:basedOn w:val="a4"/>
    <w:next w:val="a4"/>
    <w:qFormat/>
    <w:rsid w:val="00573792"/>
    <w:pPr>
      <w:widowControl w:val="0"/>
      <w:wordWrap w:val="0"/>
      <w:autoSpaceDE w:val="0"/>
      <w:autoSpaceDN w:val="0"/>
      <w:jc w:val="center"/>
      <w:textAlignment w:val="center"/>
    </w:pPr>
    <w:rPr>
      <w:rFonts w:ascii="宋体" w:hAnsi="宋体" w:cs="宋体"/>
      <w:snapToGrid w:val="0"/>
    </w:rPr>
  </w:style>
  <w:style w:type="paragraph" w:customStyle="1" w:styleId="-6">
    <w:name w:val="万行-正文"/>
    <w:basedOn w:val="a4"/>
    <w:qFormat/>
    <w:rsid w:val="00573792"/>
    <w:pPr>
      <w:widowControl w:val="0"/>
      <w:snapToGrid w:val="0"/>
      <w:spacing w:line="360" w:lineRule="auto"/>
      <w:ind w:firstLineChars="200" w:firstLine="200"/>
      <w:jc w:val="both"/>
    </w:pPr>
    <w:rPr>
      <w:rFonts w:cs="宋体"/>
      <w:sz w:val="24"/>
      <w:szCs w:val="20"/>
    </w:rPr>
  </w:style>
  <w:style w:type="character" w:customStyle="1" w:styleId="affffffffffffffffffff3">
    <w:name w:val="万生铅正文"/>
    <w:qFormat/>
    <w:rsid w:val="00573792"/>
    <w:rPr>
      <w:rFonts w:ascii="Times New Roman" w:eastAsia="宋体" w:hAnsi="Times New Roman"/>
      <w:sz w:val="24"/>
    </w:rPr>
  </w:style>
  <w:style w:type="paragraph" w:customStyle="1" w:styleId="Style113">
    <w:name w:val="_Style 113"/>
    <w:basedOn w:val="afa"/>
    <w:next w:val="a4"/>
    <w:qFormat/>
    <w:rsid w:val="00573792"/>
    <w:pPr>
      <w:widowControl w:val="0"/>
      <w:spacing w:line="560" w:lineRule="exact"/>
      <w:ind w:firstLineChars="200" w:firstLine="420"/>
      <w:jc w:val="both"/>
    </w:pPr>
    <w:rPr>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02318">
      <w:bodyDiv w:val="1"/>
      <w:marLeft w:val="0"/>
      <w:marRight w:val="0"/>
      <w:marTop w:val="0"/>
      <w:marBottom w:val="0"/>
      <w:divBdr>
        <w:top w:val="none" w:sz="0" w:space="0" w:color="auto"/>
        <w:left w:val="none" w:sz="0" w:space="0" w:color="auto"/>
        <w:bottom w:val="none" w:sz="0" w:space="0" w:color="auto"/>
        <w:right w:val="none" w:sz="0" w:space="0" w:color="auto"/>
      </w:divBdr>
      <w:divsChild>
        <w:div w:id="213350779">
          <w:marLeft w:val="0"/>
          <w:marRight w:val="0"/>
          <w:marTop w:val="0"/>
          <w:marBottom w:val="0"/>
          <w:divBdr>
            <w:top w:val="none" w:sz="0" w:space="0" w:color="auto"/>
            <w:left w:val="none" w:sz="0" w:space="0" w:color="auto"/>
            <w:bottom w:val="none" w:sz="0" w:space="0" w:color="auto"/>
            <w:right w:val="none" w:sz="0" w:space="0" w:color="auto"/>
          </w:divBdr>
          <w:divsChild>
            <w:div w:id="2041130454">
              <w:marLeft w:val="0"/>
              <w:marRight w:val="0"/>
              <w:marTop w:val="300"/>
              <w:marBottom w:val="0"/>
              <w:divBdr>
                <w:top w:val="none" w:sz="0" w:space="0" w:color="auto"/>
                <w:left w:val="none" w:sz="0" w:space="0" w:color="auto"/>
                <w:bottom w:val="none" w:sz="0" w:space="0" w:color="auto"/>
                <w:right w:val="none" w:sz="0" w:space="0" w:color="auto"/>
              </w:divBdr>
              <w:divsChild>
                <w:div w:id="2016689369">
                  <w:marLeft w:val="0"/>
                  <w:marRight w:val="0"/>
                  <w:marTop w:val="0"/>
                  <w:marBottom w:val="0"/>
                  <w:divBdr>
                    <w:top w:val="single" w:sz="6" w:space="0" w:color="E5E5E5"/>
                    <w:left w:val="single" w:sz="6" w:space="0" w:color="E5E5E5"/>
                    <w:bottom w:val="single" w:sz="6" w:space="0" w:color="E5E5E5"/>
                    <w:right w:val="single" w:sz="6" w:space="0" w:color="E5E5E5"/>
                  </w:divBdr>
                  <w:divsChild>
                    <w:div w:id="1909731948">
                      <w:marLeft w:val="0"/>
                      <w:marRight w:val="0"/>
                      <w:marTop w:val="0"/>
                      <w:marBottom w:val="0"/>
                      <w:divBdr>
                        <w:top w:val="none" w:sz="0" w:space="0" w:color="auto"/>
                        <w:left w:val="none" w:sz="0" w:space="0" w:color="auto"/>
                        <w:bottom w:val="none" w:sz="0" w:space="0" w:color="auto"/>
                        <w:right w:val="none" w:sz="0" w:space="0" w:color="auto"/>
                      </w:divBdr>
                      <w:divsChild>
                        <w:div w:id="1105733581">
                          <w:marLeft w:val="0"/>
                          <w:marRight w:val="0"/>
                          <w:marTop w:val="0"/>
                          <w:marBottom w:val="225"/>
                          <w:divBdr>
                            <w:top w:val="none" w:sz="0" w:space="0" w:color="auto"/>
                            <w:left w:val="none" w:sz="0" w:space="0" w:color="auto"/>
                            <w:bottom w:val="none" w:sz="0" w:space="0" w:color="auto"/>
                            <w:right w:val="none" w:sz="0" w:space="0" w:color="auto"/>
                          </w:divBdr>
                          <w:divsChild>
                            <w:div w:id="2048210">
                              <w:marLeft w:val="0"/>
                              <w:marRight w:val="0"/>
                              <w:marTop w:val="0"/>
                              <w:marBottom w:val="225"/>
                              <w:divBdr>
                                <w:top w:val="none" w:sz="0" w:space="0" w:color="auto"/>
                                <w:left w:val="none" w:sz="0" w:space="0" w:color="auto"/>
                                <w:bottom w:val="none" w:sz="0" w:space="0" w:color="auto"/>
                                <w:right w:val="none" w:sz="0" w:space="0" w:color="auto"/>
                              </w:divBdr>
                            </w:div>
                            <w:div w:id="117749856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141394">
      <w:bodyDiv w:val="1"/>
      <w:marLeft w:val="0"/>
      <w:marRight w:val="0"/>
      <w:marTop w:val="0"/>
      <w:marBottom w:val="0"/>
      <w:divBdr>
        <w:top w:val="none" w:sz="0" w:space="0" w:color="auto"/>
        <w:left w:val="none" w:sz="0" w:space="0" w:color="auto"/>
        <w:bottom w:val="none" w:sz="0" w:space="0" w:color="auto"/>
        <w:right w:val="none" w:sz="0" w:space="0" w:color="auto"/>
      </w:divBdr>
      <w:divsChild>
        <w:div w:id="644700477">
          <w:marLeft w:val="0"/>
          <w:marRight w:val="0"/>
          <w:marTop w:val="0"/>
          <w:marBottom w:val="225"/>
          <w:divBdr>
            <w:top w:val="none" w:sz="0" w:space="0" w:color="auto"/>
            <w:left w:val="none" w:sz="0" w:space="0" w:color="auto"/>
            <w:bottom w:val="none" w:sz="0" w:space="0" w:color="auto"/>
            <w:right w:val="none" w:sz="0" w:space="0" w:color="auto"/>
          </w:divBdr>
        </w:div>
        <w:div w:id="616915059">
          <w:marLeft w:val="0"/>
          <w:marRight w:val="0"/>
          <w:marTop w:val="0"/>
          <w:marBottom w:val="225"/>
          <w:divBdr>
            <w:top w:val="none" w:sz="0" w:space="0" w:color="auto"/>
            <w:left w:val="none" w:sz="0" w:space="0" w:color="auto"/>
            <w:bottom w:val="none" w:sz="0" w:space="0" w:color="auto"/>
            <w:right w:val="none" w:sz="0" w:space="0" w:color="auto"/>
          </w:divBdr>
        </w:div>
        <w:div w:id="1175076549">
          <w:marLeft w:val="0"/>
          <w:marRight w:val="0"/>
          <w:marTop w:val="0"/>
          <w:marBottom w:val="225"/>
          <w:divBdr>
            <w:top w:val="none" w:sz="0" w:space="0" w:color="auto"/>
            <w:left w:val="none" w:sz="0" w:space="0" w:color="auto"/>
            <w:bottom w:val="none" w:sz="0" w:space="0" w:color="auto"/>
            <w:right w:val="none" w:sz="0" w:space="0" w:color="auto"/>
          </w:divBdr>
        </w:div>
        <w:div w:id="746805483">
          <w:marLeft w:val="0"/>
          <w:marRight w:val="0"/>
          <w:marTop w:val="0"/>
          <w:marBottom w:val="225"/>
          <w:divBdr>
            <w:top w:val="none" w:sz="0" w:space="0" w:color="auto"/>
            <w:left w:val="none" w:sz="0" w:space="0" w:color="auto"/>
            <w:bottom w:val="none" w:sz="0" w:space="0" w:color="auto"/>
            <w:right w:val="none" w:sz="0" w:space="0" w:color="auto"/>
          </w:divBdr>
        </w:div>
        <w:div w:id="1495491964">
          <w:marLeft w:val="0"/>
          <w:marRight w:val="0"/>
          <w:marTop w:val="0"/>
          <w:marBottom w:val="225"/>
          <w:divBdr>
            <w:top w:val="none" w:sz="0" w:space="0" w:color="auto"/>
            <w:left w:val="none" w:sz="0" w:space="0" w:color="auto"/>
            <w:bottom w:val="none" w:sz="0" w:space="0" w:color="auto"/>
            <w:right w:val="none" w:sz="0" w:space="0" w:color="auto"/>
          </w:divBdr>
        </w:div>
        <w:div w:id="1517425697">
          <w:marLeft w:val="0"/>
          <w:marRight w:val="0"/>
          <w:marTop w:val="0"/>
          <w:marBottom w:val="225"/>
          <w:divBdr>
            <w:top w:val="none" w:sz="0" w:space="0" w:color="auto"/>
            <w:left w:val="none" w:sz="0" w:space="0" w:color="auto"/>
            <w:bottom w:val="none" w:sz="0" w:space="0" w:color="auto"/>
            <w:right w:val="none" w:sz="0" w:space="0" w:color="auto"/>
          </w:divBdr>
        </w:div>
        <w:div w:id="1358581599">
          <w:marLeft w:val="0"/>
          <w:marRight w:val="0"/>
          <w:marTop w:val="0"/>
          <w:marBottom w:val="225"/>
          <w:divBdr>
            <w:top w:val="none" w:sz="0" w:space="0" w:color="auto"/>
            <w:left w:val="none" w:sz="0" w:space="0" w:color="auto"/>
            <w:bottom w:val="none" w:sz="0" w:space="0" w:color="auto"/>
            <w:right w:val="none" w:sz="0" w:space="0" w:color="auto"/>
          </w:divBdr>
        </w:div>
      </w:divsChild>
    </w:div>
    <w:div w:id="362635364">
      <w:bodyDiv w:val="1"/>
      <w:marLeft w:val="0"/>
      <w:marRight w:val="0"/>
      <w:marTop w:val="0"/>
      <w:marBottom w:val="0"/>
      <w:divBdr>
        <w:top w:val="none" w:sz="0" w:space="0" w:color="auto"/>
        <w:left w:val="none" w:sz="0" w:space="0" w:color="auto"/>
        <w:bottom w:val="none" w:sz="0" w:space="0" w:color="auto"/>
        <w:right w:val="none" w:sz="0" w:space="0" w:color="auto"/>
      </w:divBdr>
      <w:divsChild>
        <w:div w:id="1776167728">
          <w:marLeft w:val="0"/>
          <w:marRight w:val="0"/>
          <w:marTop w:val="0"/>
          <w:marBottom w:val="225"/>
          <w:divBdr>
            <w:top w:val="none" w:sz="0" w:space="0" w:color="auto"/>
            <w:left w:val="none" w:sz="0" w:space="0" w:color="auto"/>
            <w:bottom w:val="none" w:sz="0" w:space="0" w:color="auto"/>
            <w:right w:val="none" w:sz="0" w:space="0" w:color="auto"/>
          </w:divBdr>
        </w:div>
        <w:div w:id="1472559781">
          <w:marLeft w:val="0"/>
          <w:marRight w:val="0"/>
          <w:marTop w:val="0"/>
          <w:marBottom w:val="225"/>
          <w:divBdr>
            <w:top w:val="none" w:sz="0" w:space="0" w:color="auto"/>
            <w:left w:val="none" w:sz="0" w:space="0" w:color="auto"/>
            <w:bottom w:val="none" w:sz="0" w:space="0" w:color="auto"/>
            <w:right w:val="none" w:sz="0" w:space="0" w:color="auto"/>
          </w:divBdr>
        </w:div>
        <w:div w:id="719550877">
          <w:marLeft w:val="0"/>
          <w:marRight w:val="0"/>
          <w:marTop w:val="0"/>
          <w:marBottom w:val="225"/>
          <w:divBdr>
            <w:top w:val="none" w:sz="0" w:space="0" w:color="auto"/>
            <w:left w:val="none" w:sz="0" w:space="0" w:color="auto"/>
            <w:bottom w:val="none" w:sz="0" w:space="0" w:color="auto"/>
            <w:right w:val="none" w:sz="0" w:space="0" w:color="auto"/>
          </w:divBdr>
        </w:div>
      </w:divsChild>
    </w:div>
    <w:div w:id="561411739">
      <w:bodyDiv w:val="1"/>
      <w:marLeft w:val="0"/>
      <w:marRight w:val="0"/>
      <w:marTop w:val="0"/>
      <w:marBottom w:val="0"/>
      <w:divBdr>
        <w:top w:val="none" w:sz="0" w:space="0" w:color="auto"/>
        <w:left w:val="none" w:sz="0" w:space="0" w:color="auto"/>
        <w:bottom w:val="none" w:sz="0" w:space="0" w:color="auto"/>
        <w:right w:val="none" w:sz="0" w:space="0" w:color="auto"/>
      </w:divBdr>
    </w:div>
    <w:div w:id="688062886">
      <w:bodyDiv w:val="1"/>
      <w:marLeft w:val="0"/>
      <w:marRight w:val="0"/>
      <w:marTop w:val="0"/>
      <w:marBottom w:val="0"/>
      <w:divBdr>
        <w:top w:val="none" w:sz="0" w:space="0" w:color="auto"/>
        <w:left w:val="none" w:sz="0" w:space="0" w:color="auto"/>
        <w:bottom w:val="none" w:sz="0" w:space="0" w:color="auto"/>
        <w:right w:val="none" w:sz="0" w:space="0" w:color="auto"/>
      </w:divBdr>
      <w:divsChild>
        <w:div w:id="584726730">
          <w:marLeft w:val="0"/>
          <w:marRight w:val="0"/>
          <w:marTop w:val="0"/>
          <w:marBottom w:val="0"/>
          <w:divBdr>
            <w:top w:val="none" w:sz="0" w:space="0" w:color="auto"/>
            <w:left w:val="none" w:sz="0" w:space="0" w:color="auto"/>
            <w:bottom w:val="none" w:sz="0" w:space="0" w:color="auto"/>
            <w:right w:val="none" w:sz="0" w:space="0" w:color="auto"/>
          </w:divBdr>
          <w:divsChild>
            <w:div w:id="226766388">
              <w:marLeft w:val="0"/>
              <w:marRight w:val="0"/>
              <w:marTop w:val="0"/>
              <w:marBottom w:val="0"/>
              <w:divBdr>
                <w:top w:val="none" w:sz="0" w:space="0" w:color="auto"/>
                <w:left w:val="none" w:sz="0" w:space="0" w:color="auto"/>
                <w:bottom w:val="none" w:sz="0" w:space="0" w:color="auto"/>
                <w:right w:val="none" w:sz="0" w:space="0" w:color="auto"/>
              </w:divBdr>
              <w:divsChild>
                <w:div w:id="952517093">
                  <w:marLeft w:val="0"/>
                  <w:marRight w:val="0"/>
                  <w:marTop w:val="0"/>
                  <w:marBottom w:val="0"/>
                  <w:divBdr>
                    <w:top w:val="none" w:sz="0" w:space="0" w:color="auto"/>
                    <w:left w:val="none" w:sz="0" w:space="0" w:color="auto"/>
                    <w:bottom w:val="none" w:sz="0" w:space="0" w:color="auto"/>
                    <w:right w:val="none" w:sz="0" w:space="0" w:color="auto"/>
                  </w:divBdr>
                  <w:divsChild>
                    <w:div w:id="852259352">
                      <w:marLeft w:val="0"/>
                      <w:marRight w:val="0"/>
                      <w:marTop w:val="0"/>
                      <w:marBottom w:val="0"/>
                      <w:divBdr>
                        <w:top w:val="single" w:sz="6" w:space="0" w:color="ECECEC"/>
                        <w:left w:val="single" w:sz="6" w:space="0" w:color="ECECEC"/>
                        <w:bottom w:val="single" w:sz="6" w:space="0" w:color="ECECEC"/>
                        <w:right w:val="single" w:sz="6" w:space="0" w:color="ECECEC"/>
                      </w:divBdr>
                      <w:divsChild>
                        <w:div w:id="1659724591">
                          <w:marLeft w:val="0"/>
                          <w:marRight w:val="0"/>
                          <w:marTop w:val="0"/>
                          <w:marBottom w:val="0"/>
                          <w:divBdr>
                            <w:top w:val="none" w:sz="0" w:space="0" w:color="auto"/>
                            <w:left w:val="none" w:sz="0" w:space="0" w:color="auto"/>
                            <w:bottom w:val="none" w:sz="0" w:space="0" w:color="auto"/>
                            <w:right w:val="none" w:sz="0" w:space="0" w:color="auto"/>
                          </w:divBdr>
                          <w:divsChild>
                            <w:div w:id="1768189825">
                              <w:marLeft w:val="0"/>
                              <w:marRight w:val="0"/>
                              <w:marTop w:val="0"/>
                              <w:marBottom w:val="0"/>
                              <w:divBdr>
                                <w:top w:val="none" w:sz="0" w:space="0" w:color="auto"/>
                                <w:left w:val="none" w:sz="0" w:space="0" w:color="auto"/>
                                <w:bottom w:val="none" w:sz="0" w:space="0" w:color="auto"/>
                                <w:right w:val="none" w:sz="0" w:space="0" w:color="auto"/>
                              </w:divBdr>
                              <w:divsChild>
                                <w:div w:id="648706970">
                                  <w:marLeft w:val="0"/>
                                  <w:marRight w:val="0"/>
                                  <w:marTop w:val="0"/>
                                  <w:marBottom w:val="0"/>
                                  <w:divBdr>
                                    <w:top w:val="none" w:sz="0" w:space="0" w:color="auto"/>
                                    <w:left w:val="none" w:sz="0" w:space="0" w:color="auto"/>
                                    <w:bottom w:val="none" w:sz="0" w:space="0" w:color="auto"/>
                                    <w:right w:val="none" w:sz="0" w:space="0" w:color="auto"/>
                                  </w:divBdr>
                                  <w:divsChild>
                                    <w:div w:id="1820994721">
                                      <w:marLeft w:val="0"/>
                                      <w:marRight w:val="0"/>
                                      <w:marTop w:val="0"/>
                                      <w:marBottom w:val="0"/>
                                      <w:divBdr>
                                        <w:top w:val="none" w:sz="0" w:space="0" w:color="auto"/>
                                        <w:left w:val="none" w:sz="0" w:space="0" w:color="auto"/>
                                        <w:bottom w:val="none" w:sz="0" w:space="0" w:color="auto"/>
                                        <w:right w:val="none" w:sz="0" w:space="0" w:color="auto"/>
                                      </w:divBdr>
                                      <w:divsChild>
                                        <w:div w:id="2000769466">
                                          <w:marLeft w:val="0"/>
                                          <w:marRight w:val="0"/>
                                          <w:marTop w:val="0"/>
                                          <w:marBottom w:val="270"/>
                                          <w:divBdr>
                                            <w:top w:val="none" w:sz="0" w:space="0" w:color="auto"/>
                                            <w:left w:val="none" w:sz="0" w:space="0" w:color="auto"/>
                                            <w:bottom w:val="none" w:sz="0" w:space="0" w:color="auto"/>
                                            <w:right w:val="none" w:sz="0" w:space="0" w:color="auto"/>
                                          </w:divBdr>
                                          <w:divsChild>
                                            <w:div w:id="961761902">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6140165">
      <w:bodyDiv w:val="1"/>
      <w:marLeft w:val="0"/>
      <w:marRight w:val="0"/>
      <w:marTop w:val="0"/>
      <w:marBottom w:val="0"/>
      <w:divBdr>
        <w:top w:val="none" w:sz="0" w:space="0" w:color="auto"/>
        <w:left w:val="none" w:sz="0" w:space="0" w:color="auto"/>
        <w:bottom w:val="none" w:sz="0" w:space="0" w:color="auto"/>
        <w:right w:val="none" w:sz="0" w:space="0" w:color="auto"/>
      </w:divBdr>
    </w:div>
    <w:div w:id="907689212">
      <w:bodyDiv w:val="1"/>
      <w:marLeft w:val="0"/>
      <w:marRight w:val="0"/>
      <w:marTop w:val="0"/>
      <w:marBottom w:val="0"/>
      <w:divBdr>
        <w:top w:val="none" w:sz="0" w:space="0" w:color="auto"/>
        <w:left w:val="none" w:sz="0" w:space="0" w:color="auto"/>
        <w:bottom w:val="none" w:sz="0" w:space="0" w:color="auto"/>
        <w:right w:val="none" w:sz="0" w:space="0" w:color="auto"/>
      </w:divBdr>
      <w:divsChild>
        <w:div w:id="866453318">
          <w:marLeft w:val="0"/>
          <w:marRight w:val="0"/>
          <w:marTop w:val="120"/>
          <w:marBottom w:val="120"/>
          <w:divBdr>
            <w:top w:val="none" w:sz="0" w:space="0" w:color="auto"/>
            <w:left w:val="none" w:sz="0" w:space="0" w:color="auto"/>
            <w:bottom w:val="none" w:sz="0" w:space="0" w:color="auto"/>
            <w:right w:val="none" w:sz="0" w:space="0" w:color="auto"/>
          </w:divBdr>
        </w:div>
        <w:div w:id="92211616">
          <w:marLeft w:val="0"/>
          <w:marRight w:val="0"/>
          <w:marTop w:val="120"/>
          <w:marBottom w:val="120"/>
          <w:divBdr>
            <w:top w:val="none" w:sz="0" w:space="0" w:color="auto"/>
            <w:left w:val="none" w:sz="0" w:space="0" w:color="auto"/>
            <w:bottom w:val="none" w:sz="0" w:space="0" w:color="auto"/>
            <w:right w:val="none" w:sz="0" w:space="0" w:color="auto"/>
          </w:divBdr>
        </w:div>
        <w:div w:id="958417456">
          <w:marLeft w:val="0"/>
          <w:marRight w:val="0"/>
          <w:marTop w:val="120"/>
          <w:marBottom w:val="120"/>
          <w:divBdr>
            <w:top w:val="none" w:sz="0" w:space="0" w:color="auto"/>
            <w:left w:val="none" w:sz="0" w:space="0" w:color="auto"/>
            <w:bottom w:val="none" w:sz="0" w:space="0" w:color="auto"/>
            <w:right w:val="none" w:sz="0" w:space="0" w:color="auto"/>
          </w:divBdr>
        </w:div>
        <w:div w:id="565382427">
          <w:marLeft w:val="0"/>
          <w:marRight w:val="0"/>
          <w:marTop w:val="120"/>
          <w:marBottom w:val="120"/>
          <w:divBdr>
            <w:top w:val="none" w:sz="0" w:space="0" w:color="auto"/>
            <w:left w:val="none" w:sz="0" w:space="0" w:color="auto"/>
            <w:bottom w:val="none" w:sz="0" w:space="0" w:color="auto"/>
            <w:right w:val="none" w:sz="0" w:space="0" w:color="auto"/>
          </w:divBdr>
        </w:div>
        <w:div w:id="1119564810">
          <w:marLeft w:val="0"/>
          <w:marRight w:val="0"/>
          <w:marTop w:val="120"/>
          <w:marBottom w:val="120"/>
          <w:divBdr>
            <w:top w:val="none" w:sz="0" w:space="0" w:color="auto"/>
            <w:left w:val="none" w:sz="0" w:space="0" w:color="auto"/>
            <w:bottom w:val="none" w:sz="0" w:space="0" w:color="auto"/>
            <w:right w:val="none" w:sz="0" w:space="0" w:color="auto"/>
          </w:divBdr>
        </w:div>
        <w:div w:id="127668818">
          <w:marLeft w:val="0"/>
          <w:marRight w:val="0"/>
          <w:marTop w:val="120"/>
          <w:marBottom w:val="120"/>
          <w:divBdr>
            <w:top w:val="none" w:sz="0" w:space="0" w:color="auto"/>
            <w:left w:val="none" w:sz="0" w:space="0" w:color="auto"/>
            <w:bottom w:val="none" w:sz="0" w:space="0" w:color="auto"/>
            <w:right w:val="none" w:sz="0" w:space="0" w:color="auto"/>
          </w:divBdr>
        </w:div>
        <w:div w:id="1822042290">
          <w:marLeft w:val="0"/>
          <w:marRight w:val="0"/>
          <w:marTop w:val="120"/>
          <w:marBottom w:val="120"/>
          <w:divBdr>
            <w:top w:val="none" w:sz="0" w:space="0" w:color="auto"/>
            <w:left w:val="none" w:sz="0" w:space="0" w:color="auto"/>
            <w:bottom w:val="none" w:sz="0" w:space="0" w:color="auto"/>
            <w:right w:val="none" w:sz="0" w:space="0" w:color="auto"/>
          </w:divBdr>
        </w:div>
      </w:divsChild>
    </w:div>
    <w:div w:id="925769078">
      <w:bodyDiv w:val="1"/>
      <w:marLeft w:val="0"/>
      <w:marRight w:val="0"/>
      <w:marTop w:val="0"/>
      <w:marBottom w:val="0"/>
      <w:divBdr>
        <w:top w:val="none" w:sz="0" w:space="0" w:color="auto"/>
        <w:left w:val="none" w:sz="0" w:space="0" w:color="auto"/>
        <w:bottom w:val="none" w:sz="0" w:space="0" w:color="auto"/>
        <w:right w:val="none" w:sz="0" w:space="0" w:color="auto"/>
      </w:divBdr>
    </w:div>
    <w:div w:id="1639066543">
      <w:bodyDiv w:val="1"/>
      <w:marLeft w:val="0"/>
      <w:marRight w:val="0"/>
      <w:marTop w:val="0"/>
      <w:marBottom w:val="0"/>
      <w:divBdr>
        <w:top w:val="none" w:sz="0" w:space="0" w:color="auto"/>
        <w:left w:val="none" w:sz="0" w:space="0" w:color="auto"/>
        <w:bottom w:val="none" w:sz="0" w:space="0" w:color="auto"/>
        <w:right w:val="none" w:sz="0" w:space="0" w:color="auto"/>
      </w:divBdr>
      <w:divsChild>
        <w:div w:id="412052050">
          <w:marLeft w:val="0"/>
          <w:marRight w:val="0"/>
          <w:marTop w:val="0"/>
          <w:marBottom w:val="0"/>
          <w:divBdr>
            <w:top w:val="none" w:sz="0" w:space="0" w:color="auto"/>
            <w:left w:val="none" w:sz="0" w:space="0" w:color="auto"/>
            <w:bottom w:val="none" w:sz="0" w:space="0" w:color="auto"/>
            <w:right w:val="none" w:sz="0" w:space="0" w:color="auto"/>
          </w:divBdr>
          <w:divsChild>
            <w:div w:id="1097217522">
              <w:marLeft w:val="0"/>
              <w:marRight w:val="0"/>
              <w:marTop w:val="0"/>
              <w:marBottom w:val="0"/>
              <w:divBdr>
                <w:top w:val="none" w:sz="0" w:space="0" w:color="auto"/>
                <w:left w:val="none" w:sz="0" w:space="0" w:color="auto"/>
                <w:bottom w:val="none" w:sz="0" w:space="0" w:color="auto"/>
                <w:right w:val="none" w:sz="0" w:space="0" w:color="auto"/>
              </w:divBdr>
              <w:divsChild>
                <w:div w:id="2010906886">
                  <w:marLeft w:val="0"/>
                  <w:marRight w:val="0"/>
                  <w:marTop w:val="0"/>
                  <w:marBottom w:val="0"/>
                  <w:divBdr>
                    <w:top w:val="none" w:sz="0" w:space="0" w:color="auto"/>
                    <w:left w:val="none" w:sz="0" w:space="0" w:color="auto"/>
                    <w:bottom w:val="none" w:sz="0" w:space="0" w:color="auto"/>
                    <w:right w:val="none" w:sz="0" w:space="0" w:color="auto"/>
                  </w:divBdr>
                  <w:divsChild>
                    <w:div w:id="1981181809">
                      <w:marLeft w:val="0"/>
                      <w:marRight w:val="0"/>
                      <w:marTop w:val="0"/>
                      <w:marBottom w:val="0"/>
                      <w:divBdr>
                        <w:top w:val="none" w:sz="0" w:space="0" w:color="auto"/>
                        <w:left w:val="none" w:sz="0" w:space="0" w:color="auto"/>
                        <w:bottom w:val="none" w:sz="0" w:space="0" w:color="auto"/>
                        <w:right w:val="none" w:sz="0" w:space="0" w:color="auto"/>
                      </w:divBdr>
                      <w:divsChild>
                        <w:div w:id="19493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324442">
      <w:bodyDiv w:val="1"/>
      <w:marLeft w:val="0"/>
      <w:marRight w:val="0"/>
      <w:marTop w:val="0"/>
      <w:marBottom w:val="0"/>
      <w:divBdr>
        <w:top w:val="none" w:sz="0" w:space="0" w:color="auto"/>
        <w:left w:val="none" w:sz="0" w:space="0" w:color="auto"/>
        <w:bottom w:val="none" w:sz="0" w:space="0" w:color="auto"/>
        <w:right w:val="none" w:sz="0" w:space="0" w:color="auto"/>
      </w:divBdr>
    </w:div>
    <w:div w:id="1856115988">
      <w:bodyDiv w:val="1"/>
      <w:marLeft w:val="0"/>
      <w:marRight w:val="0"/>
      <w:marTop w:val="0"/>
      <w:marBottom w:val="0"/>
      <w:divBdr>
        <w:top w:val="none" w:sz="0" w:space="0" w:color="auto"/>
        <w:left w:val="none" w:sz="0" w:space="0" w:color="auto"/>
        <w:bottom w:val="none" w:sz="0" w:space="0" w:color="auto"/>
        <w:right w:val="none" w:sz="0" w:space="0" w:color="auto"/>
      </w:divBdr>
    </w:div>
    <w:div w:id="2035500414">
      <w:bodyDiv w:val="1"/>
      <w:marLeft w:val="0"/>
      <w:marRight w:val="0"/>
      <w:marTop w:val="0"/>
      <w:marBottom w:val="0"/>
      <w:divBdr>
        <w:top w:val="none" w:sz="0" w:space="0" w:color="auto"/>
        <w:left w:val="none" w:sz="0" w:space="0" w:color="auto"/>
        <w:bottom w:val="none" w:sz="0" w:space="0" w:color="auto"/>
        <w:right w:val="none" w:sz="0" w:space="0" w:color="auto"/>
      </w:divBdr>
      <w:divsChild>
        <w:div w:id="114712626">
          <w:marLeft w:val="0"/>
          <w:marRight w:val="0"/>
          <w:marTop w:val="0"/>
          <w:marBottom w:val="0"/>
          <w:divBdr>
            <w:top w:val="none" w:sz="0" w:space="0" w:color="auto"/>
            <w:left w:val="none" w:sz="0" w:space="0" w:color="auto"/>
            <w:bottom w:val="none" w:sz="0" w:space="0" w:color="auto"/>
            <w:right w:val="none" w:sz="0" w:space="0" w:color="auto"/>
          </w:divBdr>
          <w:divsChild>
            <w:div w:id="841822585">
              <w:marLeft w:val="0"/>
              <w:marRight w:val="0"/>
              <w:marTop w:val="0"/>
              <w:marBottom w:val="0"/>
              <w:divBdr>
                <w:top w:val="none" w:sz="0" w:space="0" w:color="auto"/>
                <w:left w:val="none" w:sz="0" w:space="0" w:color="auto"/>
                <w:bottom w:val="none" w:sz="0" w:space="0" w:color="auto"/>
                <w:right w:val="none" w:sz="0" w:space="0" w:color="auto"/>
              </w:divBdr>
              <w:divsChild>
                <w:div w:id="908075849">
                  <w:marLeft w:val="0"/>
                  <w:marRight w:val="0"/>
                  <w:marTop w:val="0"/>
                  <w:marBottom w:val="0"/>
                  <w:divBdr>
                    <w:top w:val="single" w:sz="6" w:space="0" w:color="DEDEDE"/>
                    <w:left w:val="single" w:sz="6" w:space="0" w:color="DEDEDE"/>
                    <w:bottom w:val="single" w:sz="6" w:space="0" w:color="DEDEDE"/>
                    <w:right w:val="single" w:sz="6" w:space="0" w:color="DEDEDE"/>
                  </w:divBdr>
                </w:div>
              </w:divsChild>
            </w:div>
          </w:divsChild>
        </w:div>
      </w:divsChild>
    </w:div>
    <w:div w:id="2053727256">
      <w:bodyDiv w:val="1"/>
      <w:marLeft w:val="0"/>
      <w:marRight w:val="0"/>
      <w:marTop w:val="0"/>
      <w:marBottom w:val="0"/>
      <w:divBdr>
        <w:top w:val="none" w:sz="0" w:space="0" w:color="auto"/>
        <w:left w:val="none" w:sz="0" w:space="0" w:color="auto"/>
        <w:bottom w:val="none" w:sz="0" w:space="0" w:color="auto"/>
        <w:right w:val="none" w:sz="0" w:space="0" w:color="auto"/>
      </w:divBdr>
      <w:divsChild>
        <w:div w:id="598291687">
          <w:marLeft w:val="0"/>
          <w:marRight w:val="0"/>
          <w:marTop w:val="0"/>
          <w:marBottom w:val="225"/>
          <w:divBdr>
            <w:top w:val="none" w:sz="0" w:space="0" w:color="auto"/>
            <w:left w:val="none" w:sz="0" w:space="0" w:color="auto"/>
            <w:bottom w:val="none" w:sz="0" w:space="0" w:color="auto"/>
            <w:right w:val="none" w:sz="0" w:space="0" w:color="auto"/>
          </w:divBdr>
        </w:div>
        <w:div w:id="268591191">
          <w:marLeft w:val="0"/>
          <w:marRight w:val="0"/>
          <w:marTop w:val="0"/>
          <w:marBottom w:val="225"/>
          <w:divBdr>
            <w:top w:val="none" w:sz="0" w:space="0" w:color="auto"/>
            <w:left w:val="none" w:sz="0" w:space="0" w:color="auto"/>
            <w:bottom w:val="none" w:sz="0" w:space="0" w:color="auto"/>
            <w:right w:val="none" w:sz="0" w:space="0" w:color="auto"/>
          </w:divBdr>
        </w:div>
        <w:div w:id="329332926">
          <w:marLeft w:val="0"/>
          <w:marRight w:val="0"/>
          <w:marTop w:val="0"/>
          <w:marBottom w:val="225"/>
          <w:divBdr>
            <w:top w:val="none" w:sz="0" w:space="0" w:color="auto"/>
            <w:left w:val="none" w:sz="0" w:space="0" w:color="auto"/>
            <w:bottom w:val="none" w:sz="0" w:space="0" w:color="auto"/>
            <w:right w:val="none" w:sz="0" w:space="0" w:color="auto"/>
          </w:divBdr>
        </w:div>
      </w:divsChild>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baike.baidu.com/item/%E9%A2%84%E6%8B%8C%E6%B7%B7%E5%87%9D%E5%9C%9F/9642842?fromModule=lemma_inlink"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ike.baidu.com/item/%E9%A2%84%E6%8B%8C%E6%B7%B7%E5%87%9D%E5%9C%9F/9642842?fromModule=lemma_inlin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jpeg"/><Relationship Id="rId22"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F7EBA-AC5F-4571-A691-A07778F2B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wdzx97</Template>
  <TotalTime>2767</TotalTime>
  <Pages>48</Pages>
  <Words>5983</Words>
  <Characters>34106</Characters>
  <Application>Microsoft Office Word</Application>
  <DocSecurity>0</DocSecurity>
  <Lines>284</Lines>
  <Paragraphs>80</Paragraphs>
  <ScaleCrop>false</ScaleCrop>
  <Company>微软中国</Company>
  <LinksUpToDate>false</LinksUpToDate>
  <CharactersWithSpaces>40009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subject/>
  <dc:creator>lhj</dc:creator>
  <cp:keywords/>
  <dc:description/>
  <cp:lastModifiedBy>ZQY</cp:lastModifiedBy>
  <cp:revision>411</cp:revision>
  <cp:lastPrinted>2023-10-22T11:50:00Z</cp:lastPrinted>
  <dcterms:created xsi:type="dcterms:W3CDTF">2024-05-24T03:55:00Z</dcterms:created>
  <dcterms:modified xsi:type="dcterms:W3CDTF">2025-04-07T08:06:00Z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