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82D93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11F8112E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706EC0C3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五原县科技创新能力提升“揭榜挂帅”项目</w:t>
      </w:r>
    </w:p>
    <w:p w14:paraId="666B580E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_GBK" w:eastAsia="方正小标宋简体" w:cs="方正小标宋_GBK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实施方案</w:t>
      </w:r>
    </w:p>
    <w:p w14:paraId="1947BA8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Calibri" w:eastAsia="仿宋_GB2312" w:cs="黑体"/>
          <w:b/>
          <w:bCs w:val="0"/>
          <w:color w:val="000000"/>
          <w:kern w:val="2"/>
          <w:sz w:val="36"/>
          <w:szCs w:val="36"/>
          <w:lang w:val="en-US" w:eastAsia="zh-CN" w:bidi="ar"/>
        </w:rPr>
      </w:pPr>
      <w:r>
        <w:rPr>
          <w:rFonts w:hint="default" w:ascii="仿宋_GB2312" w:hAnsi="Calibri" w:eastAsia="仿宋_GB2312" w:cs="黑体"/>
          <w:b/>
          <w:bCs w:val="0"/>
          <w:color w:val="000000"/>
          <w:kern w:val="2"/>
          <w:sz w:val="36"/>
          <w:szCs w:val="36"/>
          <w:lang w:val="en-US" w:eastAsia="zh-CN" w:bidi="ar"/>
        </w:rPr>
        <w:t xml:space="preserve"> </w:t>
      </w:r>
    </w:p>
    <w:p w14:paraId="433518B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Calibri" w:eastAsia="仿宋_GB2312" w:cs="黑体"/>
          <w:b/>
          <w:bCs w:val="0"/>
          <w:color w:val="000000"/>
          <w:kern w:val="2"/>
          <w:sz w:val="36"/>
          <w:szCs w:val="36"/>
          <w:lang w:val="en-US" w:eastAsia="zh-CN" w:bidi="ar"/>
        </w:rPr>
      </w:pPr>
    </w:p>
    <w:p w14:paraId="0F6D3F4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黑体" w:hAnsi="宋体" w:eastAsia="黑体" w:cs="方正仿宋_GBK"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项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目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名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称：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                              </w:t>
      </w:r>
    </w:p>
    <w:p w14:paraId="413CA535"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0" w:line="360" w:lineRule="auto"/>
        <w:ind w:right="0" w:firstLine="640" w:firstLineChars="200"/>
        <w:jc w:val="both"/>
        <w:rPr>
          <w:rFonts w:hint="eastAsia" w:ascii="黑体" w:hAnsi="宋体" w:eastAsia="黑体" w:cs="方正仿宋_GBK"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揭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榜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单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位：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                                                                                 </w:t>
      </w:r>
    </w:p>
    <w:p w14:paraId="18169C67"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0" w:line="360" w:lineRule="auto"/>
        <w:ind w:left="0" w:right="0" w:firstLine="600"/>
        <w:jc w:val="both"/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项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目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负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责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人：</w:t>
      </w:r>
    </w:p>
    <w:p w14:paraId="4C9CC2F8"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0" w:line="360" w:lineRule="auto"/>
        <w:ind w:left="0" w:right="0" w:firstLine="600"/>
        <w:jc w:val="both"/>
        <w:rPr>
          <w:rFonts w:hint="eastAsia" w:ascii="黑体" w:hAnsi="宋体" w:eastAsia="黑体" w:cs="方正仿宋_GBK"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 xml:space="preserve">项目联系人及联系电话:                           </w:t>
      </w:r>
    </w:p>
    <w:p w14:paraId="2DC69BBA"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0" w:line="360" w:lineRule="auto"/>
        <w:ind w:left="0" w:right="0"/>
        <w:jc w:val="both"/>
        <w:rPr>
          <w:rFonts w:hint="eastAsia" w:ascii="黑体" w:hAnsi="宋体" w:eastAsia="黑体" w:cs="方正仿宋_GBK"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项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目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起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止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时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间：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月至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黑体" w:hAnsi="宋体" w:eastAsia="黑体" w:cs="方正仿宋_GBK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月</w:t>
      </w:r>
    </w:p>
    <w:p w14:paraId="2550555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1C5C9E64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07304F8B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776A57E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61EB25D6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黑体" w:hAnsi="宋体" w:eastAsia="黑体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黑体" w:hAnsi="宋体" w:eastAsia="黑体" w:cs="方正仿宋_GBK"/>
          <w:bCs/>
          <w:color w:val="000000"/>
          <w:kern w:val="2"/>
          <w:sz w:val="28"/>
          <w:szCs w:val="28"/>
          <w:lang w:val="en-US" w:eastAsia="zh-CN" w:bidi="ar"/>
        </w:rPr>
        <w:t xml:space="preserve">  五原县农牧和科技</w:t>
      </w:r>
      <w:r>
        <w:rPr>
          <w:rFonts w:hint="eastAsia" w:ascii="黑体" w:hAnsi="宋体" w:eastAsia="黑体" w:cs="黑体"/>
          <w:bCs/>
          <w:color w:val="000000"/>
          <w:kern w:val="2"/>
          <w:sz w:val="28"/>
          <w:szCs w:val="28"/>
          <w:lang w:val="en-US" w:eastAsia="zh-CN" w:bidi="ar"/>
        </w:rPr>
        <w:t>局制</w:t>
      </w:r>
    </w:p>
    <w:p w14:paraId="21417A59">
      <w:pPr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0" w:line="360" w:lineRule="auto"/>
        <w:ind w:left="0" w:right="0" w:firstLine="3080" w:firstLineChars="1100"/>
        <w:jc w:val="both"/>
        <w:rPr>
          <w:rFonts w:hint="eastAsia" w:ascii="黑体" w:hAnsi="宋体" w:eastAsia="黑体" w:cs="方正仿宋_GBK"/>
          <w:bCs/>
          <w:color w:val="000000"/>
          <w:kern w:val="2"/>
          <w:sz w:val="28"/>
          <w:szCs w:val="28"/>
        </w:rPr>
      </w:pPr>
      <w:r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 w:bidi="ar"/>
        </w:rPr>
        <w:t>2026 年</w:t>
      </w:r>
      <w:r>
        <w:rPr>
          <w:rFonts w:hint="eastAsia" w:ascii="黑体" w:hAnsi="宋体" w:eastAsia="黑体" w:cs="方正仿宋_GBK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黑体" w:hAnsi="宋体" w:eastAsia="黑体" w:cs="方正仿宋_GBK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 w:bidi="ar"/>
        </w:rPr>
        <w:t>月19</w:t>
      </w:r>
      <w:r>
        <w:rPr>
          <w:rFonts w:hint="eastAsia" w:ascii="黑体" w:hAnsi="宋体" w:eastAsia="黑体" w:cs="方正仿宋_GBK"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 w:bidi="ar"/>
        </w:rPr>
        <w:t>日</w:t>
      </w:r>
    </w:p>
    <w:p w14:paraId="196D92E3">
      <w:pPr>
        <w:snapToGrid w:val="0"/>
        <w:spacing w:line="480" w:lineRule="exact"/>
        <w:jc w:val="left"/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page" w:tblpX="1794" w:tblpY="19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638"/>
        <w:gridCol w:w="600"/>
        <w:gridCol w:w="706"/>
        <w:gridCol w:w="86"/>
        <w:gridCol w:w="720"/>
        <w:gridCol w:w="240"/>
        <w:gridCol w:w="478"/>
        <w:gridCol w:w="62"/>
        <w:gridCol w:w="120"/>
        <w:gridCol w:w="216"/>
        <w:gridCol w:w="144"/>
        <w:gridCol w:w="420"/>
        <w:gridCol w:w="384"/>
        <w:gridCol w:w="324"/>
        <w:gridCol w:w="108"/>
        <w:gridCol w:w="612"/>
        <w:gridCol w:w="192"/>
        <w:gridCol w:w="288"/>
        <w:gridCol w:w="204"/>
        <w:gridCol w:w="252"/>
        <w:gridCol w:w="871"/>
      </w:tblGrid>
      <w:tr w14:paraId="0EBF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gridSpan w:val="3"/>
            <w:vAlign w:val="center"/>
          </w:tcPr>
          <w:p w14:paraId="1EA67C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27" w:type="dxa"/>
            <w:gridSpan w:val="19"/>
            <w:vAlign w:val="center"/>
          </w:tcPr>
          <w:p w14:paraId="11C46D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表格内字体均为宋体五号，填写时注意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 w14:paraId="7756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gridSpan w:val="3"/>
            <w:vAlign w:val="center"/>
          </w:tcPr>
          <w:p w14:paraId="2FA02E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所属领域</w:t>
            </w:r>
          </w:p>
        </w:tc>
        <w:tc>
          <w:tcPr>
            <w:tcW w:w="6427" w:type="dxa"/>
            <w:gridSpan w:val="19"/>
            <w:vAlign w:val="center"/>
          </w:tcPr>
          <w:p w14:paraId="54FB5E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9E1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gridSpan w:val="3"/>
            <w:vAlign w:val="center"/>
          </w:tcPr>
          <w:p w14:paraId="1DD02DC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发榜单位</w:t>
            </w:r>
          </w:p>
        </w:tc>
        <w:tc>
          <w:tcPr>
            <w:tcW w:w="6427" w:type="dxa"/>
            <w:gridSpan w:val="19"/>
            <w:vAlign w:val="center"/>
          </w:tcPr>
          <w:p w14:paraId="44DC15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五原县农牧和科技局</w:t>
            </w:r>
          </w:p>
        </w:tc>
      </w:tr>
      <w:tr w14:paraId="12E4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95" w:type="dxa"/>
            <w:gridSpan w:val="3"/>
            <w:vAlign w:val="center"/>
          </w:tcPr>
          <w:p w14:paraId="46D937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6427" w:type="dxa"/>
            <w:gridSpan w:val="19"/>
            <w:vAlign w:val="center"/>
          </w:tcPr>
          <w:p w14:paraId="771939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技术攻关类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成果转化类</w:t>
            </w:r>
          </w:p>
        </w:tc>
      </w:tr>
      <w:tr w14:paraId="49FF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95" w:type="dxa"/>
            <w:gridSpan w:val="3"/>
            <w:vAlign w:val="center"/>
          </w:tcPr>
          <w:p w14:paraId="34D8A9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经费预算（万元）</w:t>
            </w:r>
          </w:p>
        </w:tc>
        <w:tc>
          <w:tcPr>
            <w:tcW w:w="4008" w:type="dxa"/>
            <w:gridSpan w:val="13"/>
            <w:vAlign w:val="center"/>
          </w:tcPr>
          <w:p w14:paraId="7F3A2BF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总预算</w:t>
            </w:r>
          </w:p>
        </w:tc>
        <w:tc>
          <w:tcPr>
            <w:tcW w:w="2419" w:type="dxa"/>
            <w:gridSpan w:val="6"/>
            <w:vAlign w:val="center"/>
          </w:tcPr>
          <w:p w14:paraId="535D23A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0A3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95" w:type="dxa"/>
            <w:gridSpan w:val="3"/>
            <w:vAlign w:val="center"/>
          </w:tcPr>
          <w:p w14:paraId="3DDBC60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项目起止时间</w:t>
            </w:r>
          </w:p>
        </w:tc>
        <w:tc>
          <w:tcPr>
            <w:tcW w:w="5100" w:type="dxa"/>
            <w:gridSpan w:val="16"/>
            <w:vAlign w:val="center"/>
          </w:tcPr>
          <w:p w14:paraId="2A60379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年     月 至     年     月</w:t>
            </w:r>
          </w:p>
        </w:tc>
        <w:tc>
          <w:tcPr>
            <w:tcW w:w="1327" w:type="dxa"/>
            <w:gridSpan w:val="3"/>
            <w:vAlign w:val="center"/>
          </w:tcPr>
          <w:p w14:paraId="4719FEC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共   年</w:t>
            </w:r>
          </w:p>
        </w:tc>
      </w:tr>
      <w:tr w14:paraId="3155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7" w:type="dxa"/>
            <w:vMerge w:val="restart"/>
            <w:vAlign w:val="center"/>
          </w:tcPr>
          <w:p w14:paraId="297FBD0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揭榜</w:t>
            </w:r>
          </w:p>
          <w:p w14:paraId="0F744F7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944" w:type="dxa"/>
            <w:gridSpan w:val="3"/>
            <w:vAlign w:val="center"/>
          </w:tcPr>
          <w:p w14:paraId="0B15AB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5721" w:type="dxa"/>
            <w:gridSpan w:val="18"/>
            <w:vAlign w:val="center"/>
          </w:tcPr>
          <w:p w14:paraId="60A0087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5A7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7" w:type="dxa"/>
            <w:vMerge w:val="continue"/>
            <w:vAlign w:val="center"/>
          </w:tcPr>
          <w:p w14:paraId="6A30BB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42A210B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3302" w:type="dxa"/>
            <w:gridSpan w:val="12"/>
            <w:vAlign w:val="center"/>
          </w:tcPr>
          <w:p w14:paraId="1ACD8F7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07321BF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单位性质</w:t>
            </w:r>
          </w:p>
        </w:tc>
        <w:tc>
          <w:tcPr>
            <w:tcW w:w="1327" w:type="dxa"/>
            <w:gridSpan w:val="3"/>
            <w:vAlign w:val="center"/>
          </w:tcPr>
          <w:p w14:paraId="21C9DA6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1FC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7" w:type="dxa"/>
            <w:vMerge w:val="continue"/>
            <w:vAlign w:val="center"/>
          </w:tcPr>
          <w:p w14:paraId="2AC7B1D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5518013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单位所在地</w:t>
            </w:r>
          </w:p>
        </w:tc>
        <w:tc>
          <w:tcPr>
            <w:tcW w:w="5721" w:type="dxa"/>
            <w:gridSpan w:val="18"/>
            <w:vAlign w:val="center"/>
          </w:tcPr>
          <w:p w14:paraId="5C54F05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省   市    县（ 区）</w:t>
            </w:r>
          </w:p>
        </w:tc>
      </w:tr>
      <w:tr w14:paraId="4369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7" w:type="dxa"/>
            <w:vMerge w:val="continue"/>
            <w:vAlign w:val="center"/>
          </w:tcPr>
          <w:p w14:paraId="7E4F41D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655EC1E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302" w:type="dxa"/>
            <w:gridSpan w:val="12"/>
            <w:vAlign w:val="center"/>
          </w:tcPr>
          <w:p w14:paraId="5A9322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052B1C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邮编</w:t>
            </w:r>
          </w:p>
        </w:tc>
        <w:tc>
          <w:tcPr>
            <w:tcW w:w="1327" w:type="dxa"/>
            <w:gridSpan w:val="3"/>
            <w:vAlign w:val="center"/>
          </w:tcPr>
          <w:p w14:paraId="1378A8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91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7" w:type="dxa"/>
            <w:vMerge w:val="continue"/>
            <w:vAlign w:val="center"/>
          </w:tcPr>
          <w:p w14:paraId="25598B2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4A4033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524" w:type="dxa"/>
            <w:gridSpan w:val="4"/>
            <w:vAlign w:val="center"/>
          </w:tcPr>
          <w:p w14:paraId="2A87C3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8" w:type="dxa"/>
            <w:gridSpan w:val="8"/>
            <w:vAlign w:val="center"/>
          </w:tcPr>
          <w:p w14:paraId="6F5595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电子信箱</w:t>
            </w:r>
          </w:p>
        </w:tc>
        <w:tc>
          <w:tcPr>
            <w:tcW w:w="2419" w:type="dxa"/>
            <w:gridSpan w:val="6"/>
            <w:vAlign w:val="center"/>
          </w:tcPr>
          <w:p w14:paraId="29B37A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53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restart"/>
            <w:vAlign w:val="center"/>
          </w:tcPr>
          <w:p w14:paraId="6B0DBFD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238" w:type="dxa"/>
            <w:gridSpan w:val="2"/>
            <w:vAlign w:val="center"/>
          </w:tcPr>
          <w:p w14:paraId="327E92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 w14:paraId="51EAE7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6" w:type="dxa"/>
            <w:gridSpan w:val="5"/>
            <w:vAlign w:val="center"/>
          </w:tcPr>
          <w:p w14:paraId="139F81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80" w:type="dxa"/>
            <w:gridSpan w:val="5"/>
            <w:vAlign w:val="center"/>
          </w:tcPr>
          <w:p w14:paraId="1F26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男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女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92" w:type="dxa"/>
            <w:gridSpan w:val="3"/>
            <w:vAlign w:val="center"/>
          </w:tcPr>
          <w:p w14:paraId="4113F9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327" w:type="dxa"/>
            <w:gridSpan w:val="3"/>
            <w:vAlign w:val="center"/>
          </w:tcPr>
          <w:p w14:paraId="48CE96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1F8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58BF6FC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5A6E01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证件类型</w:t>
            </w:r>
          </w:p>
        </w:tc>
        <w:tc>
          <w:tcPr>
            <w:tcW w:w="1512" w:type="dxa"/>
            <w:gridSpan w:val="3"/>
            <w:vAlign w:val="center"/>
          </w:tcPr>
          <w:p w14:paraId="42E08A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6" w:type="dxa"/>
            <w:gridSpan w:val="5"/>
            <w:vAlign w:val="center"/>
          </w:tcPr>
          <w:p w14:paraId="23C2A3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证件号码</w:t>
            </w:r>
          </w:p>
        </w:tc>
        <w:tc>
          <w:tcPr>
            <w:tcW w:w="3799" w:type="dxa"/>
            <w:gridSpan w:val="11"/>
            <w:vAlign w:val="center"/>
          </w:tcPr>
          <w:p w14:paraId="25F4F5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20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34A9CFB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25698B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6427" w:type="dxa"/>
            <w:gridSpan w:val="19"/>
            <w:vAlign w:val="center"/>
          </w:tcPr>
          <w:p w14:paraId="2E5604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32A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756A8AF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04404A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1512" w:type="dxa"/>
            <w:gridSpan w:val="3"/>
            <w:vAlign w:val="center"/>
          </w:tcPr>
          <w:p w14:paraId="7375DB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6"/>
            <w:vAlign w:val="center"/>
          </w:tcPr>
          <w:p w14:paraId="009DE6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236" w:type="dxa"/>
            <w:gridSpan w:val="4"/>
            <w:vAlign w:val="center"/>
          </w:tcPr>
          <w:p w14:paraId="5691FF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7D13AE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327" w:type="dxa"/>
            <w:gridSpan w:val="3"/>
            <w:vAlign w:val="center"/>
          </w:tcPr>
          <w:p w14:paraId="323399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62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49C395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022D0D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772" w:type="dxa"/>
            <w:gridSpan w:val="9"/>
            <w:vAlign w:val="center"/>
          </w:tcPr>
          <w:p w14:paraId="3F9BB3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6" w:type="dxa"/>
            <w:gridSpan w:val="4"/>
            <w:vAlign w:val="center"/>
          </w:tcPr>
          <w:p w14:paraId="1365EE7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419" w:type="dxa"/>
            <w:gridSpan w:val="6"/>
            <w:vAlign w:val="center"/>
          </w:tcPr>
          <w:p w14:paraId="59A87A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39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restart"/>
            <w:vAlign w:val="center"/>
          </w:tcPr>
          <w:p w14:paraId="4C2844B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</w:t>
            </w:r>
          </w:p>
          <w:p w14:paraId="205C7A6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主要</w:t>
            </w:r>
          </w:p>
          <w:p w14:paraId="7BDD870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参加</w:t>
            </w:r>
          </w:p>
          <w:p w14:paraId="0BD7538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人员</w:t>
            </w:r>
          </w:p>
        </w:tc>
        <w:tc>
          <w:tcPr>
            <w:tcW w:w="1238" w:type="dxa"/>
            <w:gridSpan w:val="2"/>
            <w:vAlign w:val="center"/>
          </w:tcPr>
          <w:p w14:paraId="6FC22CA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752" w:type="dxa"/>
            <w:gridSpan w:val="4"/>
            <w:vAlign w:val="center"/>
          </w:tcPr>
          <w:p w14:paraId="064760B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824" w:type="dxa"/>
            <w:gridSpan w:val="7"/>
            <w:vAlign w:val="center"/>
          </w:tcPr>
          <w:p w14:paraId="174E3C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1044" w:type="dxa"/>
            <w:gridSpan w:val="3"/>
            <w:vAlign w:val="center"/>
          </w:tcPr>
          <w:p w14:paraId="2C49D4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684" w:type="dxa"/>
            <w:gridSpan w:val="3"/>
            <w:vAlign w:val="center"/>
          </w:tcPr>
          <w:p w14:paraId="0E16D9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123" w:type="dxa"/>
            <w:gridSpan w:val="2"/>
            <w:vAlign w:val="center"/>
          </w:tcPr>
          <w:p w14:paraId="6D66DE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</w:t>
            </w:r>
          </w:p>
        </w:tc>
      </w:tr>
      <w:tr w14:paraId="4475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0357EB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4BCC6C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4"/>
            <w:vAlign w:val="center"/>
          </w:tcPr>
          <w:p w14:paraId="1D86DE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4" w:type="dxa"/>
            <w:gridSpan w:val="7"/>
            <w:vAlign w:val="center"/>
          </w:tcPr>
          <w:p w14:paraId="3517C7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5F22B8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19E20F0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3B7B9AB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4C8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02C0AB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D56FC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4"/>
            <w:vAlign w:val="center"/>
          </w:tcPr>
          <w:p w14:paraId="0239DAF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（主要人员最多写5人）</w:t>
            </w:r>
            <w:bookmarkStart w:id="0" w:name="_GoBack"/>
            <w:bookmarkEnd w:id="0"/>
          </w:p>
        </w:tc>
        <w:tc>
          <w:tcPr>
            <w:tcW w:w="1824" w:type="dxa"/>
            <w:gridSpan w:val="7"/>
            <w:vAlign w:val="center"/>
          </w:tcPr>
          <w:p w14:paraId="7AE510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577BBF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68E5A7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11F8B1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825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42065C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24FF08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4"/>
            <w:vAlign w:val="center"/>
          </w:tcPr>
          <w:p w14:paraId="7ED3D5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4" w:type="dxa"/>
            <w:gridSpan w:val="7"/>
            <w:vAlign w:val="center"/>
          </w:tcPr>
          <w:p w14:paraId="6D0CBBD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58049C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26471F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70879F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C0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3022825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28BB97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4"/>
            <w:vAlign w:val="center"/>
          </w:tcPr>
          <w:p w14:paraId="60CD5F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4" w:type="dxa"/>
            <w:gridSpan w:val="7"/>
            <w:vAlign w:val="center"/>
          </w:tcPr>
          <w:p w14:paraId="3AD474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6F8023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7D672C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4D5174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A47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76C805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28B37C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52" w:type="dxa"/>
            <w:gridSpan w:val="4"/>
            <w:vAlign w:val="center"/>
          </w:tcPr>
          <w:p w14:paraId="0E7ADD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4" w:type="dxa"/>
            <w:gridSpan w:val="7"/>
            <w:vAlign w:val="center"/>
          </w:tcPr>
          <w:p w14:paraId="48AD4A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5722B0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84" w:type="dxa"/>
            <w:gridSpan w:val="3"/>
            <w:vAlign w:val="center"/>
          </w:tcPr>
          <w:p w14:paraId="44BEDE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5B514D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068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restart"/>
            <w:vAlign w:val="center"/>
          </w:tcPr>
          <w:p w14:paraId="022EC7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其他</w:t>
            </w:r>
          </w:p>
          <w:p w14:paraId="7A2407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参与</w:t>
            </w:r>
          </w:p>
          <w:p w14:paraId="741C40B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638" w:type="dxa"/>
            <w:vAlign w:val="center"/>
          </w:tcPr>
          <w:p w14:paraId="243A8DF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892" w:type="dxa"/>
            <w:gridSpan w:val="7"/>
            <w:vAlign w:val="center"/>
          </w:tcPr>
          <w:p w14:paraId="7E6BE0C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2808" w:type="dxa"/>
            <w:gridSpan w:val="10"/>
            <w:vAlign w:val="center"/>
          </w:tcPr>
          <w:p w14:paraId="3E4ED04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1327" w:type="dxa"/>
            <w:gridSpan w:val="3"/>
            <w:vAlign w:val="center"/>
          </w:tcPr>
          <w:p w14:paraId="72FD974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单位性质</w:t>
            </w:r>
          </w:p>
        </w:tc>
      </w:tr>
      <w:tr w14:paraId="4458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086401C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0000A8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92" w:type="dxa"/>
            <w:gridSpan w:val="7"/>
            <w:vAlign w:val="center"/>
          </w:tcPr>
          <w:p w14:paraId="59563D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08" w:type="dxa"/>
            <w:gridSpan w:val="10"/>
            <w:vAlign w:val="center"/>
          </w:tcPr>
          <w:p w14:paraId="69CA53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7" w:type="dxa"/>
            <w:gridSpan w:val="3"/>
            <w:vAlign w:val="center"/>
          </w:tcPr>
          <w:p w14:paraId="3A9A5A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35C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57" w:type="dxa"/>
            <w:vMerge w:val="continue"/>
            <w:vAlign w:val="center"/>
          </w:tcPr>
          <w:p w14:paraId="3FBC13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2D46E6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92" w:type="dxa"/>
            <w:gridSpan w:val="7"/>
            <w:vAlign w:val="center"/>
          </w:tcPr>
          <w:p w14:paraId="5D56C4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（可根据实际情况增减）</w:t>
            </w:r>
          </w:p>
        </w:tc>
        <w:tc>
          <w:tcPr>
            <w:tcW w:w="2808" w:type="dxa"/>
            <w:gridSpan w:val="10"/>
            <w:vAlign w:val="center"/>
          </w:tcPr>
          <w:p w14:paraId="225070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7" w:type="dxa"/>
            <w:gridSpan w:val="3"/>
            <w:vAlign w:val="center"/>
          </w:tcPr>
          <w:p w14:paraId="2DB6E3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9D1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7" w:type="dxa"/>
            <w:vMerge w:val="restart"/>
            <w:vAlign w:val="center"/>
          </w:tcPr>
          <w:p w14:paraId="4D106AC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项目参加人数</w:t>
            </w:r>
          </w:p>
        </w:tc>
        <w:tc>
          <w:tcPr>
            <w:tcW w:w="1238" w:type="dxa"/>
            <w:gridSpan w:val="2"/>
            <w:vMerge w:val="restart"/>
            <w:vAlign w:val="center"/>
          </w:tcPr>
          <w:p w14:paraId="3435402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共计 人。其中</w:t>
            </w:r>
          </w:p>
        </w:tc>
        <w:tc>
          <w:tcPr>
            <w:tcW w:w="792" w:type="dxa"/>
            <w:gridSpan w:val="2"/>
            <w:vAlign w:val="center"/>
          </w:tcPr>
          <w:p w14:paraId="44D1C272">
            <w:pPr>
              <w:jc w:val="center"/>
              <w:rPr>
                <w:rFonts w:hint="default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高级</w:t>
            </w:r>
          </w:p>
        </w:tc>
        <w:tc>
          <w:tcPr>
            <w:tcW w:w="720" w:type="dxa"/>
            <w:vAlign w:val="center"/>
          </w:tcPr>
          <w:p w14:paraId="274F4F8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900" w:type="dxa"/>
            <w:gridSpan w:val="4"/>
            <w:vAlign w:val="center"/>
          </w:tcPr>
          <w:p w14:paraId="1E54B54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中级</w:t>
            </w:r>
          </w:p>
        </w:tc>
        <w:tc>
          <w:tcPr>
            <w:tcW w:w="780" w:type="dxa"/>
            <w:gridSpan w:val="3"/>
            <w:vAlign w:val="center"/>
          </w:tcPr>
          <w:p w14:paraId="0D2EC9C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708" w:type="dxa"/>
            <w:gridSpan w:val="2"/>
            <w:vAlign w:val="center"/>
          </w:tcPr>
          <w:p w14:paraId="606D73E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初级</w:t>
            </w:r>
          </w:p>
        </w:tc>
        <w:tc>
          <w:tcPr>
            <w:tcW w:w="912" w:type="dxa"/>
            <w:gridSpan w:val="3"/>
            <w:shd w:val="clear" w:color="auto" w:fill="auto"/>
            <w:vAlign w:val="center"/>
          </w:tcPr>
          <w:p w14:paraId="34E12C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27B441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7C012E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</w:tr>
      <w:tr w14:paraId="2AFD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7" w:type="dxa"/>
            <w:vMerge w:val="continue"/>
            <w:vAlign w:val="center"/>
          </w:tcPr>
          <w:p w14:paraId="5B0A003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38" w:type="dxa"/>
            <w:gridSpan w:val="2"/>
            <w:vMerge w:val="continue"/>
            <w:vAlign w:val="center"/>
          </w:tcPr>
          <w:p w14:paraId="08CEEC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2" w:type="dxa"/>
            <w:gridSpan w:val="2"/>
            <w:vAlign w:val="center"/>
          </w:tcPr>
          <w:p w14:paraId="35390ECD">
            <w:pPr>
              <w:jc w:val="center"/>
              <w:rPr>
                <w:rFonts w:hint="default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720" w:type="dxa"/>
            <w:vAlign w:val="center"/>
          </w:tcPr>
          <w:p w14:paraId="67E91B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900" w:type="dxa"/>
            <w:gridSpan w:val="4"/>
            <w:vAlign w:val="center"/>
          </w:tcPr>
          <w:p w14:paraId="3E70A02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780" w:type="dxa"/>
            <w:gridSpan w:val="3"/>
            <w:vAlign w:val="center"/>
          </w:tcPr>
          <w:p w14:paraId="1D2C22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708" w:type="dxa"/>
            <w:gridSpan w:val="2"/>
            <w:vAlign w:val="center"/>
          </w:tcPr>
          <w:p w14:paraId="340218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学士</w:t>
            </w:r>
          </w:p>
        </w:tc>
        <w:tc>
          <w:tcPr>
            <w:tcW w:w="912" w:type="dxa"/>
            <w:gridSpan w:val="3"/>
            <w:shd w:val="clear" w:color="auto" w:fill="auto"/>
            <w:vAlign w:val="center"/>
          </w:tcPr>
          <w:p w14:paraId="773710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1A48AAE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DBE80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</w:t>
            </w:r>
          </w:p>
        </w:tc>
      </w:tr>
      <w:tr w14:paraId="1897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57" w:type="dxa"/>
            <w:vAlign w:val="center"/>
          </w:tcPr>
          <w:p w14:paraId="1AF9CDC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预期</w:t>
            </w:r>
          </w:p>
          <w:p w14:paraId="06C87AB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成果</w:t>
            </w:r>
          </w:p>
        </w:tc>
        <w:tc>
          <w:tcPr>
            <w:tcW w:w="7665" w:type="dxa"/>
            <w:gridSpan w:val="21"/>
            <w:vAlign w:val="center"/>
          </w:tcPr>
          <w:p w14:paraId="7AF1189F">
            <w:pPr>
              <w:snapToGrid w:val="0"/>
              <w:spacing w:line="300" w:lineRule="atLeast"/>
              <w:ind w:right="28" w:firstLine="21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专利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技术标准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新产品（新品种）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新工艺</w:t>
            </w:r>
          </w:p>
          <w:p w14:paraId="26F0F05D">
            <w:pPr>
              <w:snapToGrid w:val="0"/>
              <w:spacing w:line="300" w:lineRule="atLeast"/>
              <w:ind w:right="28" w:firstLine="210" w:firstLineChars="10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新装置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新材料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计算机软件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论文论著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研究报告</w:t>
            </w:r>
          </w:p>
          <w:p w14:paraId="59CD7C07">
            <w:pPr>
              <w:ind w:firstLine="210" w:firstLineChars="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其他成果（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）</w:t>
            </w:r>
          </w:p>
        </w:tc>
      </w:tr>
    </w:tbl>
    <w:p w14:paraId="2783CA79">
      <w:pPr>
        <w:snapToGrid w:val="0"/>
        <w:spacing w:line="480" w:lineRule="exact"/>
        <w:jc w:val="left"/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t>一、基本情</w:t>
      </w:r>
    </w:p>
    <w:p w14:paraId="1600E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项目简介</w:t>
      </w:r>
    </w:p>
    <w:p w14:paraId="31E19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研究背景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国内外现况</w:t>
      </w:r>
    </w:p>
    <w:p w14:paraId="0043E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4AE2B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p w14:paraId="3AD27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p w14:paraId="02A2F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p w14:paraId="4FD0E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研究内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容</w:t>
      </w:r>
    </w:p>
    <w:p w14:paraId="48052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字号：三号）</w:t>
      </w:r>
    </w:p>
    <w:p w14:paraId="314FA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具体内容根据实际进行填充</w:t>
      </w:r>
      <w:r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13D7E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</w:p>
    <w:p w14:paraId="0B378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___WRD_EMBED_SUB_47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2.2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字号：三号）</w:t>
      </w:r>
    </w:p>
    <w:p w14:paraId="1B41B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具体内容根据实际进行填充</w:t>
      </w:r>
      <w:r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33184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___WRD_EMBED_SUB_47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字号：三号）</w:t>
      </w:r>
    </w:p>
    <w:p w14:paraId="5D926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具体内容根据实际进行填充</w:t>
      </w:r>
      <w:r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17AF1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</w:p>
    <w:p w14:paraId="35AF2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  <w:t>设置几个内容副标题有几个，根据实际情况可进行删减（写的时候，红色字体进行删除）</w:t>
      </w:r>
    </w:p>
    <w:p w14:paraId="34CDC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175E3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2350C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492B3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3ED54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795EC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10166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2AB65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75328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30E87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508D3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23000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7564C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16B2A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1F72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70449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p w14:paraId="7E4B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三、技术路线图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  <w:t>此处用图片进行表示，下面图片为示例，进行书写时删除红色字体及图片替换为自己方案的技术路线图，其他不动）</w:t>
      </w:r>
    </w:p>
    <w:p w14:paraId="2361A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160020</wp:posOffset>
            </wp:positionV>
            <wp:extent cx="5271135" cy="4468495"/>
            <wp:effectExtent l="0" t="0" r="1905" b="12065"/>
            <wp:wrapTopAndBottom/>
            <wp:docPr id="1" name="图片 1" descr="e82fe57ca650f3e421a4942a3fb8d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2fe57ca650f3e421a4942a3fb8d08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图1 技术路线图</w:t>
      </w:r>
    </w:p>
    <w:p w14:paraId="0631D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</w:p>
    <w:p w14:paraId="1A1D6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四、创新点</w:t>
      </w:r>
    </w:p>
    <w:p w14:paraId="17AE1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字号：三号）</w:t>
      </w:r>
    </w:p>
    <w:p w14:paraId="16EBF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根据实际情况进行填写，此处可以是一段话描述也可以是分点论述，分点论述按照实际情况添加小标题。此处字体统一为仿宋GB2312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3034C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___WRD_EMBED_SUB_47"/>
          <w:b w:val="0"/>
          <w:bCs w:val="0"/>
          <w:color w:val="FF0000"/>
          <w:sz w:val="32"/>
          <w:szCs w:val="32"/>
          <w:lang w:val="en-US" w:eastAsia="zh-CN"/>
        </w:rPr>
      </w:pPr>
    </w:p>
    <w:p w14:paraId="6943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字号：三号）</w:t>
      </w:r>
    </w:p>
    <w:p w14:paraId="253BE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根据实际情况进行填写，此处可以是一段话描述也可以是分点论述，分点论述按照实际情况添加小标题。此处字体统一为仿宋GB2312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3D965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7C5189C">
      <w:pPr>
        <w:snapToGrid w:val="0"/>
        <w:spacing w:before="156" w:beforeLines="50"/>
        <w:jc w:val="center"/>
        <w:rPr>
          <w:b/>
          <w:szCs w:val="21"/>
        </w:rPr>
      </w:pPr>
      <w:r>
        <w:rPr>
          <w:rFonts w:hint="eastAsia" w:ascii="宋体" w:hAnsi="宋体" w:eastAsia="仿宋_GB2312" w:cs="宋体"/>
          <w:b/>
          <w:bCs/>
          <w:kern w:val="2"/>
          <w:sz w:val="24"/>
          <w:szCs w:val="24"/>
          <w:lang w:val="en-US" w:eastAsia="zh-CN" w:bidi="ar-SA"/>
        </w:rPr>
        <w:t>项目目标、成果与考核指标表</w:t>
      </w:r>
    </w:p>
    <w:tbl>
      <w:tblPr>
        <w:tblStyle w:val="5"/>
        <w:tblW w:w="14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3"/>
        <w:gridCol w:w="1320"/>
        <w:gridCol w:w="3546"/>
        <w:gridCol w:w="1587"/>
        <w:gridCol w:w="1440"/>
        <w:gridCol w:w="1699"/>
        <w:gridCol w:w="1328"/>
      </w:tblGrid>
      <w:tr w14:paraId="7EB1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33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07048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项目目标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F7C28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成果名称</w:t>
            </w:r>
          </w:p>
        </w:tc>
        <w:tc>
          <w:tcPr>
            <w:tcW w:w="3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87492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成果</w:t>
            </w:r>
          </w:p>
          <w:p w14:paraId="72A8A5F7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类型</w:t>
            </w:r>
          </w:p>
          <w:p w14:paraId="42E72ED6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3FE81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考核指标</w:t>
            </w:r>
          </w:p>
        </w:tc>
        <w:tc>
          <w:tcPr>
            <w:tcW w:w="13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9448">
            <w:pPr>
              <w:widowControl/>
              <w:jc w:val="left"/>
              <w:rPr>
                <w:rFonts w:ascii="宋体" w:hAnsi="宋体" w:cs="宋体"/>
                <w:b/>
                <w:bCs/>
                <w:spacing w:val="-4"/>
                <w:sz w:val="16"/>
                <w:szCs w:val="16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考核方式（方法）及评价手段</w:t>
            </w:r>
          </w:p>
        </w:tc>
      </w:tr>
      <w:tr w14:paraId="4C08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DC259">
            <w:pPr>
              <w:widowControl/>
              <w:jc w:val="left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18EF">
            <w:pPr>
              <w:widowControl/>
              <w:jc w:val="left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3D6A5">
            <w:pPr>
              <w:widowControl/>
              <w:jc w:val="left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3805A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指标</w:t>
            </w:r>
          </w:p>
          <w:p w14:paraId="3FF25A65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CAAD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目前指标值/状态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2FB9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b/>
                <w:bCs/>
                <w:kern w:val="2"/>
                <w:sz w:val="16"/>
                <w:szCs w:val="16"/>
                <w:lang w:val="en-US" w:eastAsia="zh-CN" w:bidi="ar-SA"/>
              </w:rPr>
              <w:t>完成时指标值/状态</w:t>
            </w:r>
          </w:p>
        </w:tc>
        <w:tc>
          <w:tcPr>
            <w:tcW w:w="13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C707">
            <w:pPr>
              <w:widowControl/>
              <w:jc w:val="left"/>
              <w:rPr>
                <w:rFonts w:ascii="宋体" w:hAnsi="宋体" w:cs="宋体"/>
                <w:b/>
                <w:bCs/>
                <w:spacing w:val="-4"/>
                <w:sz w:val="16"/>
                <w:szCs w:val="16"/>
              </w:rPr>
            </w:pPr>
          </w:p>
        </w:tc>
      </w:tr>
      <w:tr w14:paraId="24E0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33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68484">
            <w:pPr>
              <w:adjustRightInd w:val="0"/>
              <w:snapToGrid w:val="0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  <w:p w14:paraId="6503FECA">
            <w:pPr>
              <w:adjustRightInd w:val="0"/>
              <w:snapToGrid w:val="0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  <w:p w14:paraId="33AD9F75">
            <w:pPr>
              <w:adjustRightInd w:val="0"/>
              <w:snapToGrid w:val="0"/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</w:p>
          <w:p w14:paraId="7134882E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  <w:t>此处字体为仿宋GB2312 字号：8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F039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1：</w:t>
            </w:r>
          </w:p>
        </w:tc>
        <w:tc>
          <w:tcPr>
            <w:tcW w:w="3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4594">
            <w:pPr>
              <w:adjustRightInd w:val="0"/>
              <w:snapToGrid w:val="0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 xml:space="preserve">□新理论  □新原理  □新产品  □新技术  □新方法 □关键部件 □数据库 □软件  □应用解决方案  □实验装置/系统  □临床指南/规范  □工程工艺  □标准  □论文  □发明专利  □其他   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2423B">
            <w:pPr>
              <w:adjustRightInd w:val="0"/>
              <w:snapToGrid w:val="0"/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指标1.1</w:t>
            </w:r>
          </w:p>
          <w:p w14:paraId="0861893F">
            <w:pPr>
              <w:adjustRightInd w:val="0"/>
              <w:snapToGrid w:val="0"/>
              <w:jc w:val="left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  <w:t>此处字体为仿宋GB2312 字号：8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36FE">
            <w:pPr>
              <w:adjustRightInd w:val="0"/>
              <w:snapToGrid w:val="0"/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</w:p>
          <w:p w14:paraId="3E36A460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color w:val="FF0000"/>
                <w:kern w:val="2"/>
                <w:sz w:val="16"/>
                <w:szCs w:val="16"/>
                <w:lang w:val="en-US" w:eastAsia="zh-CN" w:bidi="ar-SA"/>
              </w:rPr>
              <w:t>此处字体为仿宋GB2312 字号：8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CD75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E219C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B5F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C34D6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9AD6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A6863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10FDC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指标1.2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40F46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9FFF4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2BD2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CB8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1D264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B1B4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2：</w:t>
            </w:r>
          </w:p>
        </w:tc>
        <w:tc>
          <w:tcPr>
            <w:tcW w:w="3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6F79">
            <w:pPr>
              <w:adjustRightInd w:val="0"/>
              <w:snapToGrid w:val="0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 xml:space="preserve">□新理论  □新原理  □新产品  □新技术  □新方法 □关键部件 □数据库 □软件  □应用解决方案  □实验装置/系统  □临床指南/规范  □工程工艺  □标准  □论文  □发明专利  □其他 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3DF2">
            <w:pPr>
              <w:adjustRightInd w:val="0"/>
              <w:snapToGrid w:val="0"/>
              <w:jc w:val="left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指标2.1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B5BB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BD87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64B6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481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3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808D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0517D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3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A1880">
            <w:pPr>
              <w:widowControl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BF17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指标2.2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6BDA">
            <w:pPr>
              <w:adjustRightInd w:val="0"/>
              <w:snapToGrid w:val="0"/>
              <w:jc w:val="center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30A3">
            <w:pPr>
              <w:adjustRightInd w:val="0"/>
              <w:snapToGrid w:val="0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3CDA">
            <w:pPr>
              <w:adjustRightInd w:val="0"/>
              <w:snapToGrid w:val="0"/>
              <w:rPr>
                <w:rFonts w:hint="default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FCA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79E69">
            <w:pPr>
              <w:adjustRightInd w:val="0"/>
              <w:snapToGrid w:val="0"/>
              <w:jc w:val="left"/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仿宋_GB2312" w:cs="宋体"/>
                <w:kern w:val="2"/>
                <w:sz w:val="16"/>
                <w:szCs w:val="16"/>
                <w:lang w:val="en-US" w:eastAsia="zh-CN" w:bidi="ar-SA"/>
              </w:rPr>
              <w:t>其他目标与考核指标完成情况</w:t>
            </w:r>
          </w:p>
        </w:tc>
      </w:tr>
    </w:tbl>
    <w:p w14:paraId="48908C7C">
      <w:pPr>
        <w:spacing w:line="400" w:lineRule="exact"/>
        <w:rPr>
          <w:rFonts w:hint="eastAsia" w:ascii="宋体" w:hAnsi="宋体" w:eastAsia="仿宋_GB2312" w:cs="黑体"/>
          <w:sz w:val="20"/>
          <w:szCs w:val="20"/>
        </w:rPr>
      </w:pPr>
      <w:r>
        <w:rPr>
          <w:rFonts w:hint="eastAsia" w:ascii="宋体" w:hAnsi="宋体" w:eastAsia="仿宋_GB2312" w:cs="黑体"/>
          <w:sz w:val="20"/>
          <w:szCs w:val="20"/>
        </w:rPr>
        <w:t>备注：</w:t>
      </w:r>
    </w:p>
    <w:p w14:paraId="707A8A4E">
      <w:pPr>
        <w:spacing w:line="400" w:lineRule="exact"/>
        <w:ind w:left="201" w:hanging="200" w:hangingChars="100"/>
        <w:rPr>
          <w:rFonts w:hint="eastAsia" w:ascii="宋体" w:hAnsi="宋体" w:eastAsia="仿宋_GB2312" w:cs="宋体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仿宋_GB2312" w:cs="宋体"/>
          <w:b/>
          <w:sz w:val="20"/>
          <w:szCs w:val="20"/>
        </w:rPr>
        <w:t>1.“项目目标”</w:t>
      </w:r>
      <w:r>
        <w:rPr>
          <w:rFonts w:hint="eastAsia" w:ascii="宋体" w:hAnsi="宋体" w:eastAsia="仿宋_GB2312" w:cs="宋体"/>
          <w:b w:val="0"/>
          <w:bCs/>
          <w:sz w:val="20"/>
          <w:szCs w:val="20"/>
        </w:rPr>
        <w:t>，</w:t>
      </w:r>
      <w:r>
        <w:rPr>
          <w:rFonts w:hint="eastAsia" w:ascii="宋体" w:hAnsi="宋体" w:eastAsia="仿宋_GB2312" w:cs="宋体"/>
          <w:kern w:val="2"/>
          <w:sz w:val="20"/>
          <w:szCs w:val="20"/>
          <w:lang w:val="en-US" w:eastAsia="zh-CN" w:bidi="ar-SA"/>
        </w:rPr>
        <w:t>应从以下方面明确描述：（1）项目研发主要针对什么问题和需求；（2）将要解决哪些科学问题、突破哪些核心/共性/关键技术；（3）预期成果；（4）成果将以何种方式应用在哪些领域/行业/重大工程等，并拟在科技、经济、社会、环境或国防安全等方面发挥何种的作用和影响。</w:t>
      </w:r>
    </w:p>
    <w:p w14:paraId="3A0A9DDA">
      <w:pPr>
        <w:pStyle w:val="4"/>
        <w:adjustRightInd w:val="0"/>
        <w:spacing w:line="400" w:lineRule="exact"/>
        <w:ind w:left="201" w:hanging="200" w:hangingChars="100"/>
        <w:rPr>
          <w:rFonts w:ascii="宋体" w:hAnsi="宋体"/>
          <w:sz w:val="20"/>
          <w:szCs w:val="20"/>
        </w:rPr>
      </w:pPr>
      <w:r>
        <w:rPr>
          <w:rFonts w:hint="eastAsia" w:ascii="宋体" w:hAnsi="宋体" w:eastAsia="仿宋_GB2312" w:cs="宋体"/>
          <w:b/>
          <w:kern w:val="2"/>
          <w:sz w:val="20"/>
          <w:szCs w:val="20"/>
          <w:lang w:val="en-US" w:eastAsia="zh-CN" w:bidi="ar-SA"/>
        </w:rPr>
        <w:t>2.“考核指标”</w:t>
      </w:r>
      <w:r>
        <w:rPr>
          <w:rFonts w:hint="eastAsia" w:ascii="宋体" w:hAnsi="宋体" w:eastAsia="仿宋_GB2312" w:cs="宋体"/>
          <w:b w:val="0"/>
          <w:bCs/>
          <w:kern w:val="2"/>
          <w:sz w:val="20"/>
          <w:szCs w:val="20"/>
          <w:lang w:val="en-US" w:eastAsia="zh-CN" w:bidi="ar-SA"/>
        </w:rPr>
        <w:t>，</w:t>
      </w:r>
      <w:r>
        <w:rPr>
          <w:rFonts w:hint="eastAsia" w:ascii="宋体" w:hAnsi="宋体" w:eastAsia="仿宋_GB2312" w:cs="宋体"/>
          <w:sz w:val="20"/>
          <w:szCs w:val="20"/>
        </w:rPr>
        <w:t>指相应成果的数量指标、技术指标、质量指标、应用指标和产业化指标等，其中，数量指标可以为论文、专利、产品等的数量；技术指标可以为关键技术、产品的性能参数等；质量指标可以为产品的耐震动、高低温、无故障运行时间等；应用指标可以为成果应用的对象、范围和效果等；产业化指标可以为成果产业化的数量、经济效益等。同时，对各项考核指标需填写立项时已有的指标值/状态以及项目完成时要到达的指标值/状态。立项时已有指标值/状态可填写“无”,若某项成果在立项时已有指标值/状态难以界定，则可填写“/”。</w:t>
      </w:r>
    </w:p>
    <w:p w14:paraId="5B344CD9">
      <w:pPr>
        <w:spacing w:line="400" w:lineRule="exact"/>
        <w:jc w:val="left"/>
        <w:rPr>
          <w:rFonts w:hint="eastAsia" w:ascii="宋体" w:hAnsi="宋体" w:eastAsia="仿宋_GB2312" w:cs="宋体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仿宋_GB2312" w:cs="宋体"/>
          <w:b/>
          <w:kern w:val="2"/>
          <w:sz w:val="20"/>
          <w:szCs w:val="20"/>
          <w:lang w:val="en-US" w:eastAsia="zh-CN" w:bidi="ar-SA"/>
        </w:rPr>
        <w:t>3.“考核方式方法”</w:t>
      </w:r>
      <w:r>
        <w:rPr>
          <w:rFonts w:hint="eastAsia" w:ascii="宋体" w:hAnsi="宋体" w:eastAsia="仿宋_GB2312" w:cs="宋体"/>
          <w:b w:val="0"/>
          <w:bCs/>
          <w:kern w:val="2"/>
          <w:sz w:val="20"/>
          <w:szCs w:val="20"/>
          <w:lang w:val="en-US" w:eastAsia="zh-CN" w:bidi="ar-SA"/>
        </w:rPr>
        <w:t>，</w:t>
      </w:r>
      <w:r>
        <w:rPr>
          <w:rFonts w:hint="eastAsia" w:ascii="宋体" w:hAnsi="宋体" w:eastAsia="仿宋_GB2312" w:cs="宋体"/>
          <w:kern w:val="2"/>
          <w:sz w:val="20"/>
          <w:szCs w:val="20"/>
          <w:lang w:val="en-US" w:eastAsia="zh-CN" w:bidi="ar-SA"/>
        </w:rPr>
        <w:t>应提出符合相关研究成果与指标的具体考核技术方法、测算方法等。</w:t>
      </w:r>
    </w:p>
    <w:p w14:paraId="381B504E">
      <w:pPr>
        <w:widowControl/>
        <w:jc w:val="left"/>
        <w:rPr>
          <w:rFonts w:hint="eastAsia" w:ascii="宋体" w:hAnsi="宋体" w:eastAsia="仿宋_GB2312" w:cs="宋体"/>
          <w:kern w:val="2"/>
          <w:sz w:val="20"/>
          <w:szCs w:val="20"/>
          <w:lang w:val="en-US" w:eastAsia="zh-CN" w:bidi="ar-SA"/>
        </w:rPr>
        <w:sectPr>
          <w:pgSz w:w="16838" w:h="11906" w:orient="landscape"/>
          <w:pgMar w:top="1588" w:right="1440" w:bottom="1588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 w14:paraId="35CCB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五、预期经济、社会效益</w:t>
      </w:r>
    </w:p>
    <w:p w14:paraId="2D46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5.1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鲜食玉米加（根据自己内容进行填写，此处字体为示例字体，实际填写时删除,此处统一为仿宋GB2312 加粗 字号：三号   分论点示例）</w:t>
      </w:r>
    </w:p>
    <w:p w14:paraId="0F96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根据实际情况进行填写，此处可以是一段话描述也可以是分点论述，分点论述按照实际情况添加小标题。此处字体统一为仿宋GB2312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0320E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六、揭榜单位研究基础</w:t>
      </w:r>
    </w:p>
    <w:p w14:paraId="77EC3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6.1 </w:t>
      </w:r>
      <w:r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揭榜单位在该研究方向的相关研究基础及成果</w:t>
      </w:r>
    </w:p>
    <w:p w14:paraId="47BF1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0070E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697D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6.2 </w:t>
      </w:r>
      <w:r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项目负责人的科研水平及主要成果</w:t>
      </w:r>
    </w:p>
    <w:p w14:paraId="7A73D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2F5EC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9047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9" w:firstLineChars="202"/>
        <w:jc w:val="left"/>
        <w:textAlignment w:val="auto"/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6.3 </w:t>
      </w:r>
      <w:r>
        <w:rPr>
          <w:rFonts w:hint="eastAsia" w:ascii="仿宋" w:hAnsi="仿宋" w:eastAsia="仿宋" w:cs="仿宋_GB2312"/>
          <w:b/>
          <w:bCs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揭榜单位相关科研条件支撑状况</w:t>
      </w:r>
    </w:p>
    <w:p w14:paraId="4FF95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_GB2312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包括国家、省级（重点）实验室、国家、省级工程（技术）中心、国家、省级重大科研基础设施（含大型仪器设备）等情况。</w:t>
      </w:r>
    </w:p>
    <w:p w14:paraId="5DF71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根据实际情况进行填写。此处字体统一为仿宋GB2312  字号：三号，行距为固定值25磅，每段段首首行缩进2字符，英文或数字为 Times New Roman  字号：三号。根据内容按照实际情况进行填写（示例字体，写的时候红色标记字体删除）</w:t>
      </w:r>
    </w:p>
    <w:p w14:paraId="74006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C559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0439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10DC6AC">
      <w:pPr>
        <w:pStyle w:val="8"/>
        <w:rPr>
          <w:rFonts w:hint="eastAsia" w:ascii="仿宋" w:hAnsi="仿宋" w:eastAsia="仿宋" w:cs="仿宋_GB2312"/>
          <w:b/>
          <w:bCs/>
          <w:color w:val="0D0D0D" w:themeColor="text1" w:themeTint="F2"/>
          <w:kern w:val="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_GB2312"/>
          <w:b/>
          <w:bCs/>
          <w:color w:val="0D0D0D" w:themeColor="text1" w:themeTint="F2"/>
          <w:kern w:val="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项目参加人员</w:t>
      </w:r>
    </w:p>
    <w:tbl>
      <w:tblPr>
        <w:tblStyle w:val="6"/>
        <w:tblW w:w="15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253"/>
        <w:gridCol w:w="3134"/>
        <w:gridCol w:w="2013"/>
        <w:gridCol w:w="1320"/>
        <w:gridCol w:w="960"/>
        <w:gridCol w:w="6057"/>
      </w:tblGrid>
      <w:tr w14:paraId="0ACD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3CF916A4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53" w:type="dxa"/>
            <w:vAlign w:val="center"/>
          </w:tcPr>
          <w:p w14:paraId="79D3B09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3134" w:type="dxa"/>
            <w:vAlign w:val="center"/>
          </w:tcPr>
          <w:p w14:paraId="338551BE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身份证号码</w:t>
            </w:r>
          </w:p>
        </w:tc>
        <w:tc>
          <w:tcPr>
            <w:tcW w:w="2013" w:type="dxa"/>
            <w:vAlign w:val="center"/>
          </w:tcPr>
          <w:p w14:paraId="4A5B00BF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职称</w:t>
            </w:r>
          </w:p>
        </w:tc>
        <w:tc>
          <w:tcPr>
            <w:tcW w:w="1320" w:type="dxa"/>
            <w:vAlign w:val="center"/>
          </w:tcPr>
          <w:p w14:paraId="56A724C8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960" w:type="dxa"/>
            <w:vAlign w:val="center"/>
          </w:tcPr>
          <w:p w14:paraId="096A6104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学位</w:t>
            </w:r>
          </w:p>
        </w:tc>
        <w:tc>
          <w:tcPr>
            <w:tcW w:w="6057" w:type="dxa"/>
            <w:vAlign w:val="center"/>
          </w:tcPr>
          <w:p w14:paraId="2172D44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所在单位</w:t>
            </w:r>
          </w:p>
        </w:tc>
      </w:tr>
      <w:tr w14:paraId="0C87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4" w:type="dxa"/>
            <w:gridSpan w:val="7"/>
            <w:vAlign w:val="center"/>
          </w:tcPr>
          <w:p w14:paraId="676D0052">
            <w:pPr>
              <w:pStyle w:val="8"/>
              <w:jc w:val="left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项目负责人</w:t>
            </w:r>
          </w:p>
        </w:tc>
      </w:tr>
      <w:tr w14:paraId="48C3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1833127D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53" w:type="dxa"/>
            <w:vAlign w:val="center"/>
          </w:tcPr>
          <w:p w14:paraId="66654E47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44D6BF8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28C78342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4AD5951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0C704354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057" w:type="dxa"/>
            <w:vAlign w:val="center"/>
          </w:tcPr>
          <w:p w14:paraId="5D6E9D4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AFC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94" w:type="dxa"/>
            <w:gridSpan w:val="7"/>
            <w:vAlign w:val="center"/>
          </w:tcPr>
          <w:p w14:paraId="48312878">
            <w:pPr>
              <w:pStyle w:val="8"/>
              <w:jc w:val="left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参加人</w:t>
            </w:r>
          </w:p>
        </w:tc>
      </w:tr>
      <w:tr w14:paraId="46AC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6332053C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253" w:type="dxa"/>
            <w:vAlign w:val="center"/>
          </w:tcPr>
          <w:p w14:paraId="61D831D2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76FC313D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22E793DE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4659FDB7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2CF2ED18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057" w:type="dxa"/>
            <w:vAlign w:val="center"/>
          </w:tcPr>
          <w:p w14:paraId="2144D76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B9A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04D9C7E2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53" w:type="dxa"/>
            <w:vAlign w:val="center"/>
          </w:tcPr>
          <w:p w14:paraId="6D33A12C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4275E358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7A2FFB59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39C613B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3518AD7C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6057" w:type="dxa"/>
            <w:vAlign w:val="center"/>
          </w:tcPr>
          <w:p w14:paraId="6FF57FE1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EEB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125D070D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53" w:type="dxa"/>
            <w:vAlign w:val="center"/>
          </w:tcPr>
          <w:p w14:paraId="62A70B9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70E8273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543E6E40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553ABC54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01817174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6057" w:type="dxa"/>
            <w:vAlign w:val="center"/>
          </w:tcPr>
          <w:p w14:paraId="5E98AAE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B1F8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3BEC0080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253" w:type="dxa"/>
            <w:vAlign w:val="center"/>
          </w:tcPr>
          <w:p w14:paraId="7628E9BF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7C435D8B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4A98DE64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5CD0157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75203D06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6057" w:type="dxa"/>
            <w:vAlign w:val="center"/>
          </w:tcPr>
          <w:p w14:paraId="20147ADD">
            <w:pPr>
              <w:pStyle w:val="8"/>
              <w:jc w:val="center"/>
              <w:rPr>
                <w:rFonts w:hint="eastAsia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152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12130D87">
            <w:pPr>
              <w:pStyle w:val="8"/>
              <w:jc w:val="center"/>
              <w:rPr>
                <w:rFonts w:hint="default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253" w:type="dxa"/>
            <w:vAlign w:val="center"/>
          </w:tcPr>
          <w:p w14:paraId="3992DA3C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3E84CC1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2841CDC0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30A01CD0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4E14392D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6057" w:type="dxa"/>
            <w:vAlign w:val="center"/>
          </w:tcPr>
          <w:p w14:paraId="6E692CED">
            <w:pPr>
              <w:pStyle w:val="8"/>
              <w:jc w:val="center"/>
              <w:rPr>
                <w:rFonts w:hint="eastAsia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284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shd w:val="clear" w:color="auto" w:fill="auto"/>
            <w:vAlign w:val="center"/>
          </w:tcPr>
          <w:p w14:paraId="40C244A9">
            <w:pPr>
              <w:pStyle w:val="8"/>
              <w:jc w:val="center"/>
              <w:rPr>
                <w:rFonts w:hint="default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53" w:type="dxa"/>
            <w:vAlign w:val="center"/>
          </w:tcPr>
          <w:p w14:paraId="30451013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 w14:paraId="484F661D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13" w:type="dxa"/>
            <w:vAlign w:val="center"/>
          </w:tcPr>
          <w:p w14:paraId="094EA0C6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1D5B75BC">
            <w:pPr>
              <w:pStyle w:val="8"/>
              <w:jc w:val="center"/>
              <w:rPr>
                <w:rFonts w:hint="default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 w14:paraId="2671203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</w:tc>
        <w:tc>
          <w:tcPr>
            <w:tcW w:w="6057" w:type="dxa"/>
            <w:vAlign w:val="center"/>
          </w:tcPr>
          <w:p w14:paraId="0F8716CC">
            <w:pPr>
              <w:pStyle w:val="8"/>
              <w:jc w:val="center"/>
              <w:rPr>
                <w:rFonts w:hint="eastAsia" w:ascii="宋体" w:hAnsi="宋体" w:eastAsia="仿宋_GB2312" w:cs="宋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4D5D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_GB2312"/>
          <w:b/>
          <w:bCs/>
          <w:color w:val="FF0000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根据实际情况进行填写，表格可增减。此处字体统一为仿宋GB2312  字号：三号  英文或数字为 Times New Roman  字号：三号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）</w:t>
      </w:r>
    </w:p>
    <w:p w14:paraId="762F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七、进度安排</w:t>
      </w:r>
    </w:p>
    <w:tbl>
      <w:tblPr>
        <w:tblStyle w:val="6"/>
        <w:tblW w:w="10760" w:type="dxa"/>
        <w:tblInd w:w="-10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3"/>
        <w:gridCol w:w="4667"/>
        <w:gridCol w:w="3040"/>
      </w:tblGrid>
      <w:tr w14:paraId="6F30B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053" w:type="dxa"/>
            <w:vAlign w:val="center"/>
          </w:tcPr>
          <w:p w14:paraId="6C10D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完成时限</w:t>
            </w:r>
          </w:p>
        </w:tc>
        <w:tc>
          <w:tcPr>
            <w:tcW w:w="4667" w:type="dxa"/>
            <w:vAlign w:val="center"/>
          </w:tcPr>
          <w:p w14:paraId="6FDB3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进度安排</w:t>
            </w:r>
          </w:p>
        </w:tc>
        <w:tc>
          <w:tcPr>
            <w:tcW w:w="3040" w:type="dxa"/>
            <w:vAlign w:val="center"/>
          </w:tcPr>
          <w:p w14:paraId="31389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阶段目标</w:t>
            </w:r>
          </w:p>
        </w:tc>
      </w:tr>
      <w:tr w14:paraId="4C66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3053" w:type="dxa"/>
            <w:vAlign w:val="center"/>
          </w:tcPr>
          <w:p w14:paraId="64EB7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  <w:p w14:paraId="1EC60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至</w:t>
            </w:r>
          </w:p>
          <w:p w14:paraId="7EB7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</w:tc>
        <w:tc>
          <w:tcPr>
            <w:tcW w:w="4667" w:type="dxa"/>
            <w:vAlign w:val="center"/>
          </w:tcPr>
          <w:p w14:paraId="3F1EC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 w:val="32"/>
                <w:szCs w:val="32"/>
                <w:lang w:val="en-US" w:eastAsia="zh-CN"/>
              </w:rPr>
              <w:t>根据实际情况进行填写，表格可增减。此处字体统一为仿宋GB2312  字号：三号  英文或数字为 Times New Roman  字号：三号</w:t>
            </w:r>
            <w:r>
              <w:rPr>
                <w:rFonts w:hint="eastAsia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040" w:type="dxa"/>
            <w:vAlign w:val="center"/>
          </w:tcPr>
          <w:p w14:paraId="344C7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D8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3053" w:type="dxa"/>
            <w:vAlign w:val="center"/>
          </w:tcPr>
          <w:p w14:paraId="2F7DD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  <w:p w14:paraId="0F859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至</w:t>
            </w:r>
          </w:p>
          <w:p w14:paraId="45CE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</w:tc>
        <w:tc>
          <w:tcPr>
            <w:tcW w:w="4667" w:type="dxa"/>
            <w:vAlign w:val="center"/>
          </w:tcPr>
          <w:p w14:paraId="7F21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0" w:type="dxa"/>
            <w:vAlign w:val="center"/>
          </w:tcPr>
          <w:p w14:paraId="0AB70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EF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3053" w:type="dxa"/>
            <w:vAlign w:val="center"/>
          </w:tcPr>
          <w:p w14:paraId="75A9D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  <w:p w14:paraId="79A6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至</w:t>
            </w:r>
          </w:p>
          <w:p w14:paraId="507F4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年    月</w:t>
            </w:r>
          </w:p>
        </w:tc>
        <w:tc>
          <w:tcPr>
            <w:tcW w:w="4667" w:type="dxa"/>
            <w:vAlign w:val="center"/>
          </w:tcPr>
          <w:p w14:paraId="192AF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40" w:type="dxa"/>
            <w:vAlign w:val="center"/>
          </w:tcPr>
          <w:p w14:paraId="78F5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6831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48016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  <w:t>根据实际情况进行填写，表格可以进行缩减）</w:t>
      </w:r>
    </w:p>
    <w:p w14:paraId="2A3DC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53C0E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4ABE6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2F2B8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1363E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_GB2312"/>
          <w:b w:val="0"/>
          <w:bCs w:val="0"/>
          <w:color w:val="FF0000"/>
          <w:sz w:val="32"/>
          <w:szCs w:val="32"/>
          <w:lang w:val="en-US" w:eastAsia="zh-CN"/>
        </w:rPr>
      </w:pPr>
    </w:p>
    <w:p w14:paraId="521FB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八、项目预算安排</w:t>
      </w:r>
    </w:p>
    <w:tbl>
      <w:tblPr>
        <w:tblStyle w:val="6"/>
        <w:tblpPr w:leftFromText="180" w:rightFromText="180" w:vertAnchor="text" w:horzAnchor="page" w:tblpX="514" w:tblpY="191"/>
        <w:tblOverlap w:val="never"/>
        <w:tblW w:w="11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76"/>
        <w:gridCol w:w="3849"/>
        <w:gridCol w:w="4899"/>
      </w:tblGrid>
      <w:tr w14:paraId="15E7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 w14:paraId="0A72E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预算科目名称</w:t>
            </w:r>
          </w:p>
        </w:tc>
        <w:tc>
          <w:tcPr>
            <w:tcW w:w="1176" w:type="dxa"/>
            <w:vAlign w:val="center"/>
          </w:tcPr>
          <w:p w14:paraId="4C001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专项经费</w:t>
            </w:r>
          </w:p>
        </w:tc>
        <w:tc>
          <w:tcPr>
            <w:tcW w:w="3849" w:type="dxa"/>
            <w:vAlign w:val="center"/>
          </w:tcPr>
          <w:p w14:paraId="53E90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基本测算说明</w:t>
            </w:r>
          </w:p>
        </w:tc>
        <w:tc>
          <w:tcPr>
            <w:tcW w:w="4899" w:type="dxa"/>
            <w:vAlign w:val="center"/>
          </w:tcPr>
          <w:p w14:paraId="78D3E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02A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</w:trPr>
        <w:tc>
          <w:tcPr>
            <w:tcW w:w="1260" w:type="dxa"/>
            <w:vAlign w:val="center"/>
          </w:tcPr>
          <w:p w14:paraId="458F5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1.业务费</w:t>
            </w:r>
          </w:p>
        </w:tc>
        <w:tc>
          <w:tcPr>
            <w:tcW w:w="1176" w:type="dxa"/>
            <w:vAlign w:val="center"/>
          </w:tcPr>
          <w:p w14:paraId="3AE01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3849" w:type="dxa"/>
            <w:vAlign w:val="center"/>
          </w:tcPr>
          <w:p w14:paraId="57621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 xml:space="preserve">1.材料费X万元：项目实施中需要的生产资料等开支以及新品种、新技术研发过程中需要的其他材料开支； </w:t>
            </w:r>
          </w:p>
          <w:p w14:paraId="4790E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>2.测试化验费X万元:项目实施中化验及其他化验开支；</w:t>
            </w:r>
          </w:p>
          <w:p w14:paraId="144CB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>3.出版/文献/信息传播/知识产权事务X万元，等根据实际情况填写</w:t>
            </w:r>
          </w:p>
        </w:tc>
        <w:tc>
          <w:tcPr>
            <w:tcW w:w="4899" w:type="dxa"/>
            <w:vAlign w:val="center"/>
          </w:tcPr>
          <w:p w14:paraId="5B955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业务费主要列支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。</w:t>
            </w:r>
          </w:p>
        </w:tc>
      </w:tr>
      <w:tr w14:paraId="5520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1260" w:type="dxa"/>
            <w:vAlign w:val="center"/>
          </w:tcPr>
          <w:p w14:paraId="7688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2.劳务费</w:t>
            </w:r>
          </w:p>
        </w:tc>
        <w:tc>
          <w:tcPr>
            <w:tcW w:w="1176" w:type="dxa"/>
            <w:vAlign w:val="center"/>
          </w:tcPr>
          <w:p w14:paraId="4B289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3849" w:type="dxa"/>
            <w:vAlign w:val="center"/>
          </w:tcPr>
          <w:p w14:paraId="61BC1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 xml:space="preserve">1、项目实施过程中雇佣的田间管理人员工资 </w:t>
            </w:r>
          </w:p>
          <w:p w14:paraId="53654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 xml:space="preserve">2、参与项目的研究生和聘用 的研究人员 </w:t>
            </w:r>
          </w:p>
          <w:p w14:paraId="7B12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 xml:space="preserve">3、科研助理工资，按照每人2250元/月标准发放 </w:t>
            </w:r>
          </w:p>
          <w:p w14:paraId="5C532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vertAlign w:val="baseline"/>
                <w:lang w:val="en-US" w:eastAsia="zh-CN"/>
              </w:rPr>
              <w:t>4、专家咨询费用</w:t>
            </w:r>
          </w:p>
          <w:p w14:paraId="7602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根据实际情况进行填写，表格内容可以进行删减）</w:t>
            </w:r>
          </w:p>
        </w:tc>
        <w:tc>
          <w:tcPr>
            <w:tcW w:w="4899" w:type="dxa"/>
            <w:vAlign w:val="center"/>
          </w:tcPr>
          <w:p w14:paraId="5BAA8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劳务费主要列支项目实施过程中支付给参与项目的研究生、博士后、访问学者和项目聘用的研究人员、科研辅助人员等的劳务性费用;以及支付给临时聘请的咨询专家的费用等。项目聘用人员的劳务费开支标准，参照当地科学研究和技术服务业从业人员平均工资水平，根据其在项目研究中承担的工作任务确定，其由单位缴纳的社会保险补助、住房公积金等可纳入劳务费科目列支。</w:t>
            </w:r>
          </w:p>
        </w:tc>
      </w:tr>
      <w:tr w14:paraId="25B8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</w:trPr>
        <w:tc>
          <w:tcPr>
            <w:tcW w:w="1260" w:type="dxa"/>
            <w:vAlign w:val="center"/>
          </w:tcPr>
          <w:p w14:paraId="373A4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3.设备费</w:t>
            </w:r>
          </w:p>
        </w:tc>
        <w:tc>
          <w:tcPr>
            <w:tcW w:w="1176" w:type="dxa"/>
            <w:vAlign w:val="center"/>
          </w:tcPr>
          <w:p w14:paraId="4547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3849" w:type="dxa"/>
            <w:vAlign w:val="center"/>
          </w:tcPr>
          <w:p w14:paraId="7CE4C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（有设备费用的，设备费放在最上面写成1，其他按顺序修改序号，无设备费删减此行，字体与备注下面文字字体一致）</w:t>
            </w:r>
          </w:p>
        </w:tc>
        <w:tc>
          <w:tcPr>
            <w:tcW w:w="4899" w:type="dxa"/>
            <w:vAlign w:val="center"/>
          </w:tcPr>
          <w:p w14:paraId="688B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设备费主要列支项目实施过程中购置或试制专用仪器设备，对现有仪器设备进行升级改造，以及租赁外单位仪器设备而发生的费用。计算类仪器设备和软件工具可在设备费科目列支。</w:t>
            </w:r>
          </w:p>
        </w:tc>
      </w:tr>
    </w:tbl>
    <w:p w14:paraId="402B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九、相关附件</w:t>
      </w:r>
    </w:p>
    <w:p w14:paraId="01E5E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lang w:val="en-US" w:eastAsia="zh-CN"/>
        </w:rPr>
        <w:t>1.项目负责人的身份证、学位证、毕业证，获奖证书、论文、专利等，涉及公司的需要营业执照。</w:t>
      </w:r>
    </w:p>
    <w:p w14:paraId="1CB63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lang w:val="en-US" w:eastAsia="zh-CN"/>
        </w:rPr>
        <w:t>2.项目参与人员的身份证、学位证、毕业证。</w:t>
      </w:r>
    </w:p>
    <w:p w14:paraId="39600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default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E00D05-7800-4260-A595-F209AC0875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ED87B76-B073-43B0-B70F-E4E0F91F127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8513607-8561-4801-8699-DC1A2CC9A8A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B71E692-EA48-432F-AF4D-C9538AB439B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359A12AF-0BD5-4727-81A9-F4AC28D27A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879EFCA-B2B2-4BE2-92B7-7BB9617D8C9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4A0BA2D7-5732-48DF-830C-F291EE3D710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25456F37-33DE-4BD3-8903-CB6CB45E835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9" w:fontKey="{0F69FC55-6D35-4F23-AE3F-6B460A7EDD7B}"/>
  </w:font>
  <w:font w:name="___WRD_EMBED_SUB_47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0" w:fontKey="{C5164E5C-ABC2-41F7-B42B-9F3B9C519268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7A3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9D3E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B9D3E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306D5"/>
    <w:rsid w:val="01081B3E"/>
    <w:rsid w:val="16ED7FFC"/>
    <w:rsid w:val="1AF8344E"/>
    <w:rsid w:val="1E1C7453"/>
    <w:rsid w:val="21213132"/>
    <w:rsid w:val="351E75F4"/>
    <w:rsid w:val="382B1107"/>
    <w:rsid w:val="3A0306D5"/>
    <w:rsid w:val="48AD604A"/>
    <w:rsid w:val="5B7200D7"/>
    <w:rsid w:val="63CE52D9"/>
    <w:rsid w:val="6AF1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rFonts w:eastAsia="宋体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405</Words>
  <Characters>409</Characters>
  <Lines>1</Lines>
  <Paragraphs>1</Paragraphs>
  <TotalTime>2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2026-06-08T01:56:00Z</dcterms:created>
  <dc:creator>温雅杰</dc:creator>
  <cp:lastModifiedBy>温雅杰</cp:lastModifiedBy>
  <dcterms:modified xsi:type="dcterms:W3CDTF">2026-06-18T01:49:28Z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B6F319422AB94160ADF286694BBCC96D_13</vt:lpwstr>
  </property>
  <property fmtid="{D5CDD505-2E9C-101B-9397-08002B2CF9AE}" pid="4" name="KSOTemplateDocerSaveRecord">
    <vt:lpwstr>eyJoZGlkIjoiYTk0MTk3YjlmYjM3ODMwYzdlZmVjNjdiODFmMDQ4YjAiLCJ1c2VySWQiOiI0MTM2ODE5MDcifQ==</vt:lpwstr>
  </property>
</Properties>
</file>