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Style w:val="6"/>
          <w:rFonts w:hint="eastAsia" w:ascii="宋体" w:hAnsi="宋体" w:eastAsia="宋体" w:cs="宋体"/>
          <w:sz w:val="44"/>
          <w:szCs w:val="44"/>
          <w:highlight w:val="none"/>
          <w:u w:val="none" w:color="auto"/>
          <w:lang w:val="en-US"/>
        </w:rPr>
      </w:pPr>
      <w:r>
        <w:rPr>
          <w:rStyle w:val="6"/>
          <w:rFonts w:hint="eastAsia" w:ascii="宋体" w:hAnsi="宋体" w:eastAsia="宋体" w:cs="宋体"/>
          <w:sz w:val="44"/>
          <w:szCs w:val="44"/>
          <w:highlight w:val="none"/>
          <w:u w:val="none" w:color="auto"/>
          <w:lang w:val="en-US"/>
        </w:rPr>
        <w:t>五原县202</w:t>
      </w:r>
      <w:r>
        <w:rPr>
          <w:rStyle w:val="6"/>
          <w:rFonts w:hint="eastAsia" w:ascii="宋体" w:hAnsi="宋体" w:cs="宋体"/>
          <w:sz w:val="44"/>
          <w:szCs w:val="44"/>
          <w:highlight w:val="none"/>
          <w:u w:val="none" w:color="auto"/>
          <w:lang w:val="en-US"/>
        </w:rPr>
        <w:t>4</w:t>
      </w:r>
      <w:r>
        <w:rPr>
          <w:rStyle w:val="6"/>
          <w:rFonts w:hint="eastAsia" w:ascii="宋体" w:hAnsi="宋体" w:eastAsia="宋体" w:cs="宋体"/>
          <w:sz w:val="44"/>
          <w:szCs w:val="44"/>
          <w:highlight w:val="none"/>
          <w:u w:val="none" w:color="auto"/>
          <w:lang w:val="en-US"/>
        </w:rPr>
        <w:t>年第</w:t>
      </w:r>
      <w:r>
        <w:rPr>
          <w:rStyle w:val="6"/>
          <w:rFonts w:hint="eastAsia" w:ascii="宋体" w:hAnsi="宋体" w:cs="宋体"/>
          <w:sz w:val="44"/>
          <w:szCs w:val="44"/>
          <w:highlight w:val="none"/>
          <w:u w:val="none" w:color="auto"/>
          <w:lang w:val="en-US"/>
        </w:rPr>
        <w:t>二</w:t>
      </w:r>
      <w:r>
        <w:rPr>
          <w:rStyle w:val="6"/>
          <w:rFonts w:hint="eastAsia" w:ascii="宋体" w:hAnsi="宋体" w:eastAsia="宋体" w:cs="宋体"/>
          <w:sz w:val="44"/>
          <w:szCs w:val="44"/>
          <w:highlight w:val="none"/>
          <w:u w:val="none" w:color="auto"/>
          <w:lang w:val="en-US"/>
        </w:rPr>
        <w:t>季度新识别监测对象</w:t>
      </w:r>
    </w:p>
    <w:p>
      <w:pPr>
        <w:pStyle w:val="3"/>
        <w:jc w:val="center"/>
        <w:rPr>
          <w:rStyle w:val="6"/>
          <w:rFonts w:hint="eastAsia" w:ascii="宋体" w:hAnsi="宋体" w:eastAsia="宋体" w:cs="宋体"/>
          <w:sz w:val="44"/>
          <w:szCs w:val="44"/>
          <w:highlight w:val="none"/>
          <w:u w:val="none" w:color="auto"/>
          <w:lang w:val="en-US"/>
        </w:rPr>
      </w:pPr>
      <w:r>
        <w:rPr>
          <w:rStyle w:val="6"/>
          <w:rFonts w:hint="eastAsia" w:ascii="宋体" w:hAnsi="宋体" w:eastAsia="宋体" w:cs="宋体"/>
          <w:sz w:val="44"/>
          <w:szCs w:val="44"/>
          <w:highlight w:val="none"/>
          <w:u w:val="none" w:color="auto"/>
          <w:lang w:val="en-US"/>
        </w:rPr>
        <w:t>公告名单</w:t>
      </w:r>
    </w:p>
    <w:p>
      <w:pPr>
        <w:pStyle w:val="3"/>
        <w:jc w:val="center"/>
        <w:rPr>
          <w:rStyle w:val="6"/>
          <w:rFonts w:hint="eastAsia" w:ascii="宋体" w:hAnsi="宋体" w:eastAsia="宋体" w:cs="宋体"/>
          <w:sz w:val="44"/>
          <w:szCs w:val="44"/>
          <w:highlight w:val="none"/>
          <w:u w:val="none" w:color="auto"/>
        </w:rPr>
      </w:pPr>
    </w:p>
    <w:p>
      <w:pPr>
        <w:pStyle w:val="3"/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  <w:u w:val="none" w:color="auto"/>
        </w:rPr>
      </w:pPr>
    </w:p>
    <w:tbl>
      <w:tblPr>
        <w:tblStyle w:val="4"/>
        <w:tblW w:w="86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2085"/>
        <w:gridCol w:w="1050"/>
        <w:gridCol w:w="1170"/>
        <w:gridCol w:w="1095"/>
        <w:gridCol w:w="2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乡镇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  <w:t>户主姓名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  <w:t>家庭人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  <w:t>口数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  <w:t>返贫致贫风险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隆兴昌镇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宏伟村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赵永利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巴彦套海镇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任福财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因病、因学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巴彦套海镇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复兴镇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民生村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天吉泰镇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兴丰村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郭帅军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因安全住房</w:t>
            </w:r>
          </w:p>
        </w:tc>
      </w:tr>
    </w:tbl>
    <w:p>
      <w:pPr>
        <w:pStyle w:val="3"/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  <w:u w:val="none" w:color="auto"/>
        </w:rPr>
      </w:pPr>
    </w:p>
    <w:p>
      <w:pPr>
        <w:rPr>
          <w:u w:val="none" w:color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E3MWM5YmM0YTEyNzEwOTNkZDViNGI3ZWY3Y2EifQ=="/>
  </w:docVars>
  <w:rsids>
    <w:rsidRoot w:val="55F23435"/>
    <w:rsid w:val="32111BC7"/>
    <w:rsid w:val="44CB0BCF"/>
    <w:rsid w:val="55F23435"/>
    <w:rsid w:val="6AA4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3"/>
    <w:autoRedefine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3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2023-03-09T07:34:00Z</dcterms:created>
  <dc:creator>扶贫办2</dc:creator>
  <cp:lastModifiedBy>扶贫办2</cp:lastModifiedBy>
  <dcterms:modified xsi:type="dcterms:W3CDTF">2024-06-03T03:00:32Z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C1B2B8D2F54D451DBDCA785B940DF74D</vt:lpwstr>
  </property>
</Properties>
</file>